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0049" w14:textId="77777777" w:rsidR="00B57BBD" w:rsidRPr="001E4B0C" w:rsidRDefault="007D6A21" w:rsidP="00B57BBD">
      <w:pPr>
        <w:pStyle w:val="Name"/>
        <w:jc w:val="center"/>
        <w:rPr>
          <w:rFonts w:ascii="Georgia" w:hAnsi="Georgia" w:cstheme="minorHAnsi"/>
          <w:lang w:val="de-DE"/>
        </w:rPr>
      </w:pPr>
      <w:r w:rsidRPr="001E4B0C">
        <w:rPr>
          <w:rFonts w:ascii="Georgia" w:hAnsi="Georgia" w:cstheme="minorHAnsi"/>
          <w:lang w:val="de-DE"/>
        </w:rPr>
        <w:t>Brant Walker</w:t>
      </w:r>
    </w:p>
    <w:p w14:paraId="48604051" w14:textId="2E930F01" w:rsidR="009A22B8" w:rsidRDefault="004B0CCC" w:rsidP="009A22B8">
      <w:pPr>
        <w:pStyle w:val="Name"/>
        <w:jc w:val="center"/>
        <w:rPr>
          <w:rFonts w:ascii="Georgia" w:hAnsi="Georgia"/>
          <w:b w:val="0"/>
          <w:bCs/>
          <w:sz w:val="24"/>
          <w:szCs w:val="16"/>
        </w:rPr>
        <w:sectPr w:rsidR="009A22B8" w:rsidSect="00D67A8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567" w:gutter="0"/>
          <w:cols w:space="720"/>
          <w:docGrid w:linePitch="360"/>
        </w:sectPr>
      </w:pPr>
      <w:proofErr w:type="gramStart"/>
      <w:r w:rsidRPr="004813D8">
        <w:rPr>
          <w:rFonts w:ascii="Georgia" w:hAnsi="Georgia"/>
          <w:b w:val="0"/>
          <w:bCs/>
          <w:sz w:val="24"/>
          <w:szCs w:val="16"/>
        </w:rPr>
        <w:t>b</w:t>
      </w:r>
      <w:r w:rsidR="008B54A7" w:rsidRPr="004813D8">
        <w:rPr>
          <w:rFonts w:ascii="Georgia" w:hAnsi="Georgia"/>
          <w:b w:val="0"/>
          <w:bCs/>
          <w:sz w:val="24"/>
          <w:szCs w:val="16"/>
        </w:rPr>
        <w:t>rantjwalker</w:t>
      </w:r>
      <w:r w:rsidRPr="004813D8">
        <w:rPr>
          <w:rFonts w:ascii="Georgia" w:hAnsi="Georgia"/>
          <w:b w:val="0"/>
          <w:bCs/>
          <w:sz w:val="24"/>
          <w:szCs w:val="16"/>
        </w:rPr>
        <w:t>@</w:t>
      </w:r>
      <w:r w:rsidR="008B54A7" w:rsidRPr="004813D8">
        <w:rPr>
          <w:rFonts w:ascii="Georgia" w:hAnsi="Georgia"/>
          <w:b w:val="0"/>
          <w:bCs/>
          <w:sz w:val="24"/>
          <w:szCs w:val="16"/>
        </w:rPr>
        <w:t>gmail.com</w:t>
      </w:r>
      <w:r w:rsidRPr="004813D8">
        <w:rPr>
          <w:rFonts w:ascii="Georgia" w:hAnsi="Georgia"/>
          <w:b w:val="0"/>
          <w:bCs/>
          <w:sz w:val="24"/>
          <w:szCs w:val="16"/>
        </w:rPr>
        <w:t>,  brantjwalker.co</w:t>
      </w:r>
      <w:r w:rsidR="009A22B8">
        <w:rPr>
          <w:rFonts w:ascii="Georgia" w:hAnsi="Georgia"/>
          <w:b w:val="0"/>
          <w:bCs/>
          <w:sz w:val="24"/>
          <w:szCs w:val="16"/>
        </w:rPr>
        <w:t>m</w:t>
      </w:r>
      <w:proofErr w:type="gramEnd"/>
    </w:p>
    <w:p w14:paraId="5BC451F2" w14:textId="44B71805" w:rsidR="009A22B8" w:rsidRPr="001E4B0C" w:rsidRDefault="009A22B8" w:rsidP="009A22B8">
      <w:pPr>
        <w:pStyle w:val="Heading1"/>
        <w:tabs>
          <w:tab w:val="right" w:pos="10773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Education</w:t>
      </w:r>
    </w:p>
    <w:p w14:paraId="6329AC67" w14:textId="77777777" w:rsidR="00B064E3" w:rsidRPr="001E4B0C" w:rsidRDefault="00B064E3" w:rsidP="00B064E3">
      <w:pPr>
        <w:rPr>
          <w:rFonts w:ascii="Georgia" w:hAnsi="Georgia" w:cstheme="minorHAnsi"/>
        </w:rPr>
      </w:pPr>
    </w:p>
    <w:p w14:paraId="50C7DDC2" w14:textId="5C4A42EA" w:rsidR="00B064E3" w:rsidRDefault="00B064E3" w:rsidP="00B064E3">
      <w:pPr>
        <w:tabs>
          <w:tab w:val="left" w:pos="720"/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</w:rPr>
        <w:t>Bachelor of Science in Economics &amp; Mathematics</w:t>
      </w:r>
      <w:r>
        <w:rPr>
          <w:rFonts w:ascii="Georgia" w:hAnsi="Georgia" w:cstheme="minorHAnsi"/>
        </w:rPr>
        <w:tab/>
      </w:r>
      <w:r w:rsidRPr="001E4B0C">
        <w:rPr>
          <w:rFonts w:ascii="Georgia" w:hAnsi="Georgia" w:cstheme="minorHAnsi"/>
        </w:rPr>
        <w:t>2021</w:t>
      </w:r>
    </w:p>
    <w:p w14:paraId="1E933C5C" w14:textId="77777777" w:rsidR="00B064E3" w:rsidRPr="001E4B0C" w:rsidRDefault="00B064E3" w:rsidP="00B064E3">
      <w:pPr>
        <w:tabs>
          <w:tab w:val="left" w:pos="567"/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ab/>
        <w:t>University of Iowa - H</w:t>
      </w:r>
      <w:r w:rsidRPr="001E4B0C">
        <w:rPr>
          <w:rFonts w:ascii="Georgia" w:hAnsi="Georgia" w:cstheme="minorHAnsi"/>
        </w:rPr>
        <w:t>ighest distinction (top 2%)</w:t>
      </w:r>
      <w:r w:rsidRPr="001E4B0C">
        <w:rPr>
          <w:rFonts w:ascii="Georgia" w:hAnsi="Georgia" w:cstheme="minorHAnsi"/>
        </w:rPr>
        <w:tab/>
      </w:r>
    </w:p>
    <w:p w14:paraId="117F69F2" w14:textId="77777777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tab/>
        <w:t>University Honors and Honors in the Major of Economics</w:t>
      </w:r>
    </w:p>
    <w:p w14:paraId="60101831" w14:textId="647D013E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ab/>
      </w:r>
      <w:r w:rsidRPr="001E4B0C">
        <w:rPr>
          <w:rFonts w:ascii="Georgia" w:hAnsi="Georgia" w:cstheme="minorHAnsi"/>
        </w:rPr>
        <w:t>Overall GPA: 4.00, Economics GPA: 4.00, Mathematics GPA: 4.00</w:t>
      </w:r>
    </w:p>
    <w:p w14:paraId="2AA58184" w14:textId="77777777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</w:p>
    <w:p w14:paraId="329217CB" w14:textId="77777777" w:rsidR="00B064E3" w:rsidRPr="001E4B0C" w:rsidRDefault="00B064E3" w:rsidP="00B064E3">
      <w:pPr>
        <w:pStyle w:val="Heading1"/>
        <w:tabs>
          <w:tab w:val="right" w:pos="10773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Grants, </w:t>
      </w:r>
      <w:r w:rsidRPr="001E4B0C">
        <w:rPr>
          <w:rFonts w:ascii="Georgia" w:hAnsi="Georgia" w:cstheme="minorHAnsi"/>
        </w:rPr>
        <w:t>Honors</w:t>
      </w:r>
      <w:r>
        <w:rPr>
          <w:rFonts w:ascii="Georgia" w:hAnsi="Georgia" w:cstheme="minorHAnsi"/>
        </w:rPr>
        <w:t>,</w:t>
      </w:r>
      <w:r w:rsidRPr="001E4B0C">
        <w:rPr>
          <w:rFonts w:ascii="Georgia" w:hAnsi="Georgia" w:cstheme="minorHAnsi"/>
        </w:rPr>
        <w:t xml:space="preserve"> and Awards</w:t>
      </w:r>
    </w:p>
    <w:p w14:paraId="29A784A3" w14:textId="77777777" w:rsidR="00B064E3" w:rsidRPr="001E4B0C" w:rsidRDefault="00B064E3" w:rsidP="00B064E3">
      <w:pPr>
        <w:tabs>
          <w:tab w:val="right" w:pos="10773"/>
        </w:tabs>
        <w:rPr>
          <w:rFonts w:ascii="Georgia" w:hAnsi="Georgia" w:cstheme="minorHAnsi"/>
        </w:rPr>
      </w:pPr>
    </w:p>
    <w:p w14:paraId="1A983C68" w14:textId="71290C0F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Fulbright Research Grant</w:t>
      </w:r>
      <w:r w:rsidRPr="001E4B0C">
        <w:rPr>
          <w:rFonts w:ascii="Georgia" w:hAnsi="Georgia" w:cstheme="minorHAnsi"/>
          <w:bCs/>
        </w:rPr>
        <w:t>, University of Mannheim</w:t>
      </w:r>
      <w:r w:rsidRPr="001E4B0C">
        <w:rPr>
          <w:rFonts w:ascii="Georgia" w:hAnsi="Georgia" w:cstheme="minorHAnsi"/>
          <w:bCs/>
        </w:rPr>
        <w:tab/>
        <w:t xml:space="preserve">2021 </w:t>
      </w:r>
      <w:r w:rsidR="006736B7" w:rsidRPr="001E4B0C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Pr="001E4B0C">
        <w:rPr>
          <w:rFonts w:ascii="Georgia" w:hAnsi="Georgia" w:cstheme="minorHAnsi"/>
          <w:bCs/>
        </w:rPr>
        <w:t>2022</w:t>
      </w:r>
    </w:p>
    <w:p w14:paraId="5D52176E" w14:textId="6FBAB3D0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George S. Schaeffer Scholarship in Science</w:t>
      </w:r>
      <w:r w:rsidR="00214A77">
        <w:rPr>
          <w:rFonts w:ascii="Georgia" w:hAnsi="Georgia" w:cstheme="minorHAnsi"/>
          <w:bCs/>
        </w:rPr>
        <w:t>, University of Iowa</w:t>
      </w:r>
      <w:r w:rsidRPr="001E4B0C">
        <w:rPr>
          <w:rFonts w:ascii="Georgia" w:hAnsi="Georgia" w:cstheme="minorHAnsi"/>
          <w:bCs/>
        </w:rPr>
        <w:tab/>
        <w:t xml:space="preserve">2020 </w:t>
      </w:r>
      <w:r w:rsidR="006736B7" w:rsidRPr="001E4B0C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Pr="001E4B0C">
        <w:rPr>
          <w:rFonts w:ascii="Georgia" w:hAnsi="Georgia" w:cstheme="minorHAnsi"/>
          <w:bCs/>
        </w:rPr>
        <w:t>2021</w:t>
      </w:r>
    </w:p>
    <w:p w14:paraId="3159B2E6" w14:textId="77777777" w:rsidR="00B064E3" w:rsidRPr="001E4B0C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Phi Beta Kappa</w:t>
      </w:r>
      <w:r w:rsidRPr="001E4B0C">
        <w:rPr>
          <w:rFonts w:ascii="Georgia" w:hAnsi="Georgia" w:cstheme="minorHAnsi"/>
          <w:bCs/>
        </w:rPr>
        <w:t>, University of Iowa</w:t>
      </w:r>
      <w:r w:rsidRPr="001E4B0C">
        <w:rPr>
          <w:rFonts w:ascii="Georgia" w:hAnsi="Georgia" w:cstheme="minorHAnsi"/>
          <w:bCs/>
        </w:rPr>
        <w:tab/>
        <w:t>2020</w:t>
      </w:r>
    </w:p>
    <w:p w14:paraId="5930F686" w14:textId="4BC97C2E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Dare to Discover - Excellence in Research</w:t>
      </w:r>
      <w:r w:rsidRPr="001E4B0C">
        <w:rPr>
          <w:rFonts w:ascii="Georgia" w:hAnsi="Georgia" w:cstheme="minorHAnsi"/>
          <w:bCs/>
        </w:rPr>
        <w:t xml:space="preserve">, </w:t>
      </w:r>
      <w:r w:rsidR="00615A6C">
        <w:rPr>
          <w:rFonts w:ascii="Georgia" w:hAnsi="Georgia" w:cstheme="minorHAnsi"/>
          <w:bCs/>
        </w:rPr>
        <w:t>University of Iowa</w:t>
      </w:r>
      <w:r w:rsidRPr="001E4B0C">
        <w:rPr>
          <w:rFonts w:ascii="Georgia" w:hAnsi="Georgia" w:cstheme="minorHAnsi"/>
          <w:bCs/>
        </w:rPr>
        <w:tab/>
        <w:t>2020</w:t>
      </w:r>
    </w:p>
    <w:p w14:paraId="466E4BC5" w14:textId="77777777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 w:rsidRPr="007571AA">
        <w:rPr>
          <w:rFonts w:ascii="Georgia" w:hAnsi="Georgia" w:cstheme="minorHAnsi"/>
          <w:b/>
        </w:rPr>
        <w:t>ICRU Research Grant</w:t>
      </w:r>
      <w:r>
        <w:rPr>
          <w:rFonts w:ascii="Georgia" w:hAnsi="Georgia" w:cstheme="minorHAnsi"/>
          <w:bCs/>
        </w:rPr>
        <w:t>, University of Iowa</w:t>
      </w:r>
      <w:r>
        <w:rPr>
          <w:rFonts w:ascii="Georgia" w:hAnsi="Georgia" w:cstheme="minorHAnsi"/>
          <w:bCs/>
        </w:rPr>
        <w:tab/>
        <w:t>2020</w:t>
      </w:r>
    </w:p>
    <w:p w14:paraId="105D9D49" w14:textId="77777777" w:rsidR="00B064E3" w:rsidRPr="00F17C39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Research Fellowship</w:t>
      </w:r>
      <w:r>
        <w:rPr>
          <w:rFonts w:ascii="Georgia" w:hAnsi="Georgia" w:cstheme="minorHAnsi"/>
          <w:bCs/>
        </w:rPr>
        <w:t>, University of Iowa Public Policy Center</w:t>
      </w:r>
      <w:r>
        <w:rPr>
          <w:rFonts w:ascii="Georgia" w:hAnsi="Georgia" w:cstheme="minorHAnsi"/>
          <w:bCs/>
        </w:rPr>
        <w:tab/>
        <w:t>2020</w:t>
      </w:r>
    </w:p>
    <w:p w14:paraId="0EC0802C" w14:textId="77777777" w:rsidR="00B064E3" w:rsidRDefault="00B064E3" w:rsidP="00A90527">
      <w:pPr>
        <w:pStyle w:val="Heading1"/>
        <w:rPr>
          <w:rFonts w:ascii="Georgia" w:hAnsi="Georgia" w:cstheme="minorHAnsi"/>
        </w:rPr>
      </w:pPr>
    </w:p>
    <w:p w14:paraId="556BD909" w14:textId="7267AF64" w:rsidR="00A90527" w:rsidRPr="001E4B0C" w:rsidRDefault="001E4B0C" w:rsidP="00A90527">
      <w:pPr>
        <w:pStyle w:val="Heading1"/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t>Experience</w:t>
      </w:r>
    </w:p>
    <w:p w14:paraId="257203EA" w14:textId="77777777" w:rsidR="00A90527" w:rsidRPr="001E4B0C" w:rsidRDefault="00A90527" w:rsidP="00A90527">
      <w:pPr>
        <w:rPr>
          <w:rFonts w:ascii="Georgia" w:hAnsi="Georgia" w:cstheme="minorHAnsi"/>
        </w:rPr>
      </w:pPr>
    </w:p>
    <w:p w14:paraId="7611747D" w14:textId="1618D31B" w:rsidR="00D54E4A" w:rsidRDefault="00640E52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University of California, Berkeley &amp;</w:t>
      </w:r>
      <w:r w:rsidR="00D54E4A">
        <w:rPr>
          <w:rFonts w:ascii="Georgia" w:hAnsi="Georgia" w:cstheme="minorHAnsi"/>
          <w:b/>
          <w:bCs/>
        </w:rPr>
        <w:tab/>
      </w:r>
      <w:r w:rsidR="00923596">
        <w:rPr>
          <w:rFonts w:ascii="Georgia" w:hAnsi="Georgia" w:cstheme="minorHAnsi"/>
        </w:rPr>
        <w:t>2023 – Present</w:t>
      </w:r>
      <w:r w:rsidR="00923596">
        <w:rPr>
          <w:rFonts w:ascii="Georgia" w:hAnsi="Georgia" w:cstheme="minorHAnsi"/>
        </w:rPr>
        <w:tab/>
        <w:t xml:space="preserve"> </w:t>
      </w:r>
      <w:r w:rsidR="00D54E4A">
        <w:rPr>
          <w:rFonts w:ascii="Georgia" w:hAnsi="Georgia" w:cstheme="minorHAnsi"/>
        </w:rPr>
        <w:t xml:space="preserve"> </w:t>
      </w:r>
    </w:p>
    <w:p w14:paraId="578ECBBA" w14:textId="34AF8BEB" w:rsidR="00640E52" w:rsidRPr="00640E52" w:rsidRDefault="00640E52" w:rsidP="00364EB8">
      <w:pPr>
        <w:tabs>
          <w:tab w:val="right" w:pos="9356"/>
        </w:tabs>
        <w:rPr>
          <w:rFonts w:ascii="Georgia" w:hAnsi="Georgia" w:cstheme="minorHAnsi"/>
          <w:b/>
          <w:bCs/>
        </w:rPr>
      </w:pPr>
      <w:r>
        <w:rPr>
          <w:rFonts w:ascii="Georgia" w:hAnsi="Georgia" w:cstheme="minorHAnsi"/>
          <w:b/>
          <w:bCs/>
        </w:rPr>
        <w:t xml:space="preserve">National Bureau of Economic Research </w:t>
      </w:r>
    </w:p>
    <w:p w14:paraId="077709D2" w14:textId="6EF23919" w:rsidR="00D54E4A" w:rsidRDefault="00D54E4A" w:rsidP="00364EB8">
      <w:pPr>
        <w:tabs>
          <w:tab w:val="right" w:pos="9356"/>
        </w:tabs>
        <w:rPr>
          <w:rFonts w:ascii="Georgia" w:hAnsi="Georgia" w:cstheme="minorHAnsi"/>
          <w:i/>
          <w:iCs/>
        </w:rPr>
      </w:pPr>
      <w:r>
        <w:rPr>
          <w:rFonts w:ascii="Georgia" w:hAnsi="Georgia" w:cstheme="minorHAnsi"/>
          <w:i/>
          <w:iCs/>
        </w:rPr>
        <w:t>Pre-doctoral Research Fellow</w:t>
      </w:r>
    </w:p>
    <w:p w14:paraId="4989AC9D" w14:textId="77777777" w:rsidR="00D54E4A" w:rsidRDefault="00D54E4A" w:rsidP="00364EB8">
      <w:pPr>
        <w:tabs>
          <w:tab w:val="right" w:pos="9356"/>
        </w:tabs>
        <w:rPr>
          <w:rFonts w:ascii="Georgia" w:hAnsi="Georgia" w:cstheme="minorHAnsi"/>
          <w:b/>
          <w:bCs/>
        </w:rPr>
      </w:pPr>
    </w:p>
    <w:p w14:paraId="35E2758B" w14:textId="1A94721E" w:rsidR="00367793" w:rsidRPr="00367793" w:rsidRDefault="002D1DFE" w:rsidP="00640E52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Stanford Institute for Economic Policy Research</w:t>
      </w:r>
      <w:r w:rsidR="00367793">
        <w:rPr>
          <w:rFonts w:ascii="Georgia" w:hAnsi="Georgia" w:cstheme="minorHAnsi"/>
        </w:rPr>
        <w:tab/>
      </w:r>
      <w:r w:rsidR="00B82B41" w:rsidRPr="001E4B0C">
        <w:rPr>
          <w:rFonts w:ascii="Georgia" w:hAnsi="Georgia" w:cstheme="minorHAnsi"/>
        </w:rPr>
        <w:t>2022 –</w:t>
      </w:r>
      <w:r w:rsidR="006736B7">
        <w:rPr>
          <w:rFonts w:ascii="Georgia" w:hAnsi="Georgia" w:cstheme="minorHAnsi"/>
        </w:rPr>
        <w:t xml:space="preserve"> </w:t>
      </w:r>
      <w:r w:rsidR="00D54E4A">
        <w:rPr>
          <w:rFonts w:ascii="Georgia" w:hAnsi="Georgia" w:cstheme="minorHAnsi"/>
        </w:rPr>
        <w:t>2023</w:t>
      </w:r>
      <w:r w:rsidR="00B82B41" w:rsidRPr="001E4B0C">
        <w:rPr>
          <w:rFonts w:ascii="Georgia" w:hAnsi="Georgia" w:cstheme="minorHAnsi"/>
        </w:rPr>
        <w:t xml:space="preserve"> </w:t>
      </w:r>
    </w:p>
    <w:p w14:paraId="67739CCE" w14:textId="6516AC96" w:rsidR="00367793" w:rsidRPr="00367793" w:rsidRDefault="00367793" w:rsidP="00364EB8">
      <w:pPr>
        <w:tabs>
          <w:tab w:val="right" w:pos="9000"/>
        </w:tabs>
        <w:rPr>
          <w:rFonts w:ascii="Georgia" w:hAnsi="Georgia" w:cstheme="minorHAnsi"/>
        </w:rPr>
      </w:pPr>
      <w:r>
        <w:rPr>
          <w:rFonts w:ascii="Georgia" w:hAnsi="Georgia" w:cstheme="minorHAnsi"/>
          <w:i/>
          <w:iCs/>
        </w:rPr>
        <w:t>Research Fellow</w:t>
      </w:r>
    </w:p>
    <w:p w14:paraId="43DD9E64" w14:textId="77777777" w:rsidR="00B82B41" w:rsidRPr="001E4B0C" w:rsidRDefault="00B82B41" w:rsidP="00364EB8">
      <w:pPr>
        <w:tabs>
          <w:tab w:val="right" w:pos="9000"/>
        </w:tabs>
        <w:rPr>
          <w:rFonts w:ascii="Georgia" w:hAnsi="Georgia" w:cstheme="minorHAnsi"/>
        </w:rPr>
      </w:pPr>
    </w:p>
    <w:p w14:paraId="28123A12" w14:textId="14D49E8D" w:rsidR="00B82B41" w:rsidRPr="001E4B0C" w:rsidRDefault="001A54B6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</w:t>
      </w:r>
      <w:r w:rsidR="00B229EF">
        <w:rPr>
          <w:rFonts w:ascii="Georgia" w:hAnsi="Georgia" w:cstheme="minorHAnsi"/>
          <w:b/>
          <w:bCs/>
        </w:rPr>
        <w:t>y of</w:t>
      </w:r>
      <w:r>
        <w:rPr>
          <w:rFonts w:ascii="Georgia" w:hAnsi="Georgia" w:cstheme="minorHAnsi"/>
          <w:b/>
          <w:bCs/>
        </w:rPr>
        <w:t xml:space="preserve"> Mannheim</w:t>
      </w:r>
      <w:r>
        <w:rPr>
          <w:rFonts w:ascii="Georgia" w:hAnsi="Georgia" w:cstheme="minorHAnsi"/>
        </w:rPr>
        <w:tab/>
      </w:r>
      <w:r w:rsidR="00B82B41" w:rsidRPr="001E4B0C">
        <w:rPr>
          <w:rFonts w:ascii="Georgia" w:hAnsi="Georgia" w:cstheme="minorHAnsi"/>
        </w:rPr>
        <w:t>2021 –</w:t>
      </w:r>
      <w:r w:rsidR="006736B7">
        <w:rPr>
          <w:rFonts w:ascii="Georgia" w:hAnsi="Georgia" w:cstheme="minorHAnsi"/>
        </w:rPr>
        <w:t xml:space="preserve"> </w:t>
      </w:r>
      <w:r w:rsidR="00B82B41" w:rsidRPr="001E4B0C">
        <w:rPr>
          <w:rFonts w:ascii="Georgia" w:hAnsi="Georgia" w:cstheme="minorHAnsi"/>
        </w:rPr>
        <w:t>2022</w:t>
      </w:r>
    </w:p>
    <w:p w14:paraId="5E6AB84C" w14:textId="0C7C8079" w:rsidR="002D1DFE" w:rsidRDefault="002D1DFE" w:rsidP="00364EB8">
      <w:pPr>
        <w:rPr>
          <w:rFonts w:ascii="Georgia" w:hAnsi="Georgia" w:cstheme="minorHAnsi"/>
        </w:rPr>
      </w:pPr>
      <w:r>
        <w:rPr>
          <w:rFonts w:ascii="Georgia" w:hAnsi="Georgia" w:cstheme="minorHAnsi"/>
          <w:i/>
          <w:iCs/>
        </w:rPr>
        <w:t>Fulbright Research Fellow</w:t>
      </w:r>
      <w:r w:rsidR="00B82B41" w:rsidRPr="001E4B0C">
        <w:rPr>
          <w:rFonts w:ascii="Georgia" w:hAnsi="Georgia" w:cstheme="minorHAnsi"/>
        </w:rPr>
        <w:tab/>
      </w:r>
    </w:p>
    <w:p w14:paraId="7A034457" w14:textId="77777777" w:rsidR="00B82B41" w:rsidRPr="001E4B0C" w:rsidRDefault="00B82B41" w:rsidP="00364EB8">
      <w:pPr>
        <w:tabs>
          <w:tab w:val="left" w:pos="720"/>
          <w:tab w:val="right" w:pos="9000"/>
        </w:tabs>
        <w:rPr>
          <w:rFonts w:ascii="Georgia" w:hAnsi="Georgia" w:cstheme="minorHAnsi"/>
          <w:bCs/>
        </w:rPr>
      </w:pPr>
    </w:p>
    <w:p w14:paraId="3AD60F1C" w14:textId="1A8E6B6D" w:rsidR="007575EE" w:rsidRPr="001E4B0C" w:rsidRDefault="001A54B6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University of Iowa Public Policy Center</w:t>
      </w:r>
      <w:r w:rsidR="002D1DFE">
        <w:rPr>
          <w:rFonts w:ascii="Georgia" w:hAnsi="Georgia" w:cstheme="minorHAnsi"/>
        </w:rPr>
        <w:t xml:space="preserve"> &amp;</w:t>
      </w:r>
      <w:r w:rsidR="00E961C0" w:rsidRPr="001E4B0C">
        <w:rPr>
          <w:rFonts w:ascii="Georgia" w:hAnsi="Georgia" w:cstheme="minorHAnsi"/>
        </w:rPr>
        <w:tab/>
        <w:t xml:space="preserve">2020 </w:t>
      </w:r>
      <w:r w:rsidR="002D1DFE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="00E961C0" w:rsidRPr="001E4B0C">
        <w:rPr>
          <w:rFonts w:ascii="Georgia" w:hAnsi="Georgia" w:cstheme="minorHAnsi"/>
        </w:rPr>
        <w:t>2021</w:t>
      </w:r>
    </w:p>
    <w:p w14:paraId="42D183DF" w14:textId="3E8682F3" w:rsidR="002D1DFE" w:rsidRPr="001A54B6" w:rsidRDefault="001A54B6" w:rsidP="00364EB8">
      <w:pPr>
        <w:tabs>
          <w:tab w:val="right" w:pos="9356"/>
        </w:tabs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Iowa Center for Research by Undergraduates </w:t>
      </w:r>
    </w:p>
    <w:p w14:paraId="3ADFCCB2" w14:textId="36BCA3ED" w:rsidR="00B064E3" w:rsidRPr="00B064E3" w:rsidRDefault="002D1DFE" w:rsidP="00364EB8">
      <w:pPr>
        <w:tabs>
          <w:tab w:val="right" w:pos="9356"/>
        </w:tabs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Research Fellow</w:t>
      </w:r>
    </w:p>
    <w:p w14:paraId="6D8C4625" w14:textId="77777777" w:rsidR="00B064E3" w:rsidRDefault="00B064E3" w:rsidP="001E4B0C">
      <w:pPr>
        <w:pStyle w:val="Heading1"/>
        <w:rPr>
          <w:rFonts w:ascii="Georgia" w:hAnsi="Georgia" w:cstheme="minorHAnsi"/>
        </w:rPr>
      </w:pPr>
    </w:p>
    <w:p w14:paraId="4DF47613" w14:textId="1BD5A0F3" w:rsidR="001E4B0C" w:rsidRPr="001E4B0C" w:rsidRDefault="001E4B0C" w:rsidP="001E4B0C">
      <w:pPr>
        <w:pStyle w:val="Heading1"/>
        <w:rPr>
          <w:rFonts w:ascii="Georgia" w:hAnsi="Georgia" w:cstheme="minorHAnsi"/>
        </w:rPr>
      </w:pPr>
      <w:r>
        <w:rPr>
          <w:rFonts w:ascii="Georgia" w:hAnsi="Georgia" w:cstheme="minorHAnsi"/>
        </w:rPr>
        <w:t>Fields of Interest</w:t>
      </w:r>
    </w:p>
    <w:p w14:paraId="36628B6C" w14:textId="77777777" w:rsidR="001E4B0C" w:rsidRPr="001E4B0C" w:rsidRDefault="001E4B0C" w:rsidP="001E4B0C">
      <w:pPr>
        <w:rPr>
          <w:rFonts w:ascii="Georgia" w:hAnsi="Georgia" w:cstheme="minorHAnsi"/>
        </w:rPr>
      </w:pPr>
    </w:p>
    <w:p w14:paraId="6D818671" w14:textId="0E9497C3" w:rsidR="006D3267" w:rsidRPr="001E4B0C" w:rsidRDefault="00956011" w:rsidP="00956011">
      <w:pPr>
        <w:tabs>
          <w:tab w:val="right" w:pos="10773"/>
        </w:tabs>
        <w:rPr>
          <w:rFonts w:ascii="Georgia" w:hAnsi="Georgia"/>
        </w:rPr>
      </w:pPr>
      <w:r w:rsidRPr="00E204AB">
        <w:rPr>
          <w:rFonts w:ascii="Georgia" w:hAnsi="Georgia"/>
          <w:b/>
          <w:bCs/>
        </w:rPr>
        <w:t>Primary:</w:t>
      </w:r>
      <w:r w:rsidRPr="001E4B0C">
        <w:rPr>
          <w:rFonts w:ascii="Georgia" w:hAnsi="Georgia"/>
        </w:rPr>
        <w:t xml:space="preserve"> </w:t>
      </w:r>
      <w:r w:rsidR="007571AA">
        <w:rPr>
          <w:rFonts w:ascii="Georgia" w:hAnsi="Georgia"/>
        </w:rPr>
        <w:t xml:space="preserve">Environmental </w:t>
      </w:r>
      <w:r w:rsidRPr="001E4B0C">
        <w:rPr>
          <w:rFonts w:ascii="Georgia" w:hAnsi="Georgia"/>
        </w:rPr>
        <w:t xml:space="preserve">Economics, </w:t>
      </w:r>
      <w:r w:rsidR="00B064E3">
        <w:rPr>
          <w:rFonts w:ascii="Georgia" w:hAnsi="Georgia"/>
        </w:rPr>
        <w:t>Public Economics, Industrial Organization</w:t>
      </w:r>
    </w:p>
    <w:p w14:paraId="2EFF8E69" w14:textId="07F5EEB3" w:rsidR="00956011" w:rsidRDefault="00956011" w:rsidP="00956011">
      <w:pPr>
        <w:tabs>
          <w:tab w:val="right" w:pos="10773"/>
        </w:tabs>
        <w:rPr>
          <w:rFonts w:ascii="Georgia" w:hAnsi="Georgia"/>
        </w:rPr>
      </w:pPr>
      <w:r w:rsidRPr="00E204AB">
        <w:rPr>
          <w:rFonts w:ascii="Georgia" w:hAnsi="Georgia"/>
          <w:b/>
          <w:bCs/>
        </w:rPr>
        <w:t>Secondary:</w:t>
      </w:r>
      <w:r w:rsidRPr="001E4B0C">
        <w:rPr>
          <w:rFonts w:ascii="Georgia" w:hAnsi="Georgia"/>
        </w:rPr>
        <w:t xml:space="preserve"> Health Economics</w:t>
      </w:r>
    </w:p>
    <w:p w14:paraId="5A28AE0A" w14:textId="65A995EA" w:rsidR="00D67A8D" w:rsidRDefault="00D67A8D" w:rsidP="00956011">
      <w:pPr>
        <w:tabs>
          <w:tab w:val="right" w:pos="10773"/>
        </w:tabs>
        <w:rPr>
          <w:rFonts w:ascii="Georgia" w:hAnsi="Georgia"/>
        </w:rPr>
      </w:pPr>
    </w:p>
    <w:p w14:paraId="26024A23" w14:textId="72704652" w:rsidR="00D67A8D" w:rsidRPr="001E4B0C" w:rsidRDefault="00D67A8D" w:rsidP="00D67A8D">
      <w:pPr>
        <w:pStyle w:val="Heading1"/>
        <w:rPr>
          <w:rFonts w:ascii="Georgia" w:hAnsi="Georgia" w:cstheme="minorHAnsi"/>
        </w:rPr>
      </w:pPr>
      <w:r>
        <w:rPr>
          <w:rFonts w:ascii="Georgia" w:hAnsi="Georgia" w:cstheme="minorHAnsi"/>
        </w:rPr>
        <w:t>Publications/Forthcoming</w:t>
      </w:r>
    </w:p>
    <w:p w14:paraId="40E2EBA5" w14:textId="77777777" w:rsidR="00D67A8D" w:rsidRPr="001E4B0C" w:rsidRDefault="00D67A8D" w:rsidP="00D67A8D">
      <w:pPr>
        <w:rPr>
          <w:rFonts w:ascii="Georgia" w:hAnsi="Georgia" w:cstheme="minorHAnsi"/>
        </w:rPr>
      </w:pPr>
    </w:p>
    <w:p w14:paraId="325AD5E6" w14:textId="3AACB9A9" w:rsidR="009A22B8" w:rsidRDefault="00D67A8D" w:rsidP="009A22B8">
      <w:pPr>
        <w:pStyle w:val="ListParagraph"/>
        <w:numPr>
          <w:ilvl w:val="0"/>
          <w:numId w:val="20"/>
        </w:numPr>
        <w:tabs>
          <w:tab w:val="right" w:pos="10773"/>
        </w:tabs>
        <w:ind w:left="0"/>
        <w:rPr>
          <w:rFonts w:ascii="Georgia" w:hAnsi="Georgia"/>
        </w:rPr>
      </w:pPr>
      <w:r>
        <w:rPr>
          <w:rFonts w:ascii="Georgia" w:hAnsi="Georgia"/>
        </w:rPr>
        <w:t>“</w:t>
      </w:r>
      <w:r w:rsidRPr="00D67A8D">
        <w:rPr>
          <w:rFonts w:ascii="Georgia" w:hAnsi="Georgia"/>
        </w:rPr>
        <w:t>Are Earmarks Equally Targeted: Evidence from US Drinking Water</w:t>
      </w:r>
      <w:r>
        <w:rPr>
          <w:rFonts w:ascii="Georgia" w:hAnsi="Georgia"/>
        </w:rPr>
        <w:t>”</w:t>
      </w:r>
      <w:r w:rsidRPr="00D67A8D">
        <w:rPr>
          <w:rFonts w:ascii="Georgia" w:hAnsi="Georgia"/>
        </w:rPr>
        <w:t>,</w:t>
      </w:r>
      <w:r>
        <w:rPr>
          <w:rFonts w:ascii="Georgia" w:hAnsi="Georgia"/>
        </w:rPr>
        <w:t xml:space="preserve"> 2024. </w:t>
      </w:r>
      <w:r w:rsidRPr="00B229EF">
        <w:rPr>
          <w:rFonts w:ascii="Georgia" w:hAnsi="Georgia"/>
          <w:i/>
          <w:iCs/>
          <w:u w:val="single"/>
        </w:rPr>
        <w:t>AEA Papers &amp; Proceedings</w:t>
      </w:r>
      <w:r>
        <w:rPr>
          <w:rFonts w:ascii="Georgia" w:hAnsi="Georgia"/>
          <w:u w:val="single"/>
        </w:rPr>
        <w:t>.</w:t>
      </w:r>
      <w:r>
        <w:rPr>
          <w:rFonts w:ascii="Georgia" w:hAnsi="Georgia"/>
        </w:rPr>
        <w:t xml:space="preserve"> </w:t>
      </w:r>
      <w:r w:rsidR="009A22B8">
        <w:rPr>
          <w:rFonts w:ascii="Georgia" w:hAnsi="Georgia"/>
        </w:rPr>
        <w:t>W</w:t>
      </w:r>
      <w:r w:rsidRPr="00D67A8D">
        <w:rPr>
          <w:rFonts w:ascii="Georgia" w:hAnsi="Georgia"/>
        </w:rPr>
        <w:t>ith David A. Keiser, Bhashkar Mazumder, David Molitor, and Joseph S. Shapiro.</w:t>
      </w:r>
    </w:p>
    <w:p w14:paraId="3FC236CE" w14:textId="77777777" w:rsidR="009A22B8" w:rsidRPr="009A22B8" w:rsidRDefault="009A22B8" w:rsidP="009A22B8">
      <w:pPr>
        <w:pStyle w:val="ListParagraph"/>
        <w:tabs>
          <w:tab w:val="right" w:pos="10773"/>
        </w:tabs>
        <w:ind w:left="0"/>
        <w:rPr>
          <w:rFonts w:ascii="Georgia" w:hAnsi="Georgia"/>
        </w:rPr>
      </w:pPr>
    </w:p>
    <w:p w14:paraId="1888AEBA" w14:textId="22D2CD10" w:rsidR="00251FA2" w:rsidRPr="001E4B0C" w:rsidRDefault="00251FA2" w:rsidP="00251FA2">
      <w:pPr>
        <w:pStyle w:val="Heading1"/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lastRenderedPageBreak/>
        <w:t>Presentations</w:t>
      </w:r>
    </w:p>
    <w:p w14:paraId="4EA3D94E" w14:textId="77777777" w:rsidR="00251FA2" w:rsidRPr="001E4B0C" w:rsidRDefault="00251FA2" w:rsidP="00A90527">
      <w:pPr>
        <w:rPr>
          <w:rFonts w:ascii="Georgia" w:hAnsi="Georgia" w:cstheme="minorHAnsi"/>
        </w:rPr>
      </w:pPr>
    </w:p>
    <w:p w14:paraId="5810267D" w14:textId="4FA80329" w:rsidR="007571AA" w:rsidRPr="007571AA" w:rsidRDefault="007571AA" w:rsidP="00E204AB">
      <w:pPr>
        <w:tabs>
          <w:tab w:val="right" w:pos="8640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 xml:space="preserve">2023: </w:t>
      </w:r>
      <w:r>
        <w:rPr>
          <w:rFonts w:ascii="Georgia" w:hAnsi="Georgia" w:cstheme="minorHAnsi"/>
          <w:bCs/>
        </w:rPr>
        <w:t>Southern Economic Association</w:t>
      </w:r>
    </w:p>
    <w:p w14:paraId="1A4237B8" w14:textId="74EDF1D6" w:rsidR="00E204AB" w:rsidRDefault="00E204AB" w:rsidP="00E204AB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>2022:</w:t>
      </w:r>
      <w:r w:rsidRPr="001E4B0C">
        <w:rPr>
          <w:rFonts w:ascii="Georgia" w:hAnsi="Georgia" w:cstheme="minorHAnsi"/>
          <w:bCs/>
        </w:rPr>
        <w:t xml:space="preserve"> Universit</w:t>
      </w:r>
      <w:r w:rsidR="00B229EF">
        <w:rPr>
          <w:rFonts w:ascii="Georgia" w:hAnsi="Georgia" w:cstheme="minorHAnsi"/>
          <w:bCs/>
        </w:rPr>
        <w:t>y of</w:t>
      </w:r>
      <w:r w:rsidRPr="001E4B0C">
        <w:rPr>
          <w:rFonts w:ascii="Georgia" w:hAnsi="Georgia" w:cstheme="minorHAnsi"/>
          <w:bCs/>
        </w:rPr>
        <w:t xml:space="preserve"> Mannheim</w:t>
      </w:r>
    </w:p>
    <w:p w14:paraId="549EEBEF" w14:textId="596A7D24" w:rsidR="00E204AB" w:rsidRPr="001E4B0C" w:rsidRDefault="00E204AB" w:rsidP="00E204AB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>2021:</w:t>
      </w:r>
      <w:r w:rsidRPr="001E4B0C">
        <w:rPr>
          <w:rFonts w:ascii="Georgia" w:hAnsi="Georgia" w:cstheme="minorHAnsi"/>
          <w:bCs/>
        </w:rPr>
        <w:t xml:space="preserve"> </w:t>
      </w:r>
      <w:r w:rsidR="007571AA">
        <w:rPr>
          <w:rFonts w:ascii="Georgia" w:hAnsi="Georgia" w:cstheme="minorHAnsi"/>
          <w:bCs/>
        </w:rPr>
        <w:t>Midwestern Economic Association</w:t>
      </w:r>
      <w:r w:rsidRPr="001E4B0C">
        <w:rPr>
          <w:rFonts w:ascii="Georgia" w:hAnsi="Georgia" w:cstheme="minorHAnsi"/>
          <w:bCs/>
        </w:rPr>
        <w:t xml:space="preserve">, University of Iowa </w:t>
      </w:r>
    </w:p>
    <w:p w14:paraId="650584FC" w14:textId="7C6D7FC1" w:rsidR="00563967" w:rsidRPr="001E4B0C" w:rsidRDefault="001A70E0" w:rsidP="003F2690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 xml:space="preserve">2020: </w:t>
      </w:r>
      <w:r w:rsidR="007571AA">
        <w:rPr>
          <w:rFonts w:ascii="Georgia" w:hAnsi="Georgia" w:cstheme="minorHAnsi"/>
          <w:bCs/>
        </w:rPr>
        <w:t>Western Economic Association</w:t>
      </w:r>
      <w:r w:rsidRPr="001E4B0C">
        <w:rPr>
          <w:rFonts w:ascii="Georgia" w:hAnsi="Georgia" w:cstheme="minorHAnsi"/>
          <w:bCs/>
        </w:rPr>
        <w:t>, University of Iowa</w:t>
      </w:r>
    </w:p>
    <w:p w14:paraId="1F98338E" w14:textId="2CFE8429" w:rsidR="001E4B0C" w:rsidRDefault="001E4B0C" w:rsidP="003F2690">
      <w:pPr>
        <w:tabs>
          <w:tab w:val="right" w:pos="8640"/>
        </w:tabs>
        <w:rPr>
          <w:rFonts w:ascii="Georgia" w:hAnsi="Georgia" w:cstheme="minorHAnsi"/>
          <w:bCs/>
        </w:rPr>
      </w:pPr>
    </w:p>
    <w:p w14:paraId="66014856" w14:textId="7B9BCDA8" w:rsidR="00251FA2" w:rsidRPr="001E4B0C" w:rsidRDefault="00251FA2" w:rsidP="003427CB">
      <w:pPr>
        <w:pStyle w:val="Heading1"/>
        <w:rPr>
          <w:rFonts w:ascii="Georgia" w:hAnsi="Georgia"/>
        </w:rPr>
      </w:pPr>
      <w:r w:rsidRPr="001E4B0C">
        <w:rPr>
          <w:rFonts w:ascii="Georgia" w:hAnsi="Georgia"/>
        </w:rPr>
        <w:t>References</w:t>
      </w:r>
    </w:p>
    <w:p w14:paraId="5A40E5C1" w14:textId="77777777" w:rsidR="009A1BBA" w:rsidRPr="001E4B0C" w:rsidRDefault="009A1BBA" w:rsidP="00A90527">
      <w:pPr>
        <w:rPr>
          <w:rFonts w:ascii="Georgia" w:hAnsi="Georgia" w:cstheme="minorHAnsi"/>
        </w:rPr>
        <w:sectPr w:rsidR="009A1BBA" w:rsidRPr="001E4B0C" w:rsidSect="009A22B8">
          <w:type w:val="continuous"/>
          <w:pgSz w:w="12240" w:h="15840" w:code="1"/>
          <w:pgMar w:top="1440" w:right="1440" w:bottom="1440" w:left="1440" w:header="720" w:footer="567" w:gutter="0"/>
          <w:cols w:space="720"/>
          <w:docGrid w:linePitch="360"/>
        </w:sectPr>
      </w:pPr>
    </w:p>
    <w:p w14:paraId="06BB0724" w14:textId="77777777" w:rsidR="00251FA2" w:rsidRPr="001E4B0C" w:rsidRDefault="00251FA2" w:rsidP="00A90527">
      <w:pPr>
        <w:rPr>
          <w:rFonts w:ascii="Georgia" w:hAnsi="Georgia" w:cstheme="minorHAnsi"/>
        </w:rPr>
      </w:pPr>
    </w:p>
    <w:p w14:paraId="500DA461" w14:textId="3B1FE5BA" w:rsidR="00A90527" w:rsidRPr="001E4B0C" w:rsidRDefault="00A90527" w:rsidP="00A90527">
      <w:pPr>
        <w:rPr>
          <w:rFonts w:ascii="Georgia" w:hAnsi="Georgia" w:cstheme="minorHAnsi"/>
          <w:bCs/>
        </w:rPr>
      </w:pPr>
      <w:r w:rsidRPr="001E4B0C">
        <w:rPr>
          <w:rFonts w:ascii="Georgia" w:hAnsi="Georgia" w:cstheme="minorHAnsi"/>
          <w:bCs/>
        </w:rPr>
        <w:t xml:space="preserve">Dr. </w:t>
      </w:r>
      <w:r w:rsidR="00D54E4A">
        <w:rPr>
          <w:rFonts w:ascii="Georgia" w:hAnsi="Georgia" w:cstheme="minorHAnsi"/>
          <w:bCs/>
        </w:rPr>
        <w:t>Joseph S. Shapiro</w:t>
      </w:r>
    </w:p>
    <w:p w14:paraId="3667EED6" w14:textId="160DA44C" w:rsidR="00A90527" w:rsidRDefault="00D54E4A" w:rsidP="00605660">
      <w:pPr>
        <w:rPr>
          <w:rFonts w:ascii="Georgia" w:hAnsi="Georgia" w:cstheme="minorHAnsi"/>
          <w:bCs/>
        </w:rPr>
      </w:pPr>
      <w:r>
        <w:rPr>
          <w:rFonts w:ascii="Georgia" w:hAnsi="Georgia" w:cstheme="minorHAnsi"/>
          <w:bCs/>
        </w:rPr>
        <w:t>Associate Professor</w:t>
      </w:r>
    </w:p>
    <w:p w14:paraId="457A175D" w14:textId="097F277F" w:rsidR="00D54E4A" w:rsidRPr="001E4B0C" w:rsidRDefault="00D54E4A" w:rsidP="00605660">
      <w:pPr>
        <w:rPr>
          <w:rFonts w:ascii="Georgia" w:hAnsi="Georgia" w:cstheme="minorHAnsi"/>
          <w:bCs/>
        </w:rPr>
      </w:pPr>
      <w:r>
        <w:rPr>
          <w:rFonts w:ascii="Georgia" w:hAnsi="Georgia" w:cstheme="minorHAnsi"/>
          <w:bCs/>
        </w:rPr>
        <w:t>Agricultural &amp; Resource Economics and the Department of Economics</w:t>
      </w:r>
    </w:p>
    <w:p w14:paraId="20A81ECE" w14:textId="000D26F8" w:rsidR="00591896" w:rsidRPr="001E4B0C" w:rsidRDefault="00D54E4A" w:rsidP="00A90527">
      <w:pPr>
        <w:rPr>
          <w:rFonts w:ascii="Georgia" w:hAnsi="Georgia" w:cstheme="minorHAnsi"/>
          <w:bCs/>
        </w:rPr>
      </w:pPr>
      <w:r>
        <w:rPr>
          <w:rFonts w:ascii="Georgia" w:hAnsi="Georgia" w:cstheme="minorHAnsi"/>
          <w:bCs/>
        </w:rPr>
        <w:t>University of California, Berkeley</w:t>
      </w:r>
    </w:p>
    <w:p w14:paraId="21A59E8E" w14:textId="72D85908" w:rsidR="009404EC" w:rsidRPr="007571AA" w:rsidRDefault="00D54E4A" w:rsidP="00A90527">
      <w:pPr>
        <w:rPr>
          <w:rFonts w:ascii="Georgia" w:hAnsi="Georgia" w:cstheme="minorHAnsi"/>
          <w:bCs/>
        </w:rPr>
      </w:pPr>
      <w:r w:rsidRPr="007571AA">
        <w:rPr>
          <w:rFonts w:ascii="Georgia" w:hAnsi="Georgia" w:cstheme="minorHAnsi"/>
          <w:bCs/>
        </w:rPr>
        <w:t>joseph.shapiro@berkeley.edu</w:t>
      </w:r>
    </w:p>
    <w:p w14:paraId="7D7465F1" w14:textId="77777777" w:rsidR="00D54E4A" w:rsidRPr="007571AA" w:rsidRDefault="00D54E4A" w:rsidP="00A90527">
      <w:pPr>
        <w:rPr>
          <w:rFonts w:ascii="Georgia" w:hAnsi="Georgia" w:cstheme="minorHAnsi"/>
          <w:bCs/>
        </w:rPr>
      </w:pPr>
    </w:p>
    <w:p w14:paraId="078179F1" w14:textId="5C8452C1" w:rsidR="003579C3" w:rsidRPr="001E4B0C" w:rsidRDefault="006736B7" w:rsidP="003579C3">
      <w:pPr>
        <w:rPr>
          <w:rFonts w:ascii="Georgia" w:hAnsi="Georgia" w:cstheme="minorHAnsi"/>
          <w:bCs/>
        </w:rPr>
      </w:pPr>
      <w:r>
        <w:rPr>
          <w:rFonts w:ascii="Georgia" w:hAnsi="Georgia" w:cstheme="minorHAnsi"/>
          <w:bCs/>
        </w:rPr>
        <w:t>Dr</w:t>
      </w:r>
      <w:r w:rsidR="003579C3" w:rsidRPr="001E4B0C">
        <w:rPr>
          <w:rFonts w:ascii="Georgia" w:hAnsi="Georgia" w:cstheme="minorHAnsi"/>
          <w:bCs/>
        </w:rPr>
        <w:t>. Jeff DeSimone</w:t>
      </w:r>
    </w:p>
    <w:p w14:paraId="6D7DFBE1" w14:textId="093775EB" w:rsidR="0011648A" w:rsidRPr="001E4B0C" w:rsidRDefault="0011648A" w:rsidP="003579C3">
      <w:pPr>
        <w:rPr>
          <w:rFonts w:ascii="Georgia" w:hAnsi="Georgia" w:cstheme="minorHAnsi"/>
          <w:bCs/>
        </w:rPr>
      </w:pPr>
      <w:r w:rsidRPr="001E4B0C">
        <w:rPr>
          <w:rFonts w:ascii="Georgia" w:hAnsi="Georgia" w:cstheme="minorHAnsi"/>
          <w:bCs/>
        </w:rPr>
        <w:t>Director</w:t>
      </w:r>
      <w:r w:rsidR="00205770" w:rsidRPr="001E4B0C">
        <w:rPr>
          <w:rFonts w:ascii="Georgia" w:hAnsi="Georgia" w:cstheme="minorHAnsi"/>
          <w:bCs/>
        </w:rPr>
        <w:t xml:space="preserve">, </w:t>
      </w:r>
      <w:r w:rsidRPr="001E4B0C">
        <w:rPr>
          <w:rFonts w:ascii="Georgia" w:hAnsi="Georgia" w:cstheme="minorHAnsi"/>
          <w:bCs/>
        </w:rPr>
        <w:t xml:space="preserve">Duke Economic Analytics Lab </w:t>
      </w:r>
    </w:p>
    <w:p w14:paraId="0D2FCAD3" w14:textId="77777777" w:rsidR="003579C3" w:rsidRPr="001E4B0C" w:rsidRDefault="003579C3" w:rsidP="003579C3">
      <w:pPr>
        <w:rPr>
          <w:rFonts w:ascii="Georgia" w:hAnsi="Georgia" w:cstheme="minorHAnsi"/>
          <w:bCs/>
        </w:rPr>
      </w:pPr>
      <w:r w:rsidRPr="001E4B0C">
        <w:rPr>
          <w:rFonts w:ascii="Georgia" w:hAnsi="Georgia" w:cstheme="minorHAnsi"/>
          <w:bCs/>
        </w:rPr>
        <w:t>Department of Economics</w:t>
      </w:r>
    </w:p>
    <w:p w14:paraId="7D84C3EF" w14:textId="77777777" w:rsidR="003579C3" w:rsidRPr="004F7AA2" w:rsidRDefault="003579C3" w:rsidP="003579C3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Duke University</w:t>
      </w:r>
    </w:p>
    <w:p w14:paraId="62FA5094" w14:textId="12E6A25E" w:rsidR="00A90527" w:rsidRPr="004F7AA2" w:rsidRDefault="00471BFD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jeffrey.desimone@duke.edu</w:t>
      </w:r>
      <w:r w:rsidR="009A1BBA" w:rsidRPr="004F7AA2">
        <w:rPr>
          <w:rFonts w:ascii="Georgia" w:hAnsi="Georgia" w:cstheme="minorHAnsi"/>
          <w:bCs/>
        </w:rPr>
        <w:br w:type="column"/>
      </w:r>
    </w:p>
    <w:p w14:paraId="37F22A1D" w14:textId="11714E03" w:rsidR="009A1BBA" w:rsidRPr="004F7AA2" w:rsidRDefault="006736B7" w:rsidP="004B36EF">
      <w:pPr>
        <w:ind w:right="-90"/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Dr</w:t>
      </w:r>
      <w:r w:rsidR="009A1BBA" w:rsidRPr="004F7AA2">
        <w:rPr>
          <w:rFonts w:ascii="Georgia" w:hAnsi="Georgia" w:cstheme="minorHAnsi"/>
          <w:bCs/>
        </w:rPr>
        <w:t xml:space="preserve">. </w:t>
      </w:r>
      <w:r w:rsidR="00470198" w:rsidRPr="004F7AA2">
        <w:rPr>
          <w:rFonts w:ascii="Georgia" w:hAnsi="Georgia" w:cstheme="minorHAnsi"/>
          <w:bCs/>
        </w:rPr>
        <w:t>Ulrich Wagner</w:t>
      </w:r>
    </w:p>
    <w:p w14:paraId="791CD4BA" w14:textId="1A3AB70B" w:rsidR="0022089F" w:rsidRPr="004F7AA2" w:rsidRDefault="0022089F" w:rsidP="004B36EF">
      <w:pPr>
        <w:ind w:right="-90"/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Chair in Quantitative Economics</w:t>
      </w:r>
    </w:p>
    <w:p w14:paraId="60466709" w14:textId="53178187" w:rsidR="009A1BBA" w:rsidRPr="004F7AA2" w:rsidRDefault="009A1BBA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 xml:space="preserve">Department of </w:t>
      </w:r>
      <w:r w:rsidR="00CE0F25" w:rsidRPr="004F7AA2">
        <w:rPr>
          <w:rFonts w:ascii="Georgia" w:hAnsi="Georgia" w:cstheme="minorHAnsi"/>
          <w:bCs/>
        </w:rPr>
        <w:t>Economics</w:t>
      </w:r>
    </w:p>
    <w:p w14:paraId="07EBAF92" w14:textId="6B3AA55E" w:rsidR="009A1BBA" w:rsidRPr="004F7AA2" w:rsidRDefault="00CE0F25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Universit</w:t>
      </w:r>
      <w:r w:rsidR="00B229EF">
        <w:rPr>
          <w:rFonts w:ascii="Georgia" w:hAnsi="Georgia" w:cstheme="minorHAnsi"/>
          <w:bCs/>
        </w:rPr>
        <w:t>y of</w:t>
      </w:r>
      <w:r w:rsidRPr="004F7AA2">
        <w:rPr>
          <w:rFonts w:ascii="Georgia" w:hAnsi="Georgia" w:cstheme="minorHAnsi"/>
          <w:bCs/>
        </w:rPr>
        <w:t xml:space="preserve"> Mannheim</w:t>
      </w:r>
    </w:p>
    <w:p w14:paraId="60E1A0C7" w14:textId="2FB376F0" w:rsidR="001E4B0C" w:rsidRPr="004F7AA2" w:rsidRDefault="001E4B0C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wagner@vwl.uni-mannheim.de</w:t>
      </w:r>
    </w:p>
    <w:p w14:paraId="0BFC7B33" w14:textId="77777777" w:rsidR="001E4B0C" w:rsidRPr="004F7AA2" w:rsidRDefault="001E4B0C" w:rsidP="00A90527">
      <w:pPr>
        <w:rPr>
          <w:rFonts w:ascii="Georgia" w:hAnsi="Georgia" w:cstheme="minorHAnsi"/>
          <w:bCs/>
        </w:rPr>
      </w:pPr>
    </w:p>
    <w:p w14:paraId="0E8EE061" w14:textId="77777777" w:rsidR="00682765" w:rsidRPr="004F7AA2" w:rsidRDefault="00682765" w:rsidP="00A90527">
      <w:pPr>
        <w:rPr>
          <w:rFonts w:ascii="Georgia" w:hAnsi="Georgia" w:cstheme="minorHAnsi"/>
          <w:bCs/>
        </w:rPr>
      </w:pPr>
    </w:p>
    <w:p w14:paraId="09ADDCB5" w14:textId="77777777" w:rsidR="00682765" w:rsidRPr="004F7AA2" w:rsidRDefault="00682765" w:rsidP="00A90527">
      <w:pPr>
        <w:rPr>
          <w:rFonts w:ascii="Georgia" w:hAnsi="Georgia" w:cstheme="minorHAnsi"/>
          <w:bCs/>
        </w:rPr>
      </w:pPr>
    </w:p>
    <w:p w14:paraId="6EA55773" w14:textId="77777777" w:rsidR="007F5284" w:rsidRPr="004F7AA2" w:rsidRDefault="007F5284" w:rsidP="00A90527">
      <w:pPr>
        <w:rPr>
          <w:rFonts w:ascii="Georgia" w:hAnsi="Georgia" w:cstheme="minorHAnsi"/>
          <w:bCs/>
        </w:rPr>
      </w:pPr>
    </w:p>
    <w:p w14:paraId="5340A71A" w14:textId="77777777" w:rsidR="00682765" w:rsidRPr="004F7AA2" w:rsidRDefault="00682765" w:rsidP="00A90527">
      <w:pPr>
        <w:rPr>
          <w:rFonts w:ascii="Georgia" w:hAnsi="Georgia" w:cstheme="minorHAnsi"/>
          <w:bCs/>
        </w:rPr>
        <w:sectPr w:rsidR="00682765" w:rsidRPr="004F7AA2" w:rsidSect="006D32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AF6B84" w14:textId="180B639F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5245C05F" w14:textId="4866BF3D" w:rsidR="008A2173" w:rsidRPr="004F7AA2" w:rsidRDefault="008A2173" w:rsidP="008A2173">
      <w:pPr>
        <w:pStyle w:val="Heading1"/>
        <w:rPr>
          <w:rFonts w:ascii="Georgia" w:hAnsi="Georgia"/>
        </w:rPr>
      </w:pPr>
      <w:r w:rsidRPr="004F7AA2">
        <w:rPr>
          <w:rFonts w:ascii="Georgia" w:hAnsi="Georgia"/>
        </w:rPr>
        <w:t>Skills</w:t>
      </w:r>
    </w:p>
    <w:p w14:paraId="58F1D90C" w14:textId="77777777" w:rsidR="008A2173" w:rsidRPr="004F7AA2" w:rsidRDefault="008A2173" w:rsidP="008A2173">
      <w:pPr>
        <w:rPr>
          <w:rFonts w:ascii="Georgia" w:hAnsi="Georgia" w:cstheme="minorHAnsi"/>
          <w:bCs/>
        </w:rPr>
      </w:pPr>
    </w:p>
    <w:p w14:paraId="512087B6" w14:textId="22AFD95D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  <w:r w:rsidRPr="004F7AA2">
        <w:rPr>
          <w:rFonts w:ascii="Georgia" w:hAnsi="Georgia"/>
          <w:b/>
          <w:bCs/>
        </w:rPr>
        <w:t>Programming Skills:</w:t>
      </w:r>
      <w:r w:rsidRPr="004F7AA2">
        <w:rPr>
          <w:rFonts w:ascii="Georgia" w:hAnsi="Georgia"/>
        </w:rPr>
        <w:t xml:space="preserve"> R, </w:t>
      </w:r>
      <w:r w:rsidR="00D54E4A" w:rsidRPr="004F7AA2">
        <w:rPr>
          <w:rFonts w:ascii="Georgia" w:hAnsi="Georgia"/>
        </w:rPr>
        <w:t xml:space="preserve">Python, </w:t>
      </w:r>
      <w:r w:rsidRPr="004F7AA2">
        <w:rPr>
          <w:rFonts w:ascii="Georgia" w:hAnsi="Georgia" w:cstheme="minorHAnsi"/>
        </w:rPr>
        <w:t xml:space="preserve">Stata, QGIS, </w:t>
      </w:r>
      <w:proofErr w:type="spellStart"/>
      <w:r w:rsidR="00D54E4A" w:rsidRPr="004F7AA2">
        <w:rPr>
          <w:rFonts w:ascii="Georgia" w:hAnsi="Georgia" w:cstheme="minorHAnsi"/>
        </w:rPr>
        <w:t>Knitro</w:t>
      </w:r>
      <w:proofErr w:type="spellEnd"/>
      <w:r w:rsidR="00D54E4A" w:rsidRPr="004F7AA2">
        <w:rPr>
          <w:rFonts w:ascii="Georgia" w:hAnsi="Georgia" w:cstheme="minorHAnsi"/>
        </w:rPr>
        <w:t xml:space="preserve">, </w:t>
      </w:r>
      <w:r w:rsidR="007571AA" w:rsidRPr="004F7AA2">
        <w:rPr>
          <w:rFonts w:ascii="Georgia" w:hAnsi="Georgia" w:cstheme="minorHAnsi"/>
        </w:rPr>
        <w:t xml:space="preserve">LaTeX (proficient), MATLAB, </w:t>
      </w:r>
      <w:r w:rsidRPr="004F7AA2">
        <w:rPr>
          <w:rFonts w:ascii="Georgia" w:hAnsi="Georgia" w:cstheme="minorHAnsi"/>
        </w:rPr>
        <w:t>Fortran, AMPL</w:t>
      </w:r>
      <w:r w:rsidR="007571AA" w:rsidRPr="004F7AA2">
        <w:rPr>
          <w:rFonts w:ascii="Georgia" w:hAnsi="Georgia" w:cstheme="minorHAnsi"/>
        </w:rPr>
        <w:t xml:space="preserve"> (adequate)</w:t>
      </w:r>
    </w:p>
    <w:p w14:paraId="61E0CD75" w14:textId="77777777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</w:p>
    <w:p w14:paraId="3D471C98" w14:textId="3A027976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  <w:r w:rsidRPr="004F7AA2">
        <w:rPr>
          <w:rFonts w:ascii="Georgia" w:hAnsi="Georgia" w:cstheme="minorHAnsi"/>
          <w:b/>
          <w:bCs/>
        </w:rPr>
        <w:t>Languages:</w:t>
      </w:r>
      <w:r w:rsidRPr="004F7AA2">
        <w:rPr>
          <w:rFonts w:ascii="Georgia" w:hAnsi="Georgia" w:cstheme="minorHAnsi"/>
        </w:rPr>
        <w:t xml:space="preserve"> English (native), German (intermediate)</w:t>
      </w:r>
    </w:p>
    <w:p w14:paraId="194A2712" w14:textId="77777777" w:rsidR="00D54E4A" w:rsidRPr="004F7AA2" w:rsidRDefault="00D54E4A" w:rsidP="008A2173">
      <w:pPr>
        <w:tabs>
          <w:tab w:val="right" w:pos="10773"/>
        </w:tabs>
        <w:rPr>
          <w:rFonts w:ascii="Georgia" w:hAnsi="Georgia" w:cstheme="minorHAnsi"/>
        </w:rPr>
      </w:pPr>
    </w:p>
    <w:p w14:paraId="5D21936E" w14:textId="4563FB95" w:rsidR="00956011" w:rsidRPr="004F7AA2" w:rsidRDefault="00F66872" w:rsidP="00956011">
      <w:pPr>
        <w:pStyle w:val="Heading1"/>
        <w:rPr>
          <w:rFonts w:ascii="Georgia" w:hAnsi="Georgia"/>
        </w:rPr>
      </w:pPr>
      <w:r>
        <w:rPr>
          <w:rFonts w:ascii="Georgia" w:hAnsi="Georgia"/>
        </w:rPr>
        <w:t>Other</w:t>
      </w:r>
    </w:p>
    <w:p w14:paraId="675898D7" w14:textId="77777777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1DADBBD6" w14:textId="3C704037" w:rsidR="004F7AA2" w:rsidRPr="004F7AA2" w:rsidRDefault="004F7AA2" w:rsidP="00EA7E00">
      <w:pPr>
        <w:rPr>
          <w:rFonts w:ascii="Georgia" w:hAnsi="Georgia" w:cstheme="minorHAnsi"/>
          <w:b/>
          <w:bCs/>
        </w:rPr>
      </w:pPr>
      <w:r w:rsidRPr="004F7AA2">
        <w:rPr>
          <w:rFonts w:ascii="Georgia" w:hAnsi="Georgia"/>
          <w:b/>
          <w:bCs/>
        </w:rPr>
        <w:t>Special Sworn Status, US Census Bureau</w:t>
      </w:r>
    </w:p>
    <w:p w14:paraId="37E1F96D" w14:textId="77777777" w:rsidR="004F7AA2" w:rsidRPr="004F7AA2" w:rsidRDefault="004F7AA2" w:rsidP="00EA7E00">
      <w:pPr>
        <w:rPr>
          <w:rFonts w:ascii="Georgia" w:hAnsi="Georgia" w:cstheme="minorHAnsi"/>
          <w:b/>
        </w:rPr>
      </w:pPr>
    </w:p>
    <w:p w14:paraId="2E2FF5DD" w14:textId="2D0BC71A" w:rsidR="00D92E43" w:rsidRPr="004F7AA2" w:rsidRDefault="00956011" w:rsidP="00EA7E00">
      <w:pPr>
        <w:rPr>
          <w:rFonts w:ascii="Georgia" w:hAnsi="Georgia" w:cstheme="minorHAnsi"/>
        </w:rPr>
      </w:pPr>
      <w:r w:rsidRPr="004F7AA2">
        <w:rPr>
          <w:rFonts w:ascii="Georgia" w:hAnsi="Georgia" w:cstheme="minorHAnsi"/>
          <w:b/>
        </w:rPr>
        <w:t>Non-academic interests:</w:t>
      </w:r>
      <w:r w:rsidRPr="004F7AA2">
        <w:rPr>
          <w:rFonts w:ascii="Georgia" w:hAnsi="Georgia" w:cstheme="minorHAnsi"/>
          <w:bCs/>
        </w:rPr>
        <w:t xml:space="preserve"> </w:t>
      </w:r>
      <w:r w:rsidR="00D54E4A" w:rsidRPr="004F7AA2">
        <w:rPr>
          <w:rFonts w:ascii="Georgia" w:hAnsi="Georgia" w:cstheme="minorHAnsi"/>
          <w:bCs/>
        </w:rPr>
        <w:t>I</w:t>
      </w:r>
      <w:r w:rsidRPr="004F7AA2">
        <w:rPr>
          <w:rFonts w:ascii="Georgia" w:hAnsi="Georgia" w:cstheme="minorHAnsi"/>
          <w:bCs/>
        </w:rPr>
        <w:t xml:space="preserve">ce </w:t>
      </w:r>
      <w:r w:rsidR="00471BFD" w:rsidRPr="004F7AA2">
        <w:rPr>
          <w:rFonts w:ascii="Georgia" w:hAnsi="Georgia" w:cstheme="minorHAnsi"/>
          <w:bCs/>
        </w:rPr>
        <w:t>h</w:t>
      </w:r>
      <w:r w:rsidRPr="004F7AA2">
        <w:rPr>
          <w:rFonts w:ascii="Georgia" w:hAnsi="Georgia" w:cstheme="minorHAnsi"/>
          <w:bCs/>
        </w:rPr>
        <w:t xml:space="preserve">ockey, </w:t>
      </w:r>
      <w:r w:rsidR="00471BFD" w:rsidRPr="004F7AA2">
        <w:rPr>
          <w:rFonts w:ascii="Georgia" w:hAnsi="Georgia" w:cstheme="minorHAnsi"/>
          <w:bCs/>
        </w:rPr>
        <w:t>s</w:t>
      </w:r>
      <w:r w:rsidRPr="004F7AA2">
        <w:rPr>
          <w:rFonts w:ascii="Georgia" w:hAnsi="Georgia" w:cstheme="minorHAnsi"/>
          <w:bCs/>
        </w:rPr>
        <w:t>occe</w:t>
      </w:r>
      <w:r w:rsidR="00D54E4A" w:rsidRPr="004F7AA2">
        <w:rPr>
          <w:rFonts w:ascii="Georgia" w:hAnsi="Georgia" w:cstheme="minorHAnsi"/>
          <w:bCs/>
        </w:rPr>
        <w:t>r</w:t>
      </w:r>
      <w:r w:rsidRPr="004F7AA2">
        <w:rPr>
          <w:rFonts w:ascii="Georgia" w:hAnsi="Georgia" w:cstheme="minorHAnsi"/>
          <w:bCs/>
        </w:rPr>
        <w:t xml:space="preserve">, </w:t>
      </w:r>
      <w:r w:rsidR="00D54E4A" w:rsidRPr="004F7AA2">
        <w:rPr>
          <w:rFonts w:ascii="Georgia" w:hAnsi="Georgia" w:cstheme="minorHAnsi"/>
          <w:bCs/>
        </w:rPr>
        <w:t xml:space="preserve">chess, </w:t>
      </w:r>
      <w:r w:rsidR="00471BFD" w:rsidRPr="004F7AA2">
        <w:rPr>
          <w:rFonts w:ascii="Georgia" w:hAnsi="Georgia" w:cstheme="minorHAnsi"/>
          <w:bCs/>
        </w:rPr>
        <w:t>l</w:t>
      </w:r>
      <w:r w:rsidR="00364EB8" w:rsidRPr="004F7AA2">
        <w:rPr>
          <w:rFonts w:ascii="Georgia" w:hAnsi="Georgia" w:cstheme="minorHAnsi"/>
          <w:bCs/>
        </w:rPr>
        <w:t xml:space="preserve">ong-distance running, </w:t>
      </w:r>
      <w:r w:rsidR="00471BFD" w:rsidRPr="004F7AA2">
        <w:rPr>
          <w:rFonts w:ascii="Georgia" w:hAnsi="Georgia" w:cstheme="minorHAnsi"/>
          <w:bCs/>
        </w:rPr>
        <w:t>h</w:t>
      </w:r>
      <w:r w:rsidRPr="004F7AA2">
        <w:rPr>
          <w:rFonts w:ascii="Georgia" w:hAnsi="Georgia" w:cstheme="minorHAnsi"/>
          <w:bCs/>
        </w:rPr>
        <w:t xml:space="preserve">iking, </w:t>
      </w:r>
      <w:r w:rsidR="00B064E3" w:rsidRPr="004F7AA2">
        <w:rPr>
          <w:rFonts w:ascii="Georgia" w:hAnsi="Georgia" w:cstheme="minorHAnsi"/>
          <w:bCs/>
        </w:rPr>
        <w:t xml:space="preserve">reading </w:t>
      </w:r>
      <w:r w:rsidRPr="004F7AA2">
        <w:rPr>
          <w:rFonts w:ascii="Georgia" w:hAnsi="Georgia" w:cstheme="minorHAnsi"/>
          <w:bCs/>
        </w:rPr>
        <w:t>fiction</w:t>
      </w:r>
    </w:p>
    <w:p w14:paraId="4DF7FFA0" w14:textId="3E167ED5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000C9437" w14:textId="28B4C390" w:rsidR="00956011" w:rsidRDefault="00956011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/>
        </w:rPr>
        <w:t>Hometown:</w:t>
      </w:r>
      <w:r w:rsidRPr="004F7AA2">
        <w:rPr>
          <w:rFonts w:ascii="Georgia" w:hAnsi="Georgia" w:cstheme="minorHAnsi"/>
          <w:bCs/>
        </w:rPr>
        <w:t xml:space="preserve"> Newhall,</w:t>
      </w:r>
      <w:r w:rsidRPr="001E4B0C">
        <w:rPr>
          <w:rFonts w:ascii="Georgia" w:hAnsi="Georgia" w:cstheme="minorHAnsi"/>
          <w:bCs/>
        </w:rPr>
        <w:t xml:space="preserve"> Iowa</w:t>
      </w:r>
      <w:r w:rsidR="00364EB8">
        <w:rPr>
          <w:rFonts w:ascii="Georgia" w:hAnsi="Georgia" w:cstheme="minorHAnsi"/>
          <w:bCs/>
        </w:rPr>
        <w:t>, United States</w:t>
      </w:r>
    </w:p>
    <w:p w14:paraId="39BF25C2" w14:textId="75185106" w:rsidR="00D67A8D" w:rsidRDefault="00D67A8D" w:rsidP="00A90527">
      <w:pPr>
        <w:rPr>
          <w:rFonts w:ascii="Georgia" w:hAnsi="Georgia" w:cstheme="minorHAnsi"/>
          <w:bCs/>
        </w:rPr>
      </w:pPr>
    </w:p>
    <w:p w14:paraId="40E9534F" w14:textId="77777777" w:rsidR="00D67A8D" w:rsidRPr="001E4B0C" w:rsidRDefault="00D67A8D" w:rsidP="00A90527">
      <w:pPr>
        <w:rPr>
          <w:rFonts w:ascii="Georgia" w:hAnsi="Georgia" w:cstheme="minorHAnsi"/>
          <w:bCs/>
        </w:rPr>
      </w:pPr>
    </w:p>
    <w:sectPr w:rsidR="00D67A8D" w:rsidRPr="001E4B0C" w:rsidSect="001E4B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4DAF" w14:textId="77777777" w:rsidR="009D1E72" w:rsidRDefault="009D1E72" w:rsidP="005A7565">
      <w:r>
        <w:separator/>
      </w:r>
    </w:p>
  </w:endnote>
  <w:endnote w:type="continuationSeparator" w:id="0">
    <w:p w14:paraId="0A111CB6" w14:textId="77777777" w:rsidR="009D1E72" w:rsidRDefault="009D1E7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0604" w14:textId="47FD96F7" w:rsidR="00E85944" w:rsidRDefault="007D6A21" w:rsidP="00E95D72">
    <w:pPr>
      <w:pStyle w:val="Footer"/>
      <w:jc w:val="right"/>
    </w:pPr>
    <w:r>
      <w:rPr>
        <w:rStyle w:val="PageNumber"/>
      </w:rPr>
      <w:t>Walker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D12F" w14:textId="77777777" w:rsidR="009D1E72" w:rsidRDefault="009D1E72" w:rsidP="005A7565">
      <w:r>
        <w:separator/>
      </w:r>
    </w:p>
  </w:footnote>
  <w:footnote w:type="continuationSeparator" w:id="0">
    <w:p w14:paraId="2B728A40" w14:textId="77777777" w:rsidR="009D1E72" w:rsidRDefault="009D1E72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2B00" w14:textId="6726EA48" w:rsidR="00956011" w:rsidRPr="001E4B0C" w:rsidRDefault="00956011" w:rsidP="00E13085">
    <w:pPr>
      <w:pStyle w:val="Header"/>
      <w:ind w:left="-720"/>
      <w:rPr>
        <w:rFonts w:ascii="Georgia" w:hAnsi="Georgia"/>
      </w:rPr>
    </w:pPr>
    <w:r w:rsidRPr="001E4B0C">
      <w:rPr>
        <w:rFonts w:ascii="Georgia" w:hAnsi="Georgia"/>
      </w:rPr>
      <w:t xml:space="preserve">Last Updated: </w:t>
    </w:r>
    <w:r w:rsidR="00D67A8D">
      <w:rPr>
        <w:rFonts w:ascii="Georgia" w:hAnsi="Georgia"/>
      </w:rPr>
      <w:t>November</w:t>
    </w:r>
    <w:r w:rsidR="006B0C49">
      <w:rPr>
        <w:rFonts w:ascii="Georgia" w:hAnsi="Georgia"/>
      </w:rPr>
      <w:t xml:space="preserve"> </w:t>
    </w:r>
    <w:r w:rsidR="00D67A8D">
      <w:rPr>
        <w:rFonts w:ascii="Georgia" w:hAnsi="Georgia"/>
      </w:rPr>
      <w:t>2</w:t>
    </w:r>
    <w:r w:rsidR="00B229EF">
      <w:rPr>
        <w:rFonts w:ascii="Georgia" w:hAnsi="Georgia"/>
      </w:rPr>
      <w:t>8</w:t>
    </w:r>
    <w:r w:rsidRPr="001E4B0C">
      <w:rPr>
        <w:rFonts w:ascii="Georgia" w:hAnsi="Georgia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1AFA"/>
    <w:multiLevelType w:val="hybridMultilevel"/>
    <w:tmpl w:val="6480D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AA2"/>
    <w:multiLevelType w:val="hybridMultilevel"/>
    <w:tmpl w:val="BFF848CC"/>
    <w:lvl w:ilvl="0" w:tplc="20607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F10DD"/>
    <w:multiLevelType w:val="hybridMultilevel"/>
    <w:tmpl w:val="BDDE75E8"/>
    <w:lvl w:ilvl="0" w:tplc="C556EE0A">
      <w:start w:val="1"/>
      <w:numFmt w:val="decimal"/>
      <w:lvlText w:val="%1."/>
      <w:lvlJc w:val="left"/>
      <w:pPr>
        <w:ind w:left="1440" w:hanging="360"/>
      </w:pPr>
      <w:rPr>
        <w:rFonts w:ascii="Georgia" w:eastAsia="Times New Roman" w:hAnsi="Georgia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C35AA"/>
    <w:multiLevelType w:val="hybridMultilevel"/>
    <w:tmpl w:val="D7C88B80"/>
    <w:lvl w:ilvl="0" w:tplc="031CB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595"/>
    <w:multiLevelType w:val="hybridMultilevel"/>
    <w:tmpl w:val="903E07C8"/>
    <w:lvl w:ilvl="0" w:tplc="80EA1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B4897"/>
    <w:multiLevelType w:val="hybridMultilevel"/>
    <w:tmpl w:val="6AEC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20CE2"/>
    <w:multiLevelType w:val="hybridMultilevel"/>
    <w:tmpl w:val="1CB2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22324"/>
    <w:multiLevelType w:val="hybridMultilevel"/>
    <w:tmpl w:val="8D06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7A3472"/>
    <w:multiLevelType w:val="hybridMultilevel"/>
    <w:tmpl w:val="6B9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648B1"/>
    <w:multiLevelType w:val="hybridMultilevel"/>
    <w:tmpl w:val="3450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5072C"/>
    <w:multiLevelType w:val="hybridMultilevel"/>
    <w:tmpl w:val="909429F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63C6D"/>
    <w:multiLevelType w:val="hybridMultilevel"/>
    <w:tmpl w:val="909429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B76E4E"/>
    <w:multiLevelType w:val="hybridMultilevel"/>
    <w:tmpl w:val="BFF848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119AB"/>
    <w:multiLevelType w:val="hybridMultilevel"/>
    <w:tmpl w:val="DBF02FE0"/>
    <w:lvl w:ilvl="0" w:tplc="031CB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163612">
    <w:abstractNumId w:val="0"/>
  </w:num>
  <w:num w:numId="2" w16cid:durableId="983511557">
    <w:abstractNumId w:val="11"/>
  </w:num>
  <w:num w:numId="3" w16cid:durableId="685181344">
    <w:abstractNumId w:val="14"/>
  </w:num>
  <w:num w:numId="4" w16cid:durableId="1991864811">
    <w:abstractNumId w:val="9"/>
  </w:num>
  <w:num w:numId="5" w16cid:durableId="1159426111">
    <w:abstractNumId w:val="17"/>
  </w:num>
  <w:num w:numId="6" w16cid:durableId="1091582583">
    <w:abstractNumId w:val="6"/>
  </w:num>
  <w:num w:numId="7" w16cid:durableId="976686489">
    <w:abstractNumId w:val="7"/>
  </w:num>
  <w:num w:numId="8" w16cid:durableId="193153177">
    <w:abstractNumId w:val="13"/>
  </w:num>
  <w:num w:numId="9" w16cid:durableId="2027058409">
    <w:abstractNumId w:val="10"/>
  </w:num>
  <w:num w:numId="10" w16cid:durableId="1155686570">
    <w:abstractNumId w:val="3"/>
  </w:num>
  <w:num w:numId="11" w16cid:durableId="2046176166">
    <w:abstractNumId w:val="12"/>
  </w:num>
  <w:num w:numId="12" w16cid:durableId="1762213430">
    <w:abstractNumId w:val="1"/>
  </w:num>
  <w:num w:numId="13" w16cid:durableId="650790847">
    <w:abstractNumId w:val="18"/>
  </w:num>
  <w:num w:numId="14" w16cid:durableId="922448924">
    <w:abstractNumId w:val="16"/>
  </w:num>
  <w:num w:numId="15" w16cid:durableId="1820344872">
    <w:abstractNumId w:val="20"/>
  </w:num>
  <w:num w:numId="16" w16cid:durableId="756711329">
    <w:abstractNumId w:val="4"/>
  </w:num>
  <w:num w:numId="17" w16cid:durableId="1669753482">
    <w:abstractNumId w:val="2"/>
  </w:num>
  <w:num w:numId="18" w16cid:durableId="1912228585">
    <w:abstractNumId w:val="19"/>
  </w:num>
  <w:num w:numId="19" w16cid:durableId="526720249">
    <w:abstractNumId w:val="8"/>
  </w:num>
  <w:num w:numId="20" w16cid:durableId="58990104">
    <w:abstractNumId w:val="15"/>
  </w:num>
  <w:num w:numId="21" w16cid:durableId="277103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21"/>
    <w:rsid w:val="000073AD"/>
    <w:rsid w:val="000208CD"/>
    <w:rsid w:val="00023CCD"/>
    <w:rsid w:val="00027C20"/>
    <w:rsid w:val="00031115"/>
    <w:rsid w:val="00043134"/>
    <w:rsid w:val="0004489E"/>
    <w:rsid w:val="000643B3"/>
    <w:rsid w:val="000765A0"/>
    <w:rsid w:val="00080DE1"/>
    <w:rsid w:val="00087DC6"/>
    <w:rsid w:val="00095A33"/>
    <w:rsid w:val="000A3039"/>
    <w:rsid w:val="000B4391"/>
    <w:rsid w:val="000C26D8"/>
    <w:rsid w:val="000E2952"/>
    <w:rsid w:val="000E4B1D"/>
    <w:rsid w:val="000E6D36"/>
    <w:rsid w:val="000F4C2B"/>
    <w:rsid w:val="0011648A"/>
    <w:rsid w:val="001168A0"/>
    <w:rsid w:val="00136FFE"/>
    <w:rsid w:val="001518CB"/>
    <w:rsid w:val="0015295F"/>
    <w:rsid w:val="0015741E"/>
    <w:rsid w:val="00162986"/>
    <w:rsid w:val="00192E1B"/>
    <w:rsid w:val="001A54B6"/>
    <w:rsid w:val="001A6556"/>
    <w:rsid w:val="001A70E0"/>
    <w:rsid w:val="001B0371"/>
    <w:rsid w:val="001B1764"/>
    <w:rsid w:val="001B64F6"/>
    <w:rsid w:val="001C1662"/>
    <w:rsid w:val="001C29E5"/>
    <w:rsid w:val="001C3D41"/>
    <w:rsid w:val="001D05F7"/>
    <w:rsid w:val="001D572A"/>
    <w:rsid w:val="001E0FD6"/>
    <w:rsid w:val="001E4B0C"/>
    <w:rsid w:val="001E5B2F"/>
    <w:rsid w:val="001E6A4B"/>
    <w:rsid w:val="00205770"/>
    <w:rsid w:val="00207A19"/>
    <w:rsid w:val="00214A77"/>
    <w:rsid w:val="0022089F"/>
    <w:rsid w:val="00232129"/>
    <w:rsid w:val="002334F1"/>
    <w:rsid w:val="00241560"/>
    <w:rsid w:val="0024293F"/>
    <w:rsid w:val="00251FA2"/>
    <w:rsid w:val="00254CEE"/>
    <w:rsid w:val="00255C78"/>
    <w:rsid w:val="00261CBA"/>
    <w:rsid w:val="00280927"/>
    <w:rsid w:val="00280ABE"/>
    <w:rsid w:val="00292655"/>
    <w:rsid w:val="00292E37"/>
    <w:rsid w:val="002943CC"/>
    <w:rsid w:val="00297397"/>
    <w:rsid w:val="002A5423"/>
    <w:rsid w:val="002A7CDC"/>
    <w:rsid w:val="002B163C"/>
    <w:rsid w:val="002C0FC5"/>
    <w:rsid w:val="002D1DFE"/>
    <w:rsid w:val="002D3F80"/>
    <w:rsid w:val="002D6F5A"/>
    <w:rsid w:val="002E3580"/>
    <w:rsid w:val="002E45E4"/>
    <w:rsid w:val="002E6B15"/>
    <w:rsid w:val="002F1392"/>
    <w:rsid w:val="002F15F8"/>
    <w:rsid w:val="003001AA"/>
    <w:rsid w:val="00306D1C"/>
    <w:rsid w:val="00313232"/>
    <w:rsid w:val="0033557D"/>
    <w:rsid w:val="003427CB"/>
    <w:rsid w:val="00347FF9"/>
    <w:rsid w:val="00351341"/>
    <w:rsid w:val="00352F38"/>
    <w:rsid w:val="003579C3"/>
    <w:rsid w:val="00363AC8"/>
    <w:rsid w:val="00363CFD"/>
    <w:rsid w:val="00364EB8"/>
    <w:rsid w:val="0036589D"/>
    <w:rsid w:val="00367793"/>
    <w:rsid w:val="003705CF"/>
    <w:rsid w:val="003802BA"/>
    <w:rsid w:val="00381598"/>
    <w:rsid w:val="00381841"/>
    <w:rsid w:val="00383E61"/>
    <w:rsid w:val="00390CFB"/>
    <w:rsid w:val="00393D8D"/>
    <w:rsid w:val="003A0D27"/>
    <w:rsid w:val="003A6261"/>
    <w:rsid w:val="003B19FB"/>
    <w:rsid w:val="003B1B3D"/>
    <w:rsid w:val="003C08FD"/>
    <w:rsid w:val="003D2340"/>
    <w:rsid w:val="003D3960"/>
    <w:rsid w:val="003E0912"/>
    <w:rsid w:val="003E46EA"/>
    <w:rsid w:val="003F20A5"/>
    <w:rsid w:val="003F2690"/>
    <w:rsid w:val="003F29C9"/>
    <w:rsid w:val="003F5604"/>
    <w:rsid w:val="004002B8"/>
    <w:rsid w:val="00444D0A"/>
    <w:rsid w:val="004458A3"/>
    <w:rsid w:val="00450EBE"/>
    <w:rsid w:val="00455A6B"/>
    <w:rsid w:val="004569CF"/>
    <w:rsid w:val="00470198"/>
    <w:rsid w:val="00471BFD"/>
    <w:rsid w:val="004725C4"/>
    <w:rsid w:val="004813D8"/>
    <w:rsid w:val="00481AF3"/>
    <w:rsid w:val="00484D4D"/>
    <w:rsid w:val="004A1496"/>
    <w:rsid w:val="004B0CCC"/>
    <w:rsid w:val="004B36EF"/>
    <w:rsid w:val="004B487A"/>
    <w:rsid w:val="004C2412"/>
    <w:rsid w:val="004C4807"/>
    <w:rsid w:val="004C4A7A"/>
    <w:rsid w:val="004D2956"/>
    <w:rsid w:val="004E5F20"/>
    <w:rsid w:val="004E676C"/>
    <w:rsid w:val="004F766E"/>
    <w:rsid w:val="004F7AA2"/>
    <w:rsid w:val="005143FF"/>
    <w:rsid w:val="00532F85"/>
    <w:rsid w:val="00534CBE"/>
    <w:rsid w:val="00540806"/>
    <w:rsid w:val="005421BC"/>
    <w:rsid w:val="00547910"/>
    <w:rsid w:val="00563967"/>
    <w:rsid w:val="005664F1"/>
    <w:rsid w:val="00567934"/>
    <w:rsid w:val="005709EC"/>
    <w:rsid w:val="005804E8"/>
    <w:rsid w:val="0058615F"/>
    <w:rsid w:val="0058698A"/>
    <w:rsid w:val="0058748E"/>
    <w:rsid w:val="00587B6C"/>
    <w:rsid w:val="00590412"/>
    <w:rsid w:val="00590557"/>
    <w:rsid w:val="00591896"/>
    <w:rsid w:val="005965D6"/>
    <w:rsid w:val="005A743A"/>
    <w:rsid w:val="005A7565"/>
    <w:rsid w:val="005B1ED6"/>
    <w:rsid w:val="005C6C39"/>
    <w:rsid w:val="0060083B"/>
    <w:rsid w:val="00605660"/>
    <w:rsid w:val="00605767"/>
    <w:rsid w:val="00615A6C"/>
    <w:rsid w:val="00635AE1"/>
    <w:rsid w:val="00640E52"/>
    <w:rsid w:val="00644F9A"/>
    <w:rsid w:val="00654D11"/>
    <w:rsid w:val="00670937"/>
    <w:rsid w:val="006736B7"/>
    <w:rsid w:val="00673CF7"/>
    <w:rsid w:val="00682765"/>
    <w:rsid w:val="0068627A"/>
    <w:rsid w:val="00690658"/>
    <w:rsid w:val="006A05AE"/>
    <w:rsid w:val="006B0C49"/>
    <w:rsid w:val="006B2748"/>
    <w:rsid w:val="006D230D"/>
    <w:rsid w:val="006D3267"/>
    <w:rsid w:val="006E1CC6"/>
    <w:rsid w:val="006E7351"/>
    <w:rsid w:val="00701352"/>
    <w:rsid w:val="00713603"/>
    <w:rsid w:val="007206A2"/>
    <w:rsid w:val="00731F31"/>
    <w:rsid w:val="00743C1C"/>
    <w:rsid w:val="00746D43"/>
    <w:rsid w:val="007571AA"/>
    <w:rsid w:val="007575EE"/>
    <w:rsid w:val="00765478"/>
    <w:rsid w:val="00771661"/>
    <w:rsid w:val="00780F00"/>
    <w:rsid w:val="0078101C"/>
    <w:rsid w:val="00797DFD"/>
    <w:rsid w:val="007A63E4"/>
    <w:rsid w:val="007B19C2"/>
    <w:rsid w:val="007C4E46"/>
    <w:rsid w:val="007C56F7"/>
    <w:rsid w:val="007C734D"/>
    <w:rsid w:val="007D6A21"/>
    <w:rsid w:val="007E4D6A"/>
    <w:rsid w:val="007F3394"/>
    <w:rsid w:val="007F5284"/>
    <w:rsid w:val="0080221D"/>
    <w:rsid w:val="00802B07"/>
    <w:rsid w:val="00814728"/>
    <w:rsid w:val="00816DE8"/>
    <w:rsid w:val="00832680"/>
    <w:rsid w:val="00846274"/>
    <w:rsid w:val="008524B4"/>
    <w:rsid w:val="008568AD"/>
    <w:rsid w:val="00866639"/>
    <w:rsid w:val="00874DA8"/>
    <w:rsid w:val="00885DA4"/>
    <w:rsid w:val="00885DD9"/>
    <w:rsid w:val="008A2173"/>
    <w:rsid w:val="008A57C6"/>
    <w:rsid w:val="008A60B6"/>
    <w:rsid w:val="008B19C2"/>
    <w:rsid w:val="008B29F5"/>
    <w:rsid w:val="008B54A7"/>
    <w:rsid w:val="008B7AEC"/>
    <w:rsid w:val="008C33D1"/>
    <w:rsid w:val="008C6A59"/>
    <w:rsid w:val="008D1A95"/>
    <w:rsid w:val="008D3134"/>
    <w:rsid w:val="008D41CD"/>
    <w:rsid w:val="00923596"/>
    <w:rsid w:val="00924B75"/>
    <w:rsid w:val="00930418"/>
    <w:rsid w:val="0093447A"/>
    <w:rsid w:val="009404EC"/>
    <w:rsid w:val="00940F57"/>
    <w:rsid w:val="009559A2"/>
    <w:rsid w:val="00956011"/>
    <w:rsid w:val="00960569"/>
    <w:rsid w:val="00967E38"/>
    <w:rsid w:val="0098550F"/>
    <w:rsid w:val="00997E13"/>
    <w:rsid w:val="009A09D0"/>
    <w:rsid w:val="009A1BBA"/>
    <w:rsid w:val="009A22B8"/>
    <w:rsid w:val="009A59F0"/>
    <w:rsid w:val="009C4A17"/>
    <w:rsid w:val="009C532C"/>
    <w:rsid w:val="009C6AA9"/>
    <w:rsid w:val="009D1684"/>
    <w:rsid w:val="009D1E72"/>
    <w:rsid w:val="009E46CE"/>
    <w:rsid w:val="00A01395"/>
    <w:rsid w:val="00A04473"/>
    <w:rsid w:val="00A050EA"/>
    <w:rsid w:val="00A11B12"/>
    <w:rsid w:val="00A23D2E"/>
    <w:rsid w:val="00A24FBD"/>
    <w:rsid w:val="00A25DFC"/>
    <w:rsid w:val="00A703F0"/>
    <w:rsid w:val="00A8196D"/>
    <w:rsid w:val="00A90527"/>
    <w:rsid w:val="00AA0318"/>
    <w:rsid w:val="00AA0CA0"/>
    <w:rsid w:val="00AA5673"/>
    <w:rsid w:val="00AB3F3C"/>
    <w:rsid w:val="00AE274A"/>
    <w:rsid w:val="00AE2E91"/>
    <w:rsid w:val="00B064E3"/>
    <w:rsid w:val="00B178EA"/>
    <w:rsid w:val="00B229EF"/>
    <w:rsid w:val="00B255B3"/>
    <w:rsid w:val="00B3175D"/>
    <w:rsid w:val="00B337C4"/>
    <w:rsid w:val="00B34971"/>
    <w:rsid w:val="00B57BBD"/>
    <w:rsid w:val="00B703F2"/>
    <w:rsid w:val="00B72BA2"/>
    <w:rsid w:val="00B77C69"/>
    <w:rsid w:val="00B8192E"/>
    <w:rsid w:val="00B82B41"/>
    <w:rsid w:val="00B914BB"/>
    <w:rsid w:val="00BA03D1"/>
    <w:rsid w:val="00BA4A75"/>
    <w:rsid w:val="00BA5761"/>
    <w:rsid w:val="00BC7DFE"/>
    <w:rsid w:val="00BE430E"/>
    <w:rsid w:val="00BE6498"/>
    <w:rsid w:val="00BF2BDF"/>
    <w:rsid w:val="00C10152"/>
    <w:rsid w:val="00C27F7D"/>
    <w:rsid w:val="00C306A5"/>
    <w:rsid w:val="00C34CEA"/>
    <w:rsid w:val="00C36A13"/>
    <w:rsid w:val="00C503E6"/>
    <w:rsid w:val="00C55B0B"/>
    <w:rsid w:val="00C626BE"/>
    <w:rsid w:val="00C70C0B"/>
    <w:rsid w:val="00C7118F"/>
    <w:rsid w:val="00C7161D"/>
    <w:rsid w:val="00C75F7B"/>
    <w:rsid w:val="00C931F4"/>
    <w:rsid w:val="00C972DF"/>
    <w:rsid w:val="00CA3528"/>
    <w:rsid w:val="00CB10ED"/>
    <w:rsid w:val="00CD21B9"/>
    <w:rsid w:val="00CD3752"/>
    <w:rsid w:val="00CD3BA5"/>
    <w:rsid w:val="00CE0F25"/>
    <w:rsid w:val="00CE12CB"/>
    <w:rsid w:val="00CE7628"/>
    <w:rsid w:val="00CF3481"/>
    <w:rsid w:val="00CF57BA"/>
    <w:rsid w:val="00D13C1A"/>
    <w:rsid w:val="00D1509E"/>
    <w:rsid w:val="00D20659"/>
    <w:rsid w:val="00D22FC1"/>
    <w:rsid w:val="00D43F9E"/>
    <w:rsid w:val="00D47641"/>
    <w:rsid w:val="00D52556"/>
    <w:rsid w:val="00D54E4A"/>
    <w:rsid w:val="00D67A8D"/>
    <w:rsid w:val="00D67D93"/>
    <w:rsid w:val="00D83A1D"/>
    <w:rsid w:val="00D92E43"/>
    <w:rsid w:val="00D965EB"/>
    <w:rsid w:val="00DA0C3C"/>
    <w:rsid w:val="00DA1702"/>
    <w:rsid w:val="00DB0BC5"/>
    <w:rsid w:val="00DC0EF7"/>
    <w:rsid w:val="00DC2E06"/>
    <w:rsid w:val="00DD344D"/>
    <w:rsid w:val="00DE086E"/>
    <w:rsid w:val="00DE612D"/>
    <w:rsid w:val="00E00619"/>
    <w:rsid w:val="00E05EF4"/>
    <w:rsid w:val="00E105CB"/>
    <w:rsid w:val="00E13085"/>
    <w:rsid w:val="00E204AB"/>
    <w:rsid w:val="00E32EC6"/>
    <w:rsid w:val="00E37287"/>
    <w:rsid w:val="00E411FC"/>
    <w:rsid w:val="00E44059"/>
    <w:rsid w:val="00E442B4"/>
    <w:rsid w:val="00E56B3E"/>
    <w:rsid w:val="00E67169"/>
    <w:rsid w:val="00E74BC9"/>
    <w:rsid w:val="00E85944"/>
    <w:rsid w:val="00E90E75"/>
    <w:rsid w:val="00E95D72"/>
    <w:rsid w:val="00E961C0"/>
    <w:rsid w:val="00E969E4"/>
    <w:rsid w:val="00E96F61"/>
    <w:rsid w:val="00EA1449"/>
    <w:rsid w:val="00EA2F62"/>
    <w:rsid w:val="00EA7E00"/>
    <w:rsid w:val="00EB187E"/>
    <w:rsid w:val="00EB2A92"/>
    <w:rsid w:val="00EC294F"/>
    <w:rsid w:val="00EF582B"/>
    <w:rsid w:val="00F07345"/>
    <w:rsid w:val="00F07987"/>
    <w:rsid w:val="00F1105B"/>
    <w:rsid w:val="00F15032"/>
    <w:rsid w:val="00F17C39"/>
    <w:rsid w:val="00F26639"/>
    <w:rsid w:val="00F3140D"/>
    <w:rsid w:val="00F33124"/>
    <w:rsid w:val="00F376E5"/>
    <w:rsid w:val="00F40E63"/>
    <w:rsid w:val="00F41E0C"/>
    <w:rsid w:val="00F54C46"/>
    <w:rsid w:val="00F61891"/>
    <w:rsid w:val="00F66872"/>
    <w:rsid w:val="00F71A97"/>
    <w:rsid w:val="00F77314"/>
    <w:rsid w:val="00F94A3E"/>
    <w:rsid w:val="00F9715D"/>
    <w:rsid w:val="00FA1CC2"/>
    <w:rsid w:val="00FB3B44"/>
    <w:rsid w:val="00FB5F31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E3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D6A21"/>
    <w:pPr>
      <w:widowControl w:val="0"/>
      <w:autoSpaceDE w:val="0"/>
      <w:autoSpaceDN w:val="0"/>
      <w:ind w:left="120"/>
    </w:pPr>
    <w:rPr>
      <w:rFonts w:ascii="Book Antiqua" w:eastAsia="Book Antiqua" w:hAnsi="Book Antiqua" w:cs="Book Antiqu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D6A21"/>
    <w:rPr>
      <w:rFonts w:ascii="Book Antiqua" w:eastAsia="Book Antiqua" w:hAnsi="Book Antiqua" w:cs="Book Antiqua"/>
      <w:sz w:val="17"/>
      <w:szCs w:val="17"/>
    </w:rPr>
  </w:style>
  <w:style w:type="character" w:customStyle="1" w:styleId="FooterChar">
    <w:name w:val="Footer Char"/>
    <w:basedOn w:val="DefaultParagraphFont"/>
    <w:link w:val="Footer"/>
    <w:uiPriority w:val="99"/>
    <w:rsid w:val="000073A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E649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810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101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BA5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t%20Walker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7F4D96F25C64990F022309C7B11E6" ma:contentTypeVersion="13" ma:contentTypeDescription="Create a new document." ma:contentTypeScope="" ma:versionID="e15c2063e2a74dffa765e7717fc36ac7">
  <xsd:schema xmlns:xsd="http://www.w3.org/2001/XMLSchema" xmlns:xs="http://www.w3.org/2001/XMLSchema" xmlns:p="http://schemas.microsoft.com/office/2006/metadata/properties" xmlns:ns3="dd02b3ea-8547-46cd-9464-52ffdbb2d796" xmlns:ns4="016a393a-6e4e-460b-992d-1f5fd52b1f39" targetNamespace="http://schemas.microsoft.com/office/2006/metadata/properties" ma:root="true" ma:fieldsID="67874d826ce694677a341c6698dcbcb1" ns3:_="" ns4:_="">
    <xsd:import namespace="dd02b3ea-8547-46cd-9464-52ffdbb2d796"/>
    <xsd:import namespace="016a393a-6e4e-460b-992d-1f5fd52b1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2b3ea-8547-46cd-9464-52ffdbb2d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a393a-6e4e-460b-992d-1f5fd52b1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3134A3-B484-4D45-B9B2-10EE2523F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2b3ea-8547-46cd-9464-52ffdbb2d796"/>
    <ds:schemaRef ds:uri="016a393a-6e4e-460b-992d-1f5fd52b1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F38BB-4CA5-4143-82AB-FBB16FD30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4E73C-5D55-4EE0-B131-633B212661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B24098-24AD-4299-8550-990E68D2B8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2023-03-17T01:04:00Z</dcterms:created>
  <dcterms:modified xsi:type="dcterms:W3CDTF">2023-11-29T01:52:00Z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0x01010083D7F4D96F25C64990F022309C7B11E6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