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14195" w:type="dxa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3"/>
        <w:gridCol w:w="972"/>
        <w:gridCol w:w="889"/>
        <w:gridCol w:w="796"/>
        <w:gridCol w:w="3500"/>
        <w:gridCol w:w="7175"/>
      </w:tblGrid>
      <w:tr w:rsidR="00A821F5" w14:paraId="38F7A4E8" w14:textId="77777777" w:rsidTr="00D83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  <w:vAlign w:val="center"/>
          </w:tcPr>
          <w:p w14:paraId="1C4882D7" w14:textId="77777777" w:rsidR="00475B00" w:rsidRPr="001D7C9A" w:rsidRDefault="00475B00" w:rsidP="00631B9D">
            <w:pPr>
              <w:jc w:val="center"/>
              <w:rPr>
                <w:color w:val="auto"/>
                <w:sz w:val="16"/>
                <w:szCs w:val="16"/>
              </w:rPr>
            </w:pPr>
            <w:r w:rsidRPr="001D7C9A">
              <w:rPr>
                <w:color w:val="auto"/>
                <w:sz w:val="16"/>
                <w:szCs w:val="16"/>
              </w:rPr>
              <w:t>Business</w:t>
            </w:r>
          </w:p>
          <w:p w14:paraId="24D03B2A" w14:textId="77777777" w:rsidR="00475B00" w:rsidRPr="001D7C9A" w:rsidRDefault="00475B00" w:rsidP="00631B9D">
            <w:pPr>
              <w:jc w:val="center"/>
              <w:rPr>
                <w:color w:val="auto"/>
                <w:sz w:val="16"/>
                <w:szCs w:val="16"/>
              </w:rPr>
            </w:pPr>
            <w:r w:rsidRPr="001D7C9A">
              <w:rPr>
                <w:color w:val="auto"/>
                <w:sz w:val="16"/>
                <w:szCs w:val="16"/>
              </w:rPr>
              <w:t>Req</w:t>
            </w:r>
          </w:p>
        </w:tc>
        <w:tc>
          <w:tcPr>
            <w:tcW w:w="97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  <w:vAlign w:val="center"/>
          </w:tcPr>
          <w:p w14:paraId="637A718E" w14:textId="77777777" w:rsidR="00475B00" w:rsidRPr="001D7C9A" w:rsidRDefault="00475B00" w:rsidP="00631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1D7C9A">
              <w:rPr>
                <w:color w:val="auto"/>
                <w:sz w:val="16"/>
                <w:szCs w:val="16"/>
              </w:rPr>
              <w:t>Functional</w:t>
            </w:r>
          </w:p>
          <w:p w14:paraId="6B63305F" w14:textId="77777777" w:rsidR="00475B00" w:rsidRPr="001D7C9A" w:rsidRDefault="00475B00" w:rsidP="00631B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1D7C9A">
              <w:rPr>
                <w:color w:val="auto"/>
                <w:sz w:val="16"/>
                <w:szCs w:val="16"/>
              </w:rPr>
              <w:t>Req</w:t>
            </w:r>
          </w:p>
        </w:tc>
        <w:tc>
          <w:tcPr>
            <w:tcW w:w="88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  <w:vAlign w:val="center"/>
          </w:tcPr>
          <w:p w14:paraId="574399E8" w14:textId="77777777" w:rsidR="00475B00" w:rsidRPr="001D7C9A" w:rsidRDefault="00475B00" w:rsidP="00631B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1D7C9A">
              <w:rPr>
                <w:color w:val="auto"/>
                <w:sz w:val="16"/>
                <w:szCs w:val="16"/>
              </w:rPr>
              <w:t>Tech</w:t>
            </w:r>
          </w:p>
          <w:p w14:paraId="57743A9D" w14:textId="77777777" w:rsidR="00475B00" w:rsidRPr="001D7C9A" w:rsidRDefault="00475B00" w:rsidP="00631B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</w:rPr>
            </w:pPr>
            <w:r w:rsidRPr="001D7C9A">
              <w:rPr>
                <w:color w:val="auto"/>
                <w:sz w:val="16"/>
                <w:szCs w:val="16"/>
              </w:rPr>
              <w:t>Req</w:t>
            </w:r>
          </w:p>
        </w:tc>
        <w:tc>
          <w:tcPr>
            <w:tcW w:w="79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  <w:vAlign w:val="center"/>
          </w:tcPr>
          <w:p w14:paraId="20F97101" w14:textId="77777777" w:rsidR="00475B00" w:rsidRPr="001D7C9A" w:rsidRDefault="00475B00" w:rsidP="00D831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1D7C9A">
              <w:rPr>
                <w:color w:val="auto"/>
                <w:sz w:val="20"/>
                <w:szCs w:val="20"/>
              </w:rPr>
              <w:t>Rating</w:t>
            </w:r>
          </w:p>
        </w:tc>
        <w:tc>
          <w:tcPr>
            <w:tcW w:w="350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  <w:vAlign w:val="center"/>
          </w:tcPr>
          <w:p w14:paraId="1C70F048" w14:textId="77777777" w:rsidR="00475B00" w:rsidRPr="001D7C9A" w:rsidRDefault="00475B00" w:rsidP="00475B00">
            <w:pPr>
              <w:tabs>
                <w:tab w:val="left" w:pos="840"/>
                <w:tab w:val="center" w:pos="164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D7C9A">
              <w:rPr>
                <w:color w:val="auto"/>
              </w:rPr>
              <w:t>Title</w:t>
            </w:r>
          </w:p>
        </w:tc>
        <w:tc>
          <w:tcPr>
            <w:tcW w:w="71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nil"/>
              <w:right w:val="single" w:sz="12" w:space="0" w:color="FFFFFF" w:themeColor="background1"/>
            </w:tcBorders>
            <w:vAlign w:val="center"/>
          </w:tcPr>
          <w:p w14:paraId="33BEC77C" w14:textId="77777777" w:rsidR="00475B00" w:rsidRPr="001D7C9A" w:rsidRDefault="00475B00" w:rsidP="00702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D7C9A">
              <w:rPr>
                <w:color w:val="auto"/>
              </w:rPr>
              <w:t>Description</w:t>
            </w:r>
          </w:p>
        </w:tc>
      </w:tr>
      <w:tr w:rsidR="00A821F5" w14:paraId="2BFA578F" w14:textId="77777777" w:rsidTr="00D8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  <w:tcBorders>
              <w:top w:val="nil"/>
            </w:tcBorders>
          </w:tcPr>
          <w:p w14:paraId="0F7E2F5A" w14:textId="31D1276A" w:rsidR="00475B00" w:rsidRDefault="00D831DA" w:rsidP="00631B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1EE2A" wp14:editId="597AA73C">
                  <wp:extent cx="371475" cy="371475"/>
                  <wp:effectExtent l="0" t="0" r="9525" b="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tcBorders>
              <w:top w:val="nil"/>
            </w:tcBorders>
          </w:tcPr>
          <w:p w14:paraId="76EB45B7" w14:textId="74C1D02A" w:rsidR="00475B00" w:rsidRDefault="00475B00" w:rsidP="00631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  <w:tcBorders>
              <w:top w:val="nil"/>
            </w:tcBorders>
          </w:tcPr>
          <w:p w14:paraId="3ADE7C43" w14:textId="42B007A4" w:rsidR="00475B00" w:rsidRDefault="00D831DA" w:rsidP="00631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21F917" wp14:editId="105DD162">
                  <wp:extent cx="371475" cy="371475"/>
                  <wp:effectExtent l="0" t="0" r="9525" b="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  <w:tcBorders>
              <w:top w:val="nil"/>
            </w:tcBorders>
          </w:tcPr>
          <w:p w14:paraId="0451D6B5" w14:textId="76A38BEF" w:rsidR="00475B00" w:rsidRDefault="00D831DA" w:rsidP="00D83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500" w:type="dxa"/>
            <w:tcBorders>
              <w:top w:val="nil"/>
            </w:tcBorders>
          </w:tcPr>
          <w:p w14:paraId="52A6925A" w14:textId="79FC8BE4" w:rsidR="00475B00" w:rsidRDefault="0063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Multiple views </w:t>
            </w:r>
          </w:p>
        </w:tc>
        <w:tc>
          <w:tcPr>
            <w:tcW w:w="7175" w:type="dxa"/>
            <w:tcBorders>
              <w:top w:val="nil"/>
            </w:tcBorders>
          </w:tcPr>
          <w:p w14:paraId="5B49742A" w14:textId="6639D58A" w:rsidR="00475B00" w:rsidRDefault="0063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visualization tool will feature multiple views for different users. For example, the executive view will show a high-level view of all the nodes that are inactive/active, but not too much detail about the nodes. Just the overall health. There will be multiple visualization as well for more in-depth focus for different users trying to focus on parts of the business/application. </w:t>
            </w:r>
          </w:p>
        </w:tc>
      </w:tr>
      <w:tr w:rsidR="00A821F5" w14:paraId="565841C4" w14:textId="77777777" w:rsidTr="00D831DA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3DFDDCCB" w14:textId="3902C29D" w:rsidR="00475B00" w:rsidRDefault="00D5122D" w:rsidP="00631B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F0CEE3" wp14:editId="663DA9BD">
                  <wp:extent cx="371475" cy="371475"/>
                  <wp:effectExtent l="0" t="0" r="9525" b="0"/>
                  <wp:docPr id="14" name="Graphic 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4F0C3B66" w14:textId="7D808488" w:rsidR="00475B00" w:rsidRDefault="00475B00" w:rsidP="00631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234FA839" w14:textId="77777777" w:rsidR="00475B00" w:rsidRDefault="00475B00" w:rsidP="00631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14:paraId="41F56953" w14:textId="7BF61706" w:rsidR="00475B00" w:rsidRDefault="00631B9D" w:rsidP="00D83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500" w:type="dxa"/>
          </w:tcPr>
          <w:p w14:paraId="7ED66E17" w14:textId="6F8D38E2" w:rsidR="00475B00" w:rsidRDefault="0063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Dashboard </w:t>
            </w:r>
          </w:p>
        </w:tc>
        <w:tc>
          <w:tcPr>
            <w:tcW w:w="7175" w:type="dxa"/>
          </w:tcPr>
          <w:p w14:paraId="034A5980" w14:textId="42D5BF20" w:rsidR="00475B00" w:rsidRDefault="0063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dashboard will be the page that will show the high-level overview/health of the system. This page will also allow to navigate to the other visualizations. </w:t>
            </w:r>
          </w:p>
        </w:tc>
      </w:tr>
      <w:tr w:rsidR="00A821F5" w14:paraId="3A97571E" w14:textId="77777777" w:rsidTr="00D8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12DFD3E0" w14:textId="77777777" w:rsidR="00475B00" w:rsidRDefault="00475B00" w:rsidP="00631B9D">
            <w:pPr>
              <w:jc w:val="center"/>
            </w:pPr>
          </w:p>
        </w:tc>
        <w:tc>
          <w:tcPr>
            <w:tcW w:w="972" w:type="dxa"/>
          </w:tcPr>
          <w:p w14:paraId="76DD1F15" w14:textId="78F27B6B" w:rsidR="00475B00" w:rsidRDefault="00631B9D" w:rsidP="00631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75A366" wp14:editId="010A2659">
                  <wp:extent cx="371475" cy="371475"/>
                  <wp:effectExtent l="0" t="0" r="9525" b="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FF06C" w14:textId="2FEA017B" w:rsidR="00631B9D" w:rsidRPr="00631B9D" w:rsidRDefault="00631B9D" w:rsidP="00631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574733FA" w14:textId="6C0C234E" w:rsidR="00475B00" w:rsidRDefault="00631B9D" w:rsidP="00631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B36032" wp14:editId="047E378F">
                  <wp:extent cx="371475" cy="371475"/>
                  <wp:effectExtent l="0" t="0" r="9525" b="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</w:tcPr>
          <w:p w14:paraId="61A1E85E" w14:textId="19C6B2F1" w:rsidR="00475B00" w:rsidRDefault="00631B9D" w:rsidP="00D83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00" w:type="dxa"/>
          </w:tcPr>
          <w:p w14:paraId="1B5C433B" w14:textId="384376A3" w:rsidR="00475B00" w:rsidRDefault="0063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least one Visualization</w:t>
            </w:r>
          </w:p>
        </w:tc>
        <w:tc>
          <w:tcPr>
            <w:tcW w:w="7175" w:type="dxa"/>
          </w:tcPr>
          <w:p w14:paraId="3D8BE32F" w14:textId="38B3A4C4" w:rsidR="00475B00" w:rsidRDefault="00631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least one of the visualizations will show how each of the applications/services will interact. This means that the visualization will help in showing the structure of the business. </w:t>
            </w:r>
          </w:p>
        </w:tc>
      </w:tr>
      <w:tr w:rsidR="00A821F5" w14:paraId="08CCB287" w14:textId="77777777" w:rsidTr="00D831DA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5AF5F9F5" w14:textId="2E42B7BB" w:rsidR="00475B00" w:rsidRDefault="00631B9D" w:rsidP="00631B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8F41E5" wp14:editId="22DFDA8A">
                  <wp:extent cx="371475" cy="371475"/>
                  <wp:effectExtent l="0" t="0" r="9525" b="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2983009A" w14:textId="6DA1FD17" w:rsidR="00475B00" w:rsidRDefault="00631B9D" w:rsidP="00631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774B12" wp14:editId="4D87EB26">
                  <wp:extent cx="371475" cy="371475"/>
                  <wp:effectExtent l="0" t="0" r="9525" b="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" w:type="dxa"/>
          </w:tcPr>
          <w:p w14:paraId="21BACA32" w14:textId="77777777" w:rsidR="00475B00" w:rsidRDefault="00475B00" w:rsidP="00631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14:paraId="15EBA720" w14:textId="059C4AD9" w:rsidR="00475B00" w:rsidRDefault="00AB38A5" w:rsidP="00D83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00" w:type="dxa"/>
          </w:tcPr>
          <w:p w14:paraId="0C772AA1" w14:textId="415C244A" w:rsidR="00475B00" w:rsidRDefault="00631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in nodes</w:t>
            </w:r>
          </w:p>
        </w:tc>
        <w:tc>
          <w:tcPr>
            <w:tcW w:w="7175" w:type="dxa"/>
          </w:tcPr>
          <w:p w14:paraId="52AB1836" w14:textId="3C428A36" w:rsidR="00475B00" w:rsidRDefault="00C6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will be information displayed in at least one of the visualizations/graphs that will provide information when clicked on/other action. </w:t>
            </w:r>
          </w:p>
        </w:tc>
      </w:tr>
      <w:tr w:rsidR="00A821F5" w14:paraId="2CEDEAB3" w14:textId="77777777" w:rsidTr="00D8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2FE98F87" w14:textId="77777777" w:rsidR="00475B00" w:rsidRDefault="00475B00" w:rsidP="00631B9D">
            <w:pPr>
              <w:jc w:val="center"/>
            </w:pPr>
          </w:p>
        </w:tc>
        <w:tc>
          <w:tcPr>
            <w:tcW w:w="972" w:type="dxa"/>
          </w:tcPr>
          <w:p w14:paraId="2E340782" w14:textId="39E73011" w:rsidR="00475B00" w:rsidRDefault="00AB38A5" w:rsidP="00631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52BDBDB" wp14:editId="2E9E5F0A">
                  <wp:extent cx="371475" cy="371475"/>
                  <wp:effectExtent l="0" t="0" r="9525" b="0"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" w:type="dxa"/>
          </w:tcPr>
          <w:p w14:paraId="1D10DB6C" w14:textId="13BB42C0" w:rsidR="00475B00" w:rsidRDefault="00AB38A5" w:rsidP="00631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1FC697D" wp14:editId="1B679A8F">
                  <wp:extent cx="371475" cy="371475"/>
                  <wp:effectExtent l="0" t="0" r="9525" b="0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</w:tcPr>
          <w:p w14:paraId="2ABE85DE" w14:textId="4026DC63" w:rsidR="00475B00" w:rsidRDefault="00B80FF4" w:rsidP="00D83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500" w:type="dxa"/>
          </w:tcPr>
          <w:p w14:paraId="6A226200" w14:textId="1C392D49" w:rsidR="00475B00" w:rsidRDefault="00AB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Show nodes </w:t>
            </w:r>
          </w:p>
        </w:tc>
        <w:tc>
          <w:tcPr>
            <w:tcW w:w="7175" w:type="dxa"/>
          </w:tcPr>
          <w:p w14:paraId="4416775C" w14:textId="4E1EB36F" w:rsidR="00475B00" w:rsidRDefault="00AB3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application/service should have a node in the visualization. Not all visualizations DON’T need to have ALL the nodes, but they should be specific to the visualization. </w:t>
            </w:r>
          </w:p>
        </w:tc>
      </w:tr>
      <w:tr w:rsidR="00A821F5" w14:paraId="79B442A3" w14:textId="77777777" w:rsidTr="00D83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3E51AC8B" w14:textId="15C15000" w:rsidR="00475B00" w:rsidRDefault="00B80FF4" w:rsidP="00631B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26C86C" wp14:editId="4EE3A875">
                  <wp:extent cx="371475" cy="371475"/>
                  <wp:effectExtent l="0" t="0" r="9525" b="0"/>
                  <wp:docPr id="11" name="Graphic 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5E553054" w14:textId="77777777" w:rsidR="00475B00" w:rsidRDefault="00475B00" w:rsidP="00631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052BEC92" w14:textId="77777777" w:rsidR="00475B00" w:rsidRDefault="00475B00" w:rsidP="00631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14:paraId="011F5FA8" w14:textId="68AC96EC" w:rsidR="00475B00" w:rsidRDefault="00B80FF4" w:rsidP="00D83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00" w:type="dxa"/>
          </w:tcPr>
          <w:p w14:paraId="2BA54F81" w14:textId="4E492F68" w:rsidR="00475B00" w:rsidRDefault="00B80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 overall health percentage</w:t>
            </w:r>
          </w:p>
        </w:tc>
        <w:tc>
          <w:tcPr>
            <w:tcW w:w="7175" w:type="dxa"/>
          </w:tcPr>
          <w:p w14:paraId="7FE7C66D" w14:textId="395994A9" w:rsidR="00475B00" w:rsidRDefault="00B80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an overall health percentage (active nodes out of all nodes) to better give a quick glance at the visualization. </w:t>
            </w:r>
          </w:p>
        </w:tc>
      </w:tr>
      <w:tr w:rsidR="00A821F5" w14:paraId="6CA3AAE5" w14:textId="77777777" w:rsidTr="00B80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136D5331" w14:textId="77777777" w:rsidR="00475B00" w:rsidRDefault="00475B00" w:rsidP="00631B9D">
            <w:pPr>
              <w:jc w:val="center"/>
            </w:pPr>
          </w:p>
        </w:tc>
        <w:tc>
          <w:tcPr>
            <w:tcW w:w="972" w:type="dxa"/>
          </w:tcPr>
          <w:p w14:paraId="641D2889" w14:textId="57EA8B16" w:rsidR="00475B00" w:rsidRDefault="00D5122D" w:rsidP="00631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BE69DA3" wp14:editId="393A5D77">
                  <wp:extent cx="371475" cy="371475"/>
                  <wp:effectExtent l="0" t="0" r="9525" b="0"/>
                  <wp:docPr id="13" name="Graphic 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" w:type="dxa"/>
          </w:tcPr>
          <w:p w14:paraId="4DA8F047" w14:textId="77777777" w:rsidR="00475B00" w:rsidRDefault="00475B00" w:rsidP="00631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14:paraId="6516ABD5" w14:textId="33890A2D" w:rsidR="00475B00" w:rsidRDefault="00D5122D" w:rsidP="00D83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00" w:type="dxa"/>
          </w:tcPr>
          <w:p w14:paraId="31CAF4A1" w14:textId="1759AB76" w:rsidR="00475B00" w:rsidRDefault="00D5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connect to database.</w:t>
            </w:r>
          </w:p>
        </w:tc>
        <w:tc>
          <w:tcPr>
            <w:tcW w:w="7175" w:type="dxa"/>
          </w:tcPr>
          <w:p w14:paraId="52178DB1" w14:textId="1F8E9867" w:rsidR="00475B00" w:rsidRDefault="00D51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Connecting to database will allow faster refreshing of data used in the visualization.</w:t>
            </w:r>
          </w:p>
        </w:tc>
      </w:tr>
      <w:tr w:rsidR="00A821F5" w14:paraId="621FD372" w14:textId="77777777" w:rsidTr="005F7EB6">
        <w:trPr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5DE00D19" w14:textId="1A4F2DC5" w:rsidR="00475B00" w:rsidRDefault="005F7EB6" w:rsidP="00631B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9BA79F" wp14:editId="707A5C6B">
                  <wp:extent cx="371475" cy="371475"/>
                  <wp:effectExtent l="0" t="0" r="9525" b="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7763664C" w14:textId="77777777" w:rsidR="00475B00" w:rsidRDefault="00475B00" w:rsidP="00631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3B58793B" w14:textId="15ADA158" w:rsidR="00475B00" w:rsidRDefault="005F7EB6" w:rsidP="00631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1136C35" wp14:editId="212B12C9">
                  <wp:extent cx="371475" cy="371475"/>
                  <wp:effectExtent l="0" t="0" r="9525" b="0"/>
                  <wp:docPr id="16" name="Graphic 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</w:tcPr>
          <w:p w14:paraId="4C2F9D95" w14:textId="04EE20D3" w:rsidR="00475B00" w:rsidRDefault="005F7EB6" w:rsidP="00D83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00" w:type="dxa"/>
          </w:tcPr>
          <w:p w14:paraId="59BD2C1A" w14:textId="65CABF77" w:rsidR="00475B00" w:rsidRDefault="005F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direction of node information (relationship)</w:t>
            </w:r>
          </w:p>
        </w:tc>
        <w:tc>
          <w:tcPr>
            <w:tcW w:w="7175" w:type="dxa"/>
          </w:tcPr>
          <w:p w14:paraId="4951CC85" w14:textId="5599AA7E" w:rsidR="00475B00" w:rsidRDefault="005F7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relationship between nodes should be directional to show either input or output. </w:t>
            </w:r>
          </w:p>
        </w:tc>
      </w:tr>
      <w:tr w:rsidR="00A821F5" w14:paraId="64904992" w14:textId="77777777" w:rsidTr="005F7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79FFA10A" w14:textId="232A1D80" w:rsidR="00475B00" w:rsidRDefault="005F7EB6" w:rsidP="00631B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BA7A57" wp14:editId="09F40FFC">
                  <wp:extent cx="371475" cy="371475"/>
                  <wp:effectExtent l="0" t="0" r="9525" b="0"/>
                  <wp:docPr id="17" name="Graphic 1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5ED1FAA9" w14:textId="77777777" w:rsidR="00475B00" w:rsidRDefault="00475B00" w:rsidP="00631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388A1351" w14:textId="77777777" w:rsidR="00475B00" w:rsidRDefault="00475B00" w:rsidP="00631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14:paraId="2413CFD0" w14:textId="7740B06F" w:rsidR="00475B00" w:rsidRDefault="005F7EB6" w:rsidP="00D83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00" w:type="dxa"/>
          </w:tcPr>
          <w:p w14:paraId="271819AF" w14:textId="7193A942" w:rsidR="00475B00" w:rsidRDefault="005F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KPI responses. </w:t>
            </w:r>
          </w:p>
        </w:tc>
        <w:tc>
          <w:tcPr>
            <w:tcW w:w="7175" w:type="dxa"/>
          </w:tcPr>
          <w:p w14:paraId="629E0E1D" w14:textId="324FAF0E" w:rsidR="00475B00" w:rsidRDefault="005F7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KPI that will be used should be displayed on nodes. The KPI will be used to determine if nodes are exhibiting troubles, or other defects. </w:t>
            </w:r>
          </w:p>
        </w:tc>
      </w:tr>
      <w:tr w:rsidR="00A821F5" w14:paraId="611C4BCA" w14:textId="77777777" w:rsidTr="005F7EB6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0E635A7B" w14:textId="2AB39BBA" w:rsidR="00475B00" w:rsidRDefault="00D369CC" w:rsidP="00631B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69F920" wp14:editId="47871033">
                  <wp:extent cx="371475" cy="371475"/>
                  <wp:effectExtent l="0" t="0" r="9525" b="0"/>
                  <wp:docPr id="20" name="Graphic 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1492DE81" w14:textId="084C87B5" w:rsidR="00475B00" w:rsidRDefault="00475B00" w:rsidP="00631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616EA8B8" w14:textId="77777777" w:rsidR="00475B00" w:rsidRDefault="00475B00" w:rsidP="00631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14:paraId="6D4B7AF9" w14:textId="07BD796E" w:rsidR="00475B00" w:rsidRDefault="005F7EB6" w:rsidP="00D83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500" w:type="dxa"/>
          </w:tcPr>
          <w:p w14:paraId="03B9A463" w14:textId="49AA32DA" w:rsidR="00475B00" w:rsidRDefault="00D36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coded nodes/info</w:t>
            </w:r>
          </w:p>
        </w:tc>
        <w:tc>
          <w:tcPr>
            <w:tcW w:w="7175" w:type="dxa"/>
          </w:tcPr>
          <w:p w14:paraId="03E41C3F" w14:textId="1250BCF4" w:rsidR="00475B00" w:rsidRDefault="00D82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nodes should be color coded to show the different layers of the architecture. For example, the application nodes should be a different color than the nodes that belong to </w:t>
            </w:r>
            <w:r w:rsidR="0007017F">
              <w:t>service</w:t>
            </w:r>
            <w:r>
              <w:t xml:space="preserve">. </w:t>
            </w:r>
          </w:p>
        </w:tc>
      </w:tr>
      <w:tr w:rsidR="00A821F5" w14:paraId="421F93EE" w14:textId="77777777" w:rsidTr="00BE0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15947959" w14:textId="65C77F02" w:rsidR="00475B00" w:rsidRDefault="00F323B1" w:rsidP="00631B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604CF0" wp14:editId="56746B87">
                  <wp:extent cx="371475" cy="371475"/>
                  <wp:effectExtent l="0" t="0" r="9525" b="0"/>
                  <wp:docPr id="18" name="Graphic 1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7C00138F" w14:textId="77777777" w:rsidR="00475B00" w:rsidRDefault="00475B00" w:rsidP="00631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29FB590D" w14:textId="77777777" w:rsidR="00475B00" w:rsidRDefault="00475B00" w:rsidP="00631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14:paraId="2A940431" w14:textId="68C53E60" w:rsidR="00475B00" w:rsidRDefault="00BE0A31" w:rsidP="00D83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00" w:type="dxa"/>
          </w:tcPr>
          <w:p w14:paraId="0B7195AF" w14:textId="0DF0E040" w:rsidR="00475B00" w:rsidRDefault="002C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Machine Learning </w:t>
            </w:r>
          </w:p>
        </w:tc>
        <w:tc>
          <w:tcPr>
            <w:tcW w:w="7175" w:type="dxa"/>
          </w:tcPr>
          <w:p w14:paraId="1F8811CC" w14:textId="0B9C8D80" w:rsidR="00475B00" w:rsidRDefault="002C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machine learning to see which nodes have the most possibility to go down/ simulate how the environment/ nodes respond. </w:t>
            </w:r>
            <w:r w:rsidR="00DD04F3">
              <w:t xml:space="preserve">This is a </w:t>
            </w:r>
            <w:r w:rsidR="005B2BEB">
              <w:t>big</w:t>
            </w:r>
            <w:r w:rsidR="00DD04F3">
              <w:t xml:space="preserve"> stretch goal. </w:t>
            </w:r>
          </w:p>
        </w:tc>
      </w:tr>
      <w:tr w:rsidR="00A821F5" w14:paraId="46235470" w14:textId="77777777" w:rsidTr="00D83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507ADC9D" w14:textId="77777777" w:rsidR="00475B00" w:rsidRDefault="00475B00" w:rsidP="00631B9D">
            <w:pPr>
              <w:jc w:val="center"/>
            </w:pPr>
          </w:p>
        </w:tc>
        <w:tc>
          <w:tcPr>
            <w:tcW w:w="972" w:type="dxa"/>
          </w:tcPr>
          <w:p w14:paraId="146E53FF" w14:textId="77777777" w:rsidR="00475B00" w:rsidRDefault="00475B00" w:rsidP="00631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679912C2" w14:textId="77777777" w:rsidR="00475B00" w:rsidRDefault="00475B00" w:rsidP="00631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6" w:type="dxa"/>
          </w:tcPr>
          <w:p w14:paraId="7671945C" w14:textId="77777777" w:rsidR="00475B00" w:rsidRDefault="00475B00" w:rsidP="00D83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</w:tcPr>
          <w:p w14:paraId="7E557F3C" w14:textId="77777777" w:rsidR="00475B00" w:rsidRDefault="0047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5" w:type="dxa"/>
          </w:tcPr>
          <w:p w14:paraId="30FF1DB4" w14:textId="77777777" w:rsidR="00475B00" w:rsidRDefault="0047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EDA9D9" w14:textId="5806C49D" w:rsidR="008C424D" w:rsidRDefault="00E4266C"/>
    <w:p w14:paraId="16B19F38" w14:textId="1C38EEAE" w:rsidR="00631B9D" w:rsidRDefault="00631B9D"/>
    <w:p w14:paraId="4F295197" w14:textId="7F2BF986" w:rsidR="00322AD3" w:rsidRDefault="00322AD3"/>
    <w:p w14:paraId="55108A8E" w14:textId="76A0539B" w:rsidR="00322AD3" w:rsidRDefault="00322AD3"/>
    <w:p w14:paraId="7FB46255" w14:textId="0F21C006" w:rsidR="00322AD3" w:rsidRPr="00267ECC" w:rsidRDefault="00322AD3">
      <w:pPr>
        <w:rPr>
          <w:b/>
          <w:bCs/>
          <w:sz w:val="32"/>
          <w:szCs w:val="32"/>
        </w:rPr>
      </w:pPr>
      <w:r w:rsidRPr="00267ECC">
        <w:rPr>
          <w:b/>
          <w:bCs/>
          <w:sz w:val="32"/>
          <w:szCs w:val="32"/>
        </w:rPr>
        <w:lastRenderedPageBreak/>
        <w:t xml:space="preserve">Legend: </w:t>
      </w:r>
    </w:p>
    <w:p w14:paraId="1CD06CA7" w14:textId="02E502EC" w:rsidR="00322AD3" w:rsidRPr="00267ECC" w:rsidRDefault="00322AD3">
      <w:pPr>
        <w:rPr>
          <w:b/>
          <w:bCs/>
          <w:sz w:val="32"/>
          <w:szCs w:val="32"/>
        </w:rPr>
      </w:pPr>
    </w:p>
    <w:p w14:paraId="26ADD511" w14:textId="474A73C1" w:rsidR="00322AD3" w:rsidRDefault="00322AD3">
      <w:pPr>
        <w:rPr>
          <w:b/>
          <w:bCs/>
          <w:sz w:val="32"/>
          <w:szCs w:val="32"/>
        </w:rPr>
      </w:pPr>
      <w:r w:rsidRPr="00267ECC">
        <w:rPr>
          <w:b/>
          <w:bCs/>
          <w:sz w:val="32"/>
          <w:szCs w:val="32"/>
        </w:rPr>
        <w:t xml:space="preserve">Rating </w:t>
      </w:r>
      <w:r w:rsidR="00267ECC">
        <w:rPr>
          <w:b/>
          <w:bCs/>
          <w:sz w:val="32"/>
          <w:szCs w:val="32"/>
        </w:rPr>
        <w:t xml:space="preserve">1 – 5 for importance of requirement. </w:t>
      </w:r>
    </w:p>
    <w:p w14:paraId="0E4797AC" w14:textId="44CF6419" w:rsidR="00267ECC" w:rsidRDefault="00267E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 = Critical </w:t>
      </w:r>
      <w:bookmarkStart w:id="0" w:name="_GoBack"/>
      <w:bookmarkEnd w:id="0"/>
    </w:p>
    <w:p w14:paraId="633FF204" w14:textId="703A8DFC" w:rsidR="00267ECC" w:rsidRPr="00267ECC" w:rsidRDefault="00267E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= low importance</w:t>
      </w:r>
    </w:p>
    <w:sectPr w:rsidR="00267ECC" w:rsidRPr="00267ECC" w:rsidSect="00475B00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5C4F1" w14:textId="77777777" w:rsidR="00E4266C" w:rsidRDefault="00E4266C" w:rsidP="00475B00">
      <w:pPr>
        <w:spacing w:after="0" w:line="240" w:lineRule="auto"/>
      </w:pPr>
      <w:r>
        <w:separator/>
      </w:r>
    </w:p>
  </w:endnote>
  <w:endnote w:type="continuationSeparator" w:id="0">
    <w:p w14:paraId="11255F8E" w14:textId="77777777" w:rsidR="00E4266C" w:rsidRDefault="00E4266C" w:rsidP="00475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71588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E7956C4" w14:textId="77777777" w:rsidR="00A821F5" w:rsidRDefault="00A821F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7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7C9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02576D" w14:textId="77777777" w:rsidR="00A821F5" w:rsidRDefault="00A82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D9F32" w14:textId="77777777" w:rsidR="00E4266C" w:rsidRDefault="00E4266C" w:rsidP="00475B00">
      <w:pPr>
        <w:spacing w:after="0" w:line="240" w:lineRule="auto"/>
      </w:pPr>
      <w:r>
        <w:separator/>
      </w:r>
    </w:p>
  </w:footnote>
  <w:footnote w:type="continuationSeparator" w:id="0">
    <w:p w14:paraId="5C954AA8" w14:textId="77777777" w:rsidR="00E4266C" w:rsidRDefault="00E4266C" w:rsidP="00475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B946D" w14:textId="5823F073" w:rsidR="00D831DA" w:rsidRDefault="00475B00" w:rsidP="00D831DA">
    <w:pPr>
      <w:pStyle w:val="Heading3"/>
      <w:shd w:val="clear" w:color="auto" w:fill="FFFFFF"/>
      <w:spacing w:before="0" w:beforeAutospacing="0" w:after="0" w:afterAutospacing="0"/>
      <w:ind w:right="45"/>
      <w:jc w:val="center"/>
      <w:rPr>
        <w:sz w:val="36"/>
        <w:szCs w:val="36"/>
      </w:rPr>
    </w:pPr>
    <w:r w:rsidRPr="00475B00">
      <w:rPr>
        <w:sz w:val="36"/>
        <w:szCs w:val="36"/>
      </w:rPr>
      <w:t xml:space="preserve">Project:  </w:t>
    </w:r>
    <w:r w:rsidR="00D831DA" w:rsidRPr="00D831DA">
      <w:rPr>
        <w:sz w:val="36"/>
        <w:szCs w:val="36"/>
      </w:rPr>
      <w:t xml:space="preserve">CS 320 - Bank of America </w:t>
    </w:r>
    <w:r w:rsidR="00D831DA">
      <w:rPr>
        <w:sz w:val="36"/>
        <w:szCs w:val="36"/>
      </w:rPr>
      <w:t>–</w:t>
    </w:r>
  </w:p>
  <w:p w14:paraId="377DDCBF" w14:textId="3F9153D1" w:rsidR="00D831DA" w:rsidRDefault="00D831DA" w:rsidP="00D831DA">
    <w:pPr>
      <w:pStyle w:val="Heading3"/>
      <w:shd w:val="clear" w:color="auto" w:fill="FFFFFF"/>
      <w:spacing w:before="0" w:beforeAutospacing="0" w:after="0" w:afterAutospacing="0"/>
      <w:ind w:right="45"/>
      <w:jc w:val="center"/>
      <w:rPr>
        <w:sz w:val="36"/>
        <w:szCs w:val="36"/>
      </w:rPr>
    </w:pPr>
    <w:r w:rsidRPr="00D831DA">
      <w:rPr>
        <w:sz w:val="36"/>
        <w:szCs w:val="36"/>
      </w:rPr>
      <w:t xml:space="preserve">Visualizing the Behavior of a Complex System </w:t>
    </w:r>
    <w:r>
      <w:rPr>
        <w:sz w:val="36"/>
        <w:szCs w:val="36"/>
      </w:rPr>
      <w:t>–</w:t>
    </w:r>
    <w:r w:rsidRPr="00D831DA">
      <w:rPr>
        <w:sz w:val="36"/>
        <w:szCs w:val="36"/>
      </w:rPr>
      <w:t xml:space="preserve"> </w:t>
    </w:r>
  </w:p>
  <w:p w14:paraId="6E57C843" w14:textId="75CC3E45" w:rsidR="00D831DA" w:rsidRPr="00D831DA" w:rsidRDefault="00D831DA" w:rsidP="00D831DA">
    <w:pPr>
      <w:pStyle w:val="Heading3"/>
      <w:shd w:val="clear" w:color="auto" w:fill="FFFFFF"/>
      <w:spacing w:before="0" w:beforeAutospacing="0" w:after="0" w:afterAutospacing="0"/>
      <w:ind w:right="45"/>
      <w:jc w:val="center"/>
      <w:rPr>
        <w:rFonts w:ascii="Helvetica" w:hAnsi="Helvetica"/>
        <w:color w:val="000000"/>
        <w:sz w:val="23"/>
        <w:szCs w:val="23"/>
      </w:rPr>
    </w:pPr>
    <w:r w:rsidRPr="00D831DA">
      <w:rPr>
        <w:sz w:val="36"/>
        <w:szCs w:val="36"/>
      </w:rPr>
      <w:t>John Leonard</w:t>
    </w:r>
  </w:p>
  <w:p w14:paraId="1D551273" w14:textId="38AAB1F2" w:rsidR="00475B00" w:rsidRPr="00475B00" w:rsidRDefault="00475B00" w:rsidP="001D7C9A">
    <w:pPr>
      <w:pStyle w:val="Header"/>
      <w:jc w:val="center"/>
      <w:rPr>
        <w:b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A7A"/>
    <w:rsid w:val="0007017F"/>
    <w:rsid w:val="001062DD"/>
    <w:rsid w:val="00155362"/>
    <w:rsid w:val="001C3C30"/>
    <w:rsid w:val="001D7C9A"/>
    <w:rsid w:val="001E5ED4"/>
    <w:rsid w:val="00267ECC"/>
    <w:rsid w:val="002C4987"/>
    <w:rsid w:val="00322AD3"/>
    <w:rsid w:val="00475B00"/>
    <w:rsid w:val="005B2BEB"/>
    <w:rsid w:val="005F7EB6"/>
    <w:rsid w:val="00631B9D"/>
    <w:rsid w:val="00671386"/>
    <w:rsid w:val="00702A7A"/>
    <w:rsid w:val="0086391B"/>
    <w:rsid w:val="00874960"/>
    <w:rsid w:val="008B3680"/>
    <w:rsid w:val="00993927"/>
    <w:rsid w:val="00A821F5"/>
    <w:rsid w:val="00AB38A5"/>
    <w:rsid w:val="00B80FF4"/>
    <w:rsid w:val="00BE0A31"/>
    <w:rsid w:val="00C63D5E"/>
    <w:rsid w:val="00D369CC"/>
    <w:rsid w:val="00D5122D"/>
    <w:rsid w:val="00D829E8"/>
    <w:rsid w:val="00D831DA"/>
    <w:rsid w:val="00DD04F3"/>
    <w:rsid w:val="00E4266C"/>
    <w:rsid w:val="00E4339A"/>
    <w:rsid w:val="00F3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DAE0A"/>
  <w15:chartTrackingRefBased/>
  <w15:docId w15:val="{BBDD3A6A-984A-4B19-8C6D-7932146F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3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02A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7496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75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B00"/>
  </w:style>
  <w:style w:type="paragraph" w:styleId="Footer">
    <w:name w:val="footer"/>
    <w:basedOn w:val="Normal"/>
    <w:link w:val="FooterChar"/>
    <w:uiPriority w:val="99"/>
    <w:unhideWhenUsed/>
    <w:rsid w:val="00475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B00"/>
  </w:style>
  <w:style w:type="character" w:customStyle="1" w:styleId="Heading3Char">
    <w:name w:val="Heading 3 Char"/>
    <w:basedOn w:val="DefaultParagraphFont"/>
    <w:link w:val="Heading3"/>
    <w:uiPriority w:val="9"/>
    <w:rsid w:val="00D831D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3F6-FF9E-4687-8B05-3BEA3716C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Dahlberg</dc:creator>
  <cp:keywords/>
  <dc:description/>
  <cp:lastModifiedBy>sauravchat12@gmail.com</cp:lastModifiedBy>
  <cp:revision>23</cp:revision>
  <dcterms:created xsi:type="dcterms:W3CDTF">2015-10-02T00:29:00Z</dcterms:created>
  <dcterms:modified xsi:type="dcterms:W3CDTF">2019-12-06T05:22:00Z</dcterms:modified>
</cp:coreProperties>
</file>