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view_copy_d_songs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title, artist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copy_d_songs)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salary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(SELECT last_name, salary FROM employees ORDER BY salary desc)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ROWNUM &lt;= 3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e.salary, e.department_id, d.maxsal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e, (SELECT department_id, max(salary) maxsal FROM employees GROUP BY department_id) d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 = d.department_id AND e.salary = d.maxsal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e.salary, e.department_id, d.minsal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e, (SELECT department_id, min(salary) minsal FROM employees GROUP BY department_id) d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 = d.department_id AND e.salary &gt; d.minsal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year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(SELECT year, title FROM d_cds ORDER BY year desc)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ROWNUM &lt;= 2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VIEW view_copy_d_songs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