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11.1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view_d_songs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 id, title AS "Song Title", artist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d_songs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type_code = 'New Age')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view_d_songs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invalid number error was returned, no data was shown from the view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VIEW view_d_songs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 id AS "Song ID", title AS "Song Title", artist AS "Artist", type_code AS "Type"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d_songs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type_code = 'New Age')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view_events_dj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 e.name AS "Event", e.event_date AS "Event Date", e.theme_code AS "Theme Code", t.description AS "Theme Description"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d_events e, d_themes t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e.theme_code = t.code)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dept_sal_view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 min(salary) AS "Min Sal", max(salary) AS "Max Sal", avg(salary) AS "Average Sal"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department_id)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