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13.2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Blake Raphael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teacher_d_songs</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(SELECT * FROM d_songs)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teacher_d_songs</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US_A880_SQL_S14</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user_sys_privs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privilege given to a user to be able to log into the Oracle server is </w:t>
        <w:br w:type="textWrapping"/>
        <w:t xml:space="preserve">CREATE USER user </w:t>
        <w:br w:type="textWrapping"/>
        <w:t xml:space="preserve">IDENTIFIED BY password.</w:t>
        <w:br w:type="textWrapping"/>
        <w:br w:type="textWrapping"/>
        <w:t xml:space="preserve">This is a system privilege because it allows access to the database system itself, not selecting from a table or view.</w:t>
        <w:br w:type="textWrapping"/>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should be given the CREATE ANY TABLE privilege</w:t>
        <w:br w:type="textWrapping"/>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pass along privileges to your table for viewing only by using</w:t>
        <w:br w:type="textWrapping"/>
        <w:t xml:space="preserve">GRANT select</w:t>
        <w:br w:type="textWrapping"/>
        <w:t xml:space="preserve">ON table_name</w:t>
        <w:br w:type="textWrapping"/>
        <w:t xml:space="preserve">TO user_name</w:t>
        <w:br w:type="textWrapping"/>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use roles to make creating users with the same system privileges easier.</w:t>
        <w:br w:type="textWrapping"/>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delete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teacher_d_songs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PUBLIC</w:t>
        <w:br w:type="textWrapping"/>
        <w:t xml:space="preserve">WITH GRANT OPTION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query the data dictionary with the USER_COL_PRIVS_RECD table and see the user permissions on specific columns</w:t>
        <w:br w:type="textWrapp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easiest way to stop users from adding information to one of your tables is by not giving them privileges to alter, insert, delete, or update on the table you want protected</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