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xev398so0r85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DOCUMENTO DE VISÃO E CONCEPÇÃO DO PRODUTO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pck0boc0y308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Título e Autoria</w:t>
      </w:r>
    </w:p>
    <w:p w:rsidR="00000000" w:rsidDel="00000000" w:rsidP="00000000" w:rsidRDefault="00000000" w:rsidRPr="00000000" w14:paraId="00000003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Nome do Projeto:</w:t>
      </w:r>
      <w:r w:rsidDel="00000000" w:rsidR="00000000" w:rsidRPr="00000000">
        <w:rPr>
          <w:sz w:val="24"/>
          <w:szCs w:val="24"/>
          <w:rtl w:val="0"/>
        </w:rPr>
        <w:t xml:space="preserve"> Essencial Receitas</w:t>
      </w:r>
    </w:p>
    <w:p w:rsidR="00000000" w:rsidDel="00000000" w:rsidP="00000000" w:rsidRDefault="00000000" w:rsidRPr="00000000" w14:paraId="00000004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Versão:</w:t>
      </w:r>
      <w:r w:rsidDel="00000000" w:rsidR="00000000" w:rsidRPr="00000000">
        <w:rPr>
          <w:sz w:val="24"/>
          <w:szCs w:val="24"/>
          <w:rtl w:val="0"/>
        </w:rPr>
        <w:t xml:space="preserve"> 2.0</w:t>
      </w:r>
    </w:p>
    <w:p w:rsidR="00000000" w:rsidDel="00000000" w:rsidP="00000000" w:rsidRDefault="00000000" w:rsidRPr="00000000" w14:paraId="00000005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de Elaboração:12/08/2026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36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Autores / Equipe de Desenvolvimento:</w:t>
      </w:r>
    </w:p>
    <w:p w:rsidR="00000000" w:rsidDel="00000000" w:rsidP="00000000" w:rsidRDefault="00000000" w:rsidRPr="00000000" w14:paraId="00000007">
      <w:pPr>
        <w:spacing w:after="240" w:before="240"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Jhosef Carlos Pereira Martins - Engine de receitas de match</w:t>
      </w:r>
    </w:p>
    <w:p w:rsidR="00000000" w:rsidDel="00000000" w:rsidP="00000000" w:rsidRDefault="00000000" w:rsidRPr="00000000" w14:paraId="00000008">
      <w:pPr>
        <w:spacing w:after="240" w:before="240" w:line="360" w:lineRule="auto"/>
        <w:ind w:left="72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Brayan Narloch Ferreira - Product Owner e UX e designers</w:t>
      </w:r>
    </w:p>
    <w:p w:rsidR="00000000" w:rsidDel="00000000" w:rsidP="00000000" w:rsidRDefault="00000000" w:rsidRPr="00000000" w14:paraId="00000009">
      <w:pPr>
        <w:spacing w:after="240" w:before="240"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Nathan Arthur Folletto dos Santos - Módulo de descontos e parcerias</w:t>
      </w:r>
    </w:p>
    <w:p w:rsidR="00000000" w:rsidDel="00000000" w:rsidP="00000000" w:rsidRDefault="00000000" w:rsidRPr="00000000" w14:paraId="0000000A">
      <w:pPr>
        <w:spacing w:after="240" w:before="240"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Brenda  Autenticação conformidade LGPD</w:t>
      </w:r>
    </w:p>
    <w:p w:rsidR="00000000" w:rsidDel="00000000" w:rsidP="00000000" w:rsidRDefault="00000000" w:rsidRPr="00000000" w14:paraId="0000000B">
      <w:pPr>
        <w:spacing w:after="240" w:before="240"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Disciplina / Curso:</w:t>
      </w:r>
      <w:r w:rsidDel="00000000" w:rsidR="00000000" w:rsidRPr="00000000">
        <w:rPr>
          <w:sz w:val="24"/>
          <w:szCs w:val="24"/>
          <w:rtl w:val="0"/>
        </w:rPr>
        <w:t xml:space="preserve"> Analise e Projeto de Sistemas</w:t>
      </w:r>
    </w:p>
    <w:p w:rsidR="00000000" w:rsidDel="00000000" w:rsidP="00000000" w:rsidRDefault="00000000" w:rsidRPr="00000000" w14:paraId="0000000D">
      <w:pPr>
        <w:spacing w:after="240" w:before="240" w:line="360" w:lineRule="auto"/>
        <w:ind w:left="720" w:firstLine="0"/>
        <w:jc w:val="both"/>
        <w:rPr>
          <w:sz w:val="24"/>
          <w:szCs w:val="24"/>
        </w:rPr>
        <w:sectPr>
          <w:headerReference r:id="rId6" w:type="default"/>
          <w:footerReference r:id="rId7" w:type="default"/>
          <w:pgSz w:h="16834" w:w="11909" w:orient="portrait"/>
          <w:pgMar w:bottom="1133.8582677165355" w:top="1700.7874015748032" w:left="1700.7874015748032" w:right="1133.8582677165355" w:header="720" w:footer="720"/>
          <w:pgNumType w:start="1"/>
        </w:sect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Professor / Orientador:</w:t>
      </w:r>
      <w:r w:rsidDel="00000000" w:rsidR="00000000" w:rsidRPr="00000000">
        <w:rPr>
          <w:sz w:val="24"/>
          <w:szCs w:val="24"/>
          <w:rtl w:val="0"/>
        </w:rPr>
        <w:t xml:space="preserve"> Prof.norberto</w:t>
      </w:r>
    </w:p>
    <w:p w:rsidR="00000000" w:rsidDel="00000000" w:rsidP="00000000" w:rsidRDefault="00000000" w:rsidRPr="00000000" w14:paraId="0000000E">
      <w:pPr>
        <w:spacing w:after="240" w:before="240" w:line="360" w:lineRule="auto"/>
        <w:ind w:left="720" w:right="60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m198mjjljcqk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Visão Geral e Objetivo do Produto (Concepção)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vmh97pbe81om" w:id="3"/>
      <w:bookmarkEnd w:id="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2.1. Declaração do Problema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Consumidores enfrentam desperdício constante de alimentos por não saberem como combinar ingredientes</w:t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disponíveis em casa, além do inconveniente de ter que deslocar-se ao mercado quando falta um único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ingrediente para completar uma receita.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t2v5ukl5i531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2.2. Objetivo do Produto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Proporcionar uma plataforma web/mobile inteligente que cruza os ingredientes da despensa do usuário com um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banco de receitas personalizadas, oferecendo compra expressa dos itens faltantes em supermercados parceiros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próximos com entrega ou retirada.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sy9umj6q3ee9" w:id="5"/>
      <w:bookmarkEnd w:id="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2.3. Público-Alvo e Perfis de Usuários</w:t>
      </w:r>
    </w:p>
    <w:p w:rsidR="00000000" w:rsidDel="00000000" w:rsidP="00000000" w:rsidRDefault="00000000" w:rsidRPr="00000000" w14:paraId="0000001B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Cliente / Cozinheiro Doméstico: Usuário final que cadastra sua despensa virtual, consulta sugestões de receitas, adquire ingredientes faltantes e acompanha a entrega/retrações.</w:t>
      </w:r>
    </w:p>
    <w:p w:rsidR="00000000" w:rsidDel="00000000" w:rsidP="00000000" w:rsidRDefault="00000000" w:rsidRPr="00000000" w14:paraId="0000001C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Supermercado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Parceiro / Lojista:</w:t>
      </w:r>
      <w:r w:rsidDel="00000000" w:rsidR="00000000" w:rsidRPr="00000000">
        <w:rPr>
          <w:sz w:val="24"/>
          <w:szCs w:val="24"/>
          <w:rtl w:val="0"/>
        </w:rPr>
        <w:t xml:space="preserve"> Estabelecimento comercial que cadastra seu estoque local, gerência preços, cupons de desconto e disponibiliza entregadores/balcão de retirada.</w:t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Entregador / Motoboy:</w:t>
      </w:r>
      <w:r w:rsidDel="00000000" w:rsidR="00000000" w:rsidRPr="00000000">
        <w:rPr>
          <w:sz w:val="24"/>
          <w:szCs w:val="24"/>
          <w:rtl w:val="0"/>
        </w:rPr>
        <w:t xml:space="preserve"> Profissional responsável por visualizar as rotas otimizadas e efetuar a entrega rápida dos ingredientes comprados via aplicativo.</w:t>
      </w:r>
    </w:p>
    <w:p w:rsidR="00000000" w:rsidDel="00000000" w:rsidP="00000000" w:rsidRDefault="00000000" w:rsidRPr="00000000" w14:paraId="0000001F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tgrdzwc27y9k" w:id="6"/>
      <w:bookmarkEnd w:id="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2.4. Escopo do Produto (Delimitação do MVP)</w:t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que o sistema FAZ (Escopo Incluído):</w:t>
      </w:r>
    </w:p>
    <w:p w:rsidR="00000000" w:rsidDel="00000000" w:rsidP="00000000" w:rsidRDefault="00000000" w:rsidRPr="00000000" w14:paraId="00000022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Cadastro de usuários com conformidade LGPD e</w:t>
      </w:r>
    </w:p>
    <w:p w:rsidR="00000000" w:rsidDel="00000000" w:rsidP="00000000" w:rsidRDefault="00000000" w:rsidRPr="00000000" w14:paraId="00000023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gerenciamento de Despensa Virtual.</w:t>
      </w:r>
    </w:p>
    <w:p w:rsidR="00000000" w:rsidDel="00000000" w:rsidP="00000000" w:rsidRDefault="00000000" w:rsidRPr="00000000" w14:paraId="00000024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Algoritmo de cruzamento (match) de</w:t>
      </w:r>
    </w:p>
    <w:p w:rsidR="00000000" w:rsidDel="00000000" w:rsidP="00000000" w:rsidRDefault="00000000" w:rsidRPr="00000000" w14:paraId="00000025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ingredientes com receitas para evitar desperdício.</w:t>
      </w:r>
    </w:p>
    <w:p w:rsidR="00000000" w:rsidDel="00000000" w:rsidP="00000000" w:rsidRDefault="00000000" w:rsidRPr="00000000" w14:paraId="00000026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Módulo de receitas alternativas e sugestão de</w:t>
      </w:r>
    </w:p>
    <w:p w:rsidR="00000000" w:rsidDel="00000000" w:rsidP="00000000" w:rsidRDefault="00000000" w:rsidRPr="00000000" w14:paraId="00000027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substitutos para itens ausentes.</w:t>
      </w:r>
    </w:p>
    <w:p w:rsidR="00000000" w:rsidDel="00000000" w:rsidP="00000000" w:rsidRDefault="00000000" w:rsidRPr="00000000" w14:paraId="00000028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Integração com estoque de supermercados</w:t>
      </w:r>
    </w:p>
    <w:p w:rsidR="00000000" w:rsidDel="00000000" w:rsidP="00000000" w:rsidRDefault="00000000" w:rsidRPr="00000000" w14:paraId="00000029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parceiros para compra de ingredientes faltantes.</w:t>
      </w:r>
    </w:p>
    <w:p w:rsidR="00000000" w:rsidDel="00000000" w:rsidP="00000000" w:rsidRDefault="00000000" w:rsidRPr="00000000" w14:paraId="0000002A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Cálculo de rotas expressas para entregadores e</w:t>
      </w:r>
    </w:p>
    <w:p w:rsidR="00000000" w:rsidDel="00000000" w:rsidP="00000000" w:rsidRDefault="00000000" w:rsidRPr="00000000" w14:paraId="0000002B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opção de retirada no estabelecimento.</w:t>
      </w:r>
    </w:p>
    <w:p w:rsidR="00000000" w:rsidDel="00000000" w:rsidP="00000000" w:rsidRDefault="00000000" w:rsidRPr="00000000" w14:paraId="0000002C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Motor de aplicação de cupons de desconto e</w:t>
      </w:r>
    </w:p>
    <w:p w:rsidR="00000000" w:rsidDel="00000000" w:rsidP="00000000" w:rsidRDefault="00000000" w:rsidRPr="00000000" w14:paraId="0000002D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internacionalização de idioma do sistema.</w:t>
      </w:r>
    </w:p>
    <w:p w:rsidR="00000000" w:rsidDel="00000000" w:rsidP="00000000" w:rsidRDefault="00000000" w:rsidRPr="00000000" w14:paraId="0000002E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ind w:left="144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gerenciamento de Dispensa Virtual.</w:t>
      </w:r>
    </w:p>
    <w:p w:rsidR="00000000" w:rsidDel="00000000" w:rsidP="00000000" w:rsidRDefault="00000000" w:rsidRPr="00000000" w14:paraId="00000031">
      <w:pPr>
        <w:spacing w:after="240" w:before="240" w:lineRule="auto"/>
        <w:ind w:left="144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Algoritmo de cruzamento (match) de</w:t>
      </w:r>
    </w:p>
    <w:p w:rsidR="00000000" w:rsidDel="00000000" w:rsidP="00000000" w:rsidRDefault="00000000" w:rsidRPr="00000000" w14:paraId="00000032">
      <w:pPr>
        <w:spacing w:after="240" w:before="240" w:lineRule="auto"/>
        <w:ind w:left="144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ingredientes com receitas para evitar desperdício.</w:t>
      </w:r>
    </w:p>
    <w:p w:rsidR="00000000" w:rsidDel="00000000" w:rsidP="00000000" w:rsidRDefault="00000000" w:rsidRPr="00000000" w14:paraId="00000033">
      <w:pPr>
        <w:spacing w:after="240" w:before="240" w:lineRule="auto"/>
        <w:ind w:left="144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Módulo de receitas alternativas e sugestão de</w:t>
      </w:r>
    </w:p>
    <w:p w:rsidR="00000000" w:rsidDel="00000000" w:rsidP="00000000" w:rsidRDefault="00000000" w:rsidRPr="00000000" w14:paraId="00000034">
      <w:pPr>
        <w:spacing w:after="240" w:before="240" w:lineRule="auto"/>
        <w:ind w:left="144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substitutos para itens ausentes.</w:t>
      </w:r>
    </w:p>
    <w:p w:rsidR="00000000" w:rsidDel="00000000" w:rsidP="00000000" w:rsidRDefault="00000000" w:rsidRPr="00000000" w14:paraId="00000035">
      <w:pPr>
        <w:spacing w:after="240" w:before="240" w:lineRule="auto"/>
        <w:ind w:left="144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Integração com estoque de supermercados</w:t>
      </w:r>
    </w:p>
    <w:p w:rsidR="00000000" w:rsidDel="00000000" w:rsidP="00000000" w:rsidRDefault="00000000" w:rsidRPr="00000000" w14:paraId="00000036">
      <w:pPr>
        <w:spacing w:after="240" w:before="240" w:lineRule="auto"/>
        <w:ind w:left="144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parceiros para compra de ingredientes faltantes.</w:t>
      </w:r>
    </w:p>
    <w:p w:rsidR="00000000" w:rsidDel="00000000" w:rsidP="00000000" w:rsidRDefault="00000000" w:rsidRPr="00000000" w14:paraId="00000037">
      <w:pPr>
        <w:spacing w:after="240" w:before="240" w:lineRule="auto"/>
        <w:ind w:left="144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Cálculo de rotas expressas para entregadores e</w:t>
      </w:r>
    </w:p>
    <w:p w:rsidR="00000000" w:rsidDel="00000000" w:rsidP="00000000" w:rsidRDefault="00000000" w:rsidRPr="00000000" w14:paraId="00000038">
      <w:pPr>
        <w:spacing w:after="240" w:before="240" w:lineRule="auto"/>
        <w:ind w:left="144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opção de retirada no estabelecimento.</w:t>
      </w:r>
    </w:p>
    <w:p w:rsidR="00000000" w:rsidDel="00000000" w:rsidP="00000000" w:rsidRDefault="00000000" w:rsidRPr="00000000" w14:paraId="00000039">
      <w:pPr>
        <w:spacing w:after="240" w:before="240" w:lineRule="auto"/>
        <w:ind w:left="144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Motor de aplicação de cupons de desconto e</w:t>
      </w:r>
    </w:p>
    <w:p w:rsidR="00000000" w:rsidDel="00000000" w:rsidP="00000000" w:rsidRDefault="00000000" w:rsidRPr="00000000" w14:paraId="0000003A">
      <w:pPr>
        <w:spacing w:after="240" w:before="240" w:lineRule="auto"/>
        <w:ind w:left="144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internacionalização de idioma do sistema.</w:t>
      </w:r>
    </w:p>
    <w:p w:rsidR="00000000" w:rsidDel="00000000" w:rsidP="00000000" w:rsidRDefault="00000000" w:rsidRPr="00000000" w14:paraId="0000003B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que o sistema NÃO FAZ nesta versão (Escopo Excluído):</w:t>
      </w:r>
    </w:p>
    <w:p w:rsidR="00000000" w:rsidDel="00000000" w:rsidP="00000000" w:rsidRDefault="00000000" w:rsidRPr="00000000" w14:paraId="0000003D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Preparo físico ou serviço de personal chef</w:t>
      </w:r>
    </w:p>
    <w:p w:rsidR="00000000" w:rsidDel="00000000" w:rsidP="00000000" w:rsidRDefault="00000000" w:rsidRPr="00000000" w14:paraId="0000003E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domiciliar prestado pela equipe do app.</w:t>
      </w:r>
    </w:p>
    <w:p w:rsidR="00000000" w:rsidDel="00000000" w:rsidP="00000000" w:rsidRDefault="00000000" w:rsidRPr="00000000" w14:paraId="0000003F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Venda e logística de produtos não alimentícios</w:t>
      </w:r>
    </w:p>
    <w:p w:rsidR="00000000" w:rsidDel="00000000" w:rsidP="00000000" w:rsidRDefault="00000000" w:rsidRPr="00000000" w14:paraId="00000040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(ex: eletrodomésticos ou vestuário).</w:t>
      </w:r>
    </w:p>
    <w:p w:rsidR="00000000" w:rsidDel="00000000" w:rsidP="00000000" w:rsidRDefault="00000000" w:rsidRPr="00000000" w14:paraId="00000041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Importação direta de alimentos do exterior para</w:t>
      </w:r>
    </w:p>
    <w:p w:rsidR="00000000" w:rsidDel="00000000" w:rsidP="00000000" w:rsidRDefault="00000000" w:rsidRPr="00000000" w14:paraId="00000042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consdor final.</w:t>
      </w:r>
    </w:p>
    <w:p w:rsidR="00000000" w:rsidDel="00000000" w:rsidP="00000000" w:rsidRDefault="00000000" w:rsidRPr="00000000" w14:paraId="00000043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pbpfzlsrh135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Funcionalidades Principais (Requisitos Funcionais - RF)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Listagem sintética das capacidades do sistema. Todas as frases devem iniciar com um verbo no infinitivo.</w:t>
      </w:r>
    </w:p>
    <w:p w:rsidR="00000000" w:rsidDel="00000000" w:rsidP="00000000" w:rsidRDefault="00000000" w:rsidRPr="00000000" w14:paraId="00000047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RF01 -  Gestão de Cadastro e Despensa Virtual::</w:t>
      </w:r>
      <w:r w:rsidDel="00000000" w:rsidR="00000000" w:rsidRPr="00000000">
        <w:rPr>
          <w:sz w:val="24"/>
          <w:szCs w:val="24"/>
          <w:rtl w:val="0"/>
        </w:rPr>
        <w:t xml:space="preserve"> Permitir o cadastro seguro do cliente(LGPD) e inserção/organização dos ingredientes armazenados na sua geladeira e despensa.</w:t>
      </w:r>
    </w:p>
    <w:p w:rsidR="00000000" w:rsidDel="00000000" w:rsidP="00000000" w:rsidRDefault="00000000" w:rsidRPr="00000000" w14:paraId="00000048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RF02 - Algoritmo de busca e Match de receitas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Cruzar os dados dos alimentos da despensa para sugerir receitas compatíveis e sugerir ingredientes substitutos quando e despensa.</w:t>
      </w:r>
    </w:p>
    <w:p w:rsidR="00000000" w:rsidDel="00000000" w:rsidP="00000000" w:rsidRDefault="00000000" w:rsidRPr="00000000" w14:paraId="00000049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RF03 - Localização de Mercados e Compra Expressa:</w:t>
      </w:r>
      <w:r w:rsidDel="00000000" w:rsidR="00000000" w:rsidRPr="00000000">
        <w:rPr>
          <w:sz w:val="24"/>
          <w:szCs w:val="24"/>
          <w:rtl w:val="0"/>
        </w:rPr>
        <w:t xml:space="preserve"> Localizar os supermercados parceiros mais proximo a partir do cep/gps e permitir a adição dos itens faltantes ao carrinho.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RF04 - Gestão de Parcerias e Descontos :</w:t>
      </w:r>
      <w:r w:rsidDel="00000000" w:rsidR="00000000" w:rsidRPr="00000000">
        <w:rPr>
          <w:sz w:val="24"/>
          <w:szCs w:val="24"/>
          <w:rtl w:val="0"/>
        </w:rPr>
        <w:t xml:space="preserve"> Permitir o credenciamento de supermercados e a aplicação automática de cupons e descontos aos ingredientes do carrinho</w:t>
      </w:r>
    </w:p>
    <w:p w:rsidR="00000000" w:rsidDel="00000000" w:rsidP="00000000" w:rsidRDefault="00000000" w:rsidRPr="00000000" w14:paraId="0000004B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RF05 - Roteamento Logístico para Entregas :</w:t>
      </w:r>
      <w:r w:rsidDel="00000000" w:rsidR="00000000" w:rsidRPr="00000000">
        <w:rPr>
          <w:sz w:val="24"/>
          <w:szCs w:val="24"/>
          <w:rtl w:val="0"/>
        </w:rPr>
        <w:t xml:space="preserve">  Calcular a disponibilizar a rota de entrega mais rápida para o entregador do mercado parceiro ou agendar a retirada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ind w:left="720" w:right="60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RF01 - Autenticação e Perfil de Cliente:</w:t>
      </w:r>
      <w:r w:rsidDel="00000000" w:rsidR="00000000" w:rsidRPr="00000000">
        <w:rPr>
          <w:sz w:val="24"/>
          <w:szCs w:val="24"/>
          <w:rtl w:val="0"/>
        </w:rPr>
        <w:t xml:space="preserve"> Permitir o cadastro e autenticação de clientes via e-mail ou redes sociais.</w:t>
      </w:r>
    </w:p>
    <w:p w:rsidR="00000000" w:rsidDel="00000000" w:rsidP="00000000" w:rsidRDefault="00000000" w:rsidRPr="00000000" w14:paraId="0000004E">
      <w:pPr>
        <w:spacing w:after="240" w:before="240" w:lineRule="auto"/>
        <w:ind w:left="720" w:right="60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ind w:left="720" w:right="60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ind w:left="720" w:right="60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RF02 - Catálogo e Busca por Categoria:</w:t>
      </w:r>
      <w:r w:rsidDel="00000000" w:rsidR="00000000" w:rsidRPr="00000000">
        <w:rPr>
          <w:sz w:val="24"/>
          <w:szCs w:val="24"/>
          <w:rtl w:val="0"/>
        </w:rPr>
        <w:t xml:space="preserve"> Consultar e filtrar restaurantes próximos por tipo de cozinha, distância e tempo estimado de entrega.</w:t>
      </w:r>
    </w:p>
    <w:p w:rsidR="00000000" w:rsidDel="00000000" w:rsidP="00000000" w:rsidRDefault="00000000" w:rsidRPr="00000000" w14:paraId="00000051">
      <w:pPr>
        <w:spacing w:after="240" w:before="240" w:lineRule="auto"/>
        <w:ind w:left="720" w:right="60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RF03 - Processamento de Pedido e Pagamento:</w:t>
      </w:r>
      <w:r w:rsidDel="00000000" w:rsidR="00000000" w:rsidRPr="00000000">
        <w:rPr>
          <w:sz w:val="24"/>
          <w:szCs w:val="24"/>
          <w:rtl w:val="0"/>
        </w:rPr>
        <w:t xml:space="preserve"> Efetuar a montagem do carrinho de compras e processar a transação financeira via cartão.</w:t>
      </w:r>
    </w:p>
    <w:p w:rsidR="00000000" w:rsidDel="00000000" w:rsidP="00000000" w:rsidRDefault="00000000" w:rsidRPr="00000000" w14:paraId="00000052">
      <w:pPr>
        <w:spacing w:after="240" w:before="240" w:lineRule="auto"/>
        <w:ind w:left="720" w:right="600" w:firstLine="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RF04 - Acompanhamento por GPS:</w:t>
      </w:r>
      <w:r w:rsidDel="00000000" w:rsidR="00000000" w:rsidRPr="00000000">
        <w:rPr>
          <w:sz w:val="24"/>
          <w:szCs w:val="24"/>
          <w:rtl w:val="0"/>
        </w:rPr>
        <w:t xml:space="preserve"> Exibir no mapa a posição geográfica do entregador durante o trajeto até o endereço de entrega.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qsbb1moo1iye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Segurança, Regras de Negócio e Suporte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zd3zc2wxdns5" w:id="9"/>
      <w:bookmarkEnd w:id="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5.1. Controle de Acesso e Restrição de Idade</w:t>
      </w:r>
    </w:p>
    <w:p w:rsidR="00000000" w:rsidDel="00000000" w:rsidP="00000000" w:rsidRDefault="00000000" w:rsidRPr="00000000" w14:paraId="00000055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Classificação Etária:</w:t>
      </w:r>
      <w:r w:rsidDel="00000000" w:rsidR="00000000" w:rsidRPr="00000000">
        <w:rPr>
          <w:sz w:val="24"/>
          <w:szCs w:val="24"/>
          <w:rtl w:val="0"/>
        </w:rPr>
        <w:t xml:space="preserve"> [Defina se o uso é livre ou restrito a maiores de 18/16 anos e como a idade será confirmada].</w:t>
      </w:r>
    </w:p>
    <w:p w:rsidR="00000000" w:rsidDel="00000000" w:rsidP="00000000" w:rsidRDefault="00000000" w:rsidRPr="00000000" w14:paraId="00000056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Autenticação e Autorização:</w:t>
      </w:r>
      <w:r w:rsidDel="00000000" w:rsidR="00000000" w:rsidRPr="00000000">
        <w:rPr>
          <w:sz w:val="24"/>
          <w:szCs w:val="24"/>
          <w:rtl w:val="0"/>
        </w:rPr>
        <w:t xml:space="preserve"> [Defina os níveis de acesso e mecanismos de proteção].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ojkjr24p5lmq" w:id="10"/>
      <w:bookmarkEnd w:id="1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5.2. Regras de Negócio (RN) e Conformidade Legal</w:t>
      </w:r>
    </w:p>
    <w:p w:rsidR="00000000" w:rsidDel="00000000" w:rsidP="00000000" w:rsidRDefault="00000000" w:rsidRPr="00000000" w14:paraId="00000058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[RN 01 - Proteção de Dados / LGPD]:</w:t>
      </w:r>
      <w:r w:rsidDel="00000000" w:rsidR="00000000" w:rsidRPr="00000000">
        <w:rPr>
          <w:sz w:val="24"/>
          <w:szCs w:val="24"/>
          <w:rtl w:val="0"/>
        </w:rPr>
        <w:t xml:space="preserve"> O sistema deve tratar os dados pessoais em conformidade com a LGPD.</w:t>
      </w:r>
    </w:p>
    <w:p w:rsidR="00000000" w:rsidDel="00000000" w:rsidP="00000000" w:rsidRDefault="00000000" w:rsidRPr="00000000" w14:paraId="00000059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[RN 02 - Regra Operacional/Financeira]:</w:t>
      </w:r>
      <w:r w:rsidDel="00000000" w:rsidR="00000000" w:rsidRPr="00000000">
        <w:rPr>
          <w:sz w:val="24"/>
          <w:szCs w:val="24"/>
          <w:rtl w:val="0"/>
        </w:rPr>
        <w:t xml:space="preserve"> [Exemplo: Políticas de cancelamento, prazos e taxas].</w:t>
      </w:r>
    </w:p>
    <w:p w:rsidR="00000000" w:rsidDel="00000000" w:rsidP="00000000" w:rsidRDefault="00000000" w:rsidRPr="00000000" w14:paraId="0000005A">
      <w:pPr>
        <w:spacing w:after="240" w:before="240" w:lineRule="auto"/>
        <w:ind w:left="720" w:right="60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 02 - Conformidade LGPD:</w:t>
      </w:r>
      <w:r w:rsidDel="00000000" w:rsidR="00000000" w:rsidRPr="00000000">
        <w:rPr>
          <w:sz w:val="24"/>
          <w:szCs w:val="24"/>
          <w:rtl w:val="0"/>
        </w:rPr>
        <w:t xml:space="preserve"> Os dados bancários do cartão de crédito não podem ficar armazenados nos servidores da aplicação, sendo processados diretamente via token seguro pelo gateway de pagamento bancário.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hid75fb7oub9" w:id="11"/>
      <w:bookmarkEnd w:id="1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5.3. Suporte e Manutenibilidade</w:t>
      </w:r>
    </w:p>
    <w:p w:rsidR="00000000" w:rsidDel="00000000" w:rsidP="00000000" w:rsidRDefault="00000000" w:rsidRPr="00000000" w14:paraId="0000005C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Disponibilidade Esperada:</w:t>
      </w:r>
      <w:r w:rsidDel="00000000" w:rsidR="00000000" w:rsidRPr="00000000">
        <w:rPr>
          <w:sz w:val="24"/>
          <w:szCs w:val="24"/>
          <w:rtl w:val="0"/>
        </w:rPr>
        <w:t xml:space="preserve"> A plataforma web e APIs de checkout devem operar com</w:t>
      </w:r>
    </w:p>
    <w:p w:rsidR="00000000" w:rsidDel="00000000" w:rsidP="00000000" w:rsidRDefault="00000000" w:rsidRPr="00000000" w14:paraId="0000005D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disponibilidade SLA de 99,5% nos horários de pico (entre 10h e 22h).</w:t>
      </w:r>
    </w:p>
    <w:p w:rsidR="00000000" w:rsidDel="00000000" w:rsidP="00000000" w:rsidRDefault="00000000" w:rsidRPr="00000000" w14:paraId="0000005E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Canais de Suporte: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Atendimento via Chat Bot integrado na central de ajuda, e-mail de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suporte e canal direto com o supermercado durante o envio do pedido.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  <w:sectPr>
          <w:type w:val="nextPage"/>
          <w:pgSz w:h="16834" w:w="11909" w:orient="portrait"/>
          <w:pgMar w:bottom="1133.8582677165355" w:top="1700.7874015748032" w:left="1700.7874015748032" w:right="1133.8582677165355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0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05"/>
        <w:gridCol w:w="4590"/>
        <w:gridCol w:w="1995"/>
        <w:gridCol w:w="1920"/>
        <w:gridCol w:w="1815"/>
        <w:tblGridChange w:id="0">
          <w:tblGrid>
            <w:gridCol w:w="3705"/>
            <w:gridCol w:w="4590"/>
            <w:gridCol w:w="1995"/>
            <w:gridCol w:w="1920"/>
            <w:gridCol w:w="1815"/>
          </w:tblGrid>
        </w:tblGridChange>
      </w:tblGrid>
      <w:tr>
        <w:trPr>
          <w:cantSplit w:val="0"/>
          <w:trHeight w:val="458.96484375" w:hRule="atLeast"/>
          <w:tblHeader w:val="0"/>
        </w:trPr>
        <w:tc>
          <w:tcPr>
            <w:gridSpan w:val="3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RF01 -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Evidente ( X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Oculto (     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Descrição:O sistema deve permitir o cadastro de usuários e a gestão de sua despensa virtual, possibilitando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adicionar e remover ingredientes para o cruzamento de receitas.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 Não-Funcionais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Restrição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Categoria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Desejável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Estável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01.01 -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Os dados pessoais (CPF, e-mail) devem ser armazenados com criptografia AES-256 em conformidade com a LGPD.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Cadastro/Usabilidade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nao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01.02 -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 busca e adição autocompletada de novos ingredientes na despensa deve responder em no máximo 300 milissegundos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80.78740157480354" w:tblpY="0"/>
        <w:tblW w:w="140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05"/>
        <w:gridCol w:w="4590"/>
        <w:gridCol w:w="1995"/>
        <w:gridCol w:w="1920"/>
        <w:gridCol w:w="1815"/>
        <w:tblGridChange w:id="0">
          <w:tblGrid>
            <w:gridCol w:w="3705"/>
            <w:gridCol w:w="4590"/>
            <w:gridCol w:w="1995"/>
            <w:gridCol w:w="1920"/>
            <w:gridCol w:w="1815"/>
          </w:tblGrid>
        </w:tblGridChange>
      </w:tblGrid>
      <w:tr>
        <w:trPr>
          <w:cantSplit w:val="0"/>
          <w:trHeight w:val="458.96484375" w:hRule="atLeast"/>
          <w:tblHeader w:val="0"/>
        </w:trPr>
        <w:tc>
          <w:tcPr>
            <w:gridSpan w:val="3"/>
            <w:shd w:fill="b7b7b7" w:val="clear"/>
          </w:tcPr>
          <w:p w:rsidR="00000000" w:rsidDel="00000000" w:rsidP="00000000" w:rsidRDefault="00000000" w:rsidRPr="00000000" w14:paraId="00000098">
            <w:pPr>
              <w:spacing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RF02 - </w:t>
            </w:r>
          </w:p>
        </w:tc>
        <w:tc>
          <w:tcPr/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Evidente (X )</w:t>
            </w:r>
          </w:p>
        </w:tc>
        <w:tc>
          <w:tcPr/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Oculto (     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Descrição:O sistema deve analisar os itens cadastrados na despensa e sugerir receitas viáveis, oferecendo</w:t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substitutos viáveis para ingredientes ausentes.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b7b7b7" w:val="clear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 Não-Funcionais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Restrição</w:t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Categoria</w:t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Desejável</w:t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Estável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02.01 -  </w:t>
            </w:r>
          </w:p>
        </w:tc>
        <w:tc>
          <w:tcPr/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 processamento da matriz de combinação entre a despensa e o banco de receitas deve rodar em no máximo 1,5 segundos.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Logística/Comerce</w:t>
            </w:r>
          </w:p>
        </w:tc>
        <w:tc>
          <w:tcPr/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Nao</w:t>
            </w:r>
          </w:p>
        </w:tc>
        <w:tc>
          <w:tcPr/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</w:p>
        </w:tc>
      </w:tr>
    </w:tbl>
    <w:p w:rsidR="00000000" w:rsidDel="00000000" w:rsidP="00000000" w:rsidRDefault="00000000" w:rsidRPr="00000000" w14:paraId="000000B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40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05"/>
        <w:gridCol w:w="4590"/>
        <w:gridCol w:w="1995"/>
        <w:gridCol w:w="1920"/>
        <w:gridCol w:w="1815"/>
        <w:tblGridChange w:id="0">
          <w:tblGrid>
            <w:gridCol w:w="3705"/>
            <w:gridCol w:w="4590"/>
            <w:gridCol w:w="1995"/>
            <w:gridCol w:w="1920"/>
            <w:gridCol w:w="1815"/>
          </w:tblGrid>
        </w:tblGridChange>
      </w:tblGrid>
      <w:tr>
        <w:trPr>
          <w:cantSplit w:val="0"/>
          <w:trHeight w:val="458.96484375" w:hRule="atLeast"/>
          <w:tblHeader w:val="0"/>
        </w:trPr>
        <w:tc>
          <w:tcPr>
            <w:gridSpan w:val="3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RF01 -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Evidente ( X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Oculto (     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Descrição:O sistema deve permitir o cadastro de usuários e a gestão de sua despensa virtual, possibilitando</w:t>
            </w:r>
          </w:p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adicionar e remover ingredientes para o cruzamento de receitas.</w:t>
            </w:r>
          </w:p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 Não-Funcionais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Restrição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Categoria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Desejável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Estável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01.01 -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Os dados pessoais (CPF, e-mail) devem ser armazenados com criptografia AES-256 em conformidade com a LGPD.</w:t>
            </w:r>
          </w:p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Cadastro/Usabilidade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nao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01.02 -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 busca e adição autocompletada de novos ingredientes na despensa deve responder em no máximo 300 milissegundos</w:t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33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05"/>
        <w:gridCol w:w="4740"/>
        <w:gridCol w:w="2415"/>
        <w:gridCol w:w="2490"/>
        <w:tblGridChange w:id="0">
          <w:tblGrid>
            <w:gridCol w:w="3705"/>
            <w:gridCol w:w="4740"/>
            <w:gridCol w:w="2415"/>
            <w:gridCol w:w="2490"/>
          </w:tblGrid>
        </w:tblGridChange>
      </w:tblGrid>
      <w:tr>
        <w:trPr>
          <w:cantSplit w:val="0"/>
          <w:trHeight w:val="458.96484375" w:hRule="atLeast"/>
          <w:tblHeader w:val="0"/>
        </w:trPr>
        <w:tc>
          <w:tcPr>
            <w:gridSpan w:val="2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RF04 -                                            Gestão de Parcerias e Descontos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Evidente ( X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Oculto (     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 O sistema deve permitir o credenciamento de supermercados e realizar a validação e abatimento de</w:t>
            </w:r>
          </w:p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cupons de desconto no valor total dos itens.</w:t>
            </w:r>
          </w:p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 Não-Funcionais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Categoria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Desejável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Estável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04.01 -  A validação e cálculo do desconto do cupom na sacola de compras deve levar menos de 500</w:t>
            </w:r>
          </w:p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milissegundos.</w:t>
            </w:r>
          </w:p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Comercial / Financeiro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nao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</w:p>
        </w:tc>
      </w:tr>
    </w:tbl>
    <w:p w:rsidR="00000000" w:rsidDel="00000000" w:rsidP="00000000" w:rsidRDefault="00000000" w:rsidRPr="00000000" w14:paraId="0000010A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Jhosef</w:t>
      </w:r>
    </w:p>
    <w:tbl>
      <w:tblPr>
        <w:tblStyle w:val="Table5"/>
        <w:tblW w:w="140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35"/>
        <w:gridCol w:w="11475"/>
        <w:tblGridChange w:id="0">
          <w:tblGrid>
            <w:gridCol w:w="2535"/>
            <w:gridCol w:w="11475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 EXPANDIDO - 001</w:t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                           </w:t>
            </w:r>
            <w:r w:rsidDel="00000000" w:rsidR="00000000" w:rsidRPr="00000000">
              <w:rPr>
                <w:b w:val="1"/>
                <w:bCs w:val="1"/>
                <w:sz w:val="29"/>
                <w:szCs w:val="29"/>
                <w:rtl w:val="0"/>
              </w:rPr>
              <w:t xml:space="preserve">Gerenciar Despensa Virtual e Sugerir Receitas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5.9765625" w:hRule="atLeast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Ator Principal: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>
                <w:sz w:val="31"/>
                <w:szCs w:val="31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Usuário,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Resumo: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permite que um usuário autenticado gerencie os ingredientes disponíveis em sua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despensa virtual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 receba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sugestões de receitas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compatíveis com os itens cadastrados.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Pré-condições: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usuário deve estar logado no sistema.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Pós-condições: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despensa do usuário é atualizada com sucesso.</w:t>
            </w:r>
          </w:p>
          <w:p w:rsidR="00000000" w:rsidDel="00000000" w:rsidP="00000000" w:rsidRDefault="00000000" w:rsidRPr="00000000" w14:paraId="0000011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*Os dados sensíveis (CPF, e-mail) permanecem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criptografados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em conformidade com a LGPD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Principal: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 usuário acessa a tela "Minha Despensa".</w:t>
            </w:r>
          </w:p>
          <w:p w:rsidR="00000000" w:rsidDel="00000000" w:rsidP="00000000" w:rsidRDefault="00000000" w:rsidRPr="00000000" w14:paraId="0000012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 usuário digita as iniciais de um ingrediente no campo de busca.</w:t>
            </w:r>
          </w:p>
          <w:p w:rsidR="00000000" w:rsidDel="00000000" w:rsidP="00000000" w:rsidRDefault="00000000" w:rsidRPr="00000000" w14:paraId="0000012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 sistema retorna 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autocompletar em até 300ms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[RFN 01.02]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2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 usuário seleciona o ingrediente e clica em "Adicionar".</w:t>
            </w:r>
          </w:p>
          <w:p w:rsidR="00000000" w:rsidDel="00000000" w:rsidP="00000000" w:rsidRDefault="00000000" w:rsidRPr="00000000" w14:paraId="0000012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5.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 sistema atualiza a lista da despensa virtual.</w:t>
            </w:r>
          </w:p>
          <w:p w:rsidR="00000000" w:rsidDel="00000000" w:rsidP="00000000" w:rsidRDefault="00000000" w:rsidRPr="00000000" w14:paraId="0000012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6.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 usuário clica em "Buscar Receitas".</w:t>
            </w:r>
          </w:p>
          <w:p w:rsidR="00000000" w:rsidDel="00000000" w:rsidP="00000000" w:rsidRDefault="00000000" w:rsidRPr="00000000" w14:paraId="0000012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7.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 sistema cruza os dados 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processa a matriz em até 1,5 segundos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[RFN 02.01]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2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8.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 sistema exibe as receitas viáveis na tela.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Fluxos Alternativos: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A: 1.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No passo 7, o sistema detecta receitas com ingredientes ausentes.</w:t>
            </w:r>
          </w:p>
          <w:p w:rsidR="00000000" w:rsidDel="00000000" w:rsidP="00000000" w:rsidRDefault="00000000" w:rsidRPr="00000000" w14:paraId="0000012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 sistema busca alternativas equivalentes no banco de dados.</w:t>
            </w:r>
          </w:p>
          <w:p w:rsidR="00000000" w:rsidDel="00000000" w:rsidP="00000000" w:rsidRDefault="00000000" w:rsidRPr="00000000" w14:paraId="0000012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No passo 8, a receita é exibida com um alerta e a sugestão de substitutos viáveis 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[RF02]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2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  1.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Na tela da despensa, o usuário clica em "Remover" ao lado de um ingrediente.</w:t>
            </w:r>
          </w:p>
          <w:p w:rsidR="00000000" w:rsidDel="00000000" w:rsidP="00000000" w:rsidRDefault="00000000" w:rsidRPr="00000000" w14:paraId="0000012F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 sistema exclui o item e atualiza a lista instantaneamente.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Fluxos de Exceção: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02.01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Se o cruzamento de dados estipulado no Passo 7 exceder 1,5 segundos, o sistema interrompe a operação e exibe mensagem de erro amigável.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Relações de Regras de Negócio: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RN03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Inteligência de Equivalência   Banco de dados que mapeia quais ingredientes substituem outros na falta do item principal (alimenta o Fluxo Alternativo A).</w:t>
            </w:r>
          </w:p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interface de Alerta Componente visual na tela de receitas que avisa o usuário sobre a falta do item e sugere a troca com base na RN03.</w:t>
            </w:r>
          </w:p>
        </w:tc>
      </w:tr>
    </w:tbl>
    <w:p w:rsidR="00000000" w:rsidDel="00000000" w:rsidP="00000000" w:rsidRDefault="00000000" w:rsidRPr="00000000" w14:paraId="0000013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Nathan arthur folletto dos santos</w:t>
      </w:r>
    </w:p>
    <w:p w:rsidR="00000000" w:rsidDel="00000000" w:rsidP="00000000" w:rsidRDefault="00000000" w:rsidRPr="00000000" w14:paraId="0000014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40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35"/>
        <w:gridCol w:w="11475"/>
        <w:tblGridChange w:id="0">
          <w:tblGrid>
            <w:gridCol w:w="2535"/>
            <w:gridCol w:w="11475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 EXPANDIDO - UC03</w:t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180" w:before="360"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                      Localizar Mercados e Compra Expressa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Ator Principal: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Cliente (usuario/app)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Resumo: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Permitir o cálculo dinâmico do valor de envio do pedido aplicando isenção regional/fidelidade ou tarifas internacionais. 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Pré-condições: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Cliente com itens no carrinho e CEP/endereço de entrega informado. 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Pós-condições: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Valor do frete calculado e adicionado ao total do pedido 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Principal: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numPr>
                <w:ilvl w:val="0"/>
                <w:numId w:val="7"/>
              </w:numPr>
              <w:spacing w:after="0" w:afterAutospacing="0" w:before="180" w:line="360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Cliente acessa a tela de busca de ingredientes ou a área de compras do sistema.</w:t>
            </w:r>
          </w:p>
          <w:p w:rsidR="00000000" w:rsidDel="00000000" w:rsidP="00000000" w:rsidRDefault="00000000" w:rsidRPr="00000000" w14:paraId="00000157">
            <w:pPr>
              <w:numPr>
                <w:ilvl w:val="0"/>
                <w:numId w:val="7"/>
              </w:numPr>
              <w:spacing w:after="0" w:afterAutospacing="0" w:before="0" w:beforeAutospacing="0" w:line="360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solicita a geolocalização atual do dispositivo do Cliente através da API de GPS.</w:t>
            </w:r>
          </w:p>
          <w:p w:rsidR="00000000" w:rsidDel="00000000" w:rsidP="00000000" w:rsidRDefault="00000000" w:rsidRPr="00000000" w14:paraId="00000158">
            <w:pPr>
              <w:numPr>
                <w:ilvl w:val="0"/>
                <w:numId w:val="7"/>
              </w:numPr>
              <w:spacing w:after="0" w:afterAutospacing="0" w:before="0" w:beforeAutospacing="0" w:line="360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recebe as coordenadas com uma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precisão de raio inferior a 50 metros [RFN 03.01]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59">
            <w:pPr>
              <w:numPr>
                <w:ilvl w:val="0"/>
                <w:numId w:val="7"/>
              </w:numPr>
              <w:spacing w:after="420" w:before="0" w:beforeAutospacing="0" w:line="360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consulta a base de dados e identifica os supermercados parceiros credenciados que estão no raio de cobertura daquela localização.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Fluxos Alternativos: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numPr>
                <w:ilvl w:val="0"/>
                <w:numId w:val="11"/>
              </w:numPr>
              <w:spacing w:after="0" w:afterAutospacing="0" w:before="180" w:line="36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Alternativo 2a: Permissão de GPS negada pelo usuário</w:t>
            </w:r>
          </w:p>
          <w:p w:rsidR="00000000" w:rsidDel="00000000" w:rsidP="00000000" w:rsidRDefault="00000000" w:rsidRPr="00000000" w14:paraId="0000015C">
            <w:pPr>
              <w:numPr>
                <w:ilvl w:val="1"/>
                <w:numId w:val="11"/>
              </w:numPr>
              <w:spacing w:after="0" w:afterAutospacing="0" w:before="0" w:beforeAutospacing="0" w:line="360" w:lineRule="auto"/>
              <w:ind w:left="144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identifica que a permissão de localização foi recusada.</w:t>
            </w:r>
          </w:p>
          <w:p w:rsidR="00000000" w:rsidDel="00000000" w:rsidP="00000000" w:rsidRDefault="00000000" w:rsidRPr="00000000" w14:paraId="0000015D">
            <w:pPr>
              <w:numPr>
                <w:ilvl w:val="1"/>
                <w:numId w:val="11"/>
              </w:numPr>
              <w:spacing w:after="0" w:afterAutospacing="0" w:before="0" w:beforeAutospacing="0" w:line="360" w:lineRule="auto"/>
              <w:ind w:left="144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exibe uma mensagem solicitando que o Cliente insira um endereço manualmente (Ex: CEP ou Nome da Rua).</w:t>
            </w:r>
          </w:p>
          <w:p w:rsidR="00000000" w:rsidDel="00000000" w:rsidP="00000000" w:rsidRDefault="00000000" w:rsidRPr="00000000" w14:paraId="0000015E">
            <w:pPr>
              <w:numPr>
                <w:ilvl w:val="1"/>
                <w:numId w:val="11"/>
              </w:numPr>
              <w:spacing w:after="0" w:afterAutospacing="0" w:before="0" w:beforeAutospacing="0" w:line="360" w:lineRule="auto"/>
              <w:ind w:left="144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Cliente insira o endereço.</w:t>
            </w:r>
          </w:p>
          <w:p w:rsidR="00000000" w:rsidDel="00000000" w:rsidP="00000000" w:rsidRDefault="00000000" w:rsidRPr="00000000" w14:paraId="0000015F">
            <w:pPr>
              <w:numPr>
                <w:ilvl w:val="1"/>
                <w:numId w:val="11"/>
              </w:numPr>
              <w:spacing w:after="0" w:afterAutospacing="0" w:before="0" w:beforeAutospacing="0" w:line="360" w:lineRule="auto"/>
              <w:ind w:left="144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valida o endereço e prossegue para o passo 4 do fluxo principal.</w:t>
            </w:r>
          </w:p>
          <w:p w:rsidR="00000000" w:rsidDel="00000000" w:rsidP="00000000" w:rsidRDefault="00000000" w:rsidRPr="00000000" w14:paraId="00000160">
            <w:pPr>
              <w:numPr>
                <w:ilvl w:val="0"/>
                <w:numId w:val="11"/>
              </w:numPr>
              <w:spacing w:after="0" w:afterAutospacing="0" w:before="0" w:beforeAutospacing="0" w:line="36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de Exceção 3a: Baixa precisão do sinal de GPS (Raio maior que 50 metros)</w:t>
            </w:r>
          </w:p>
          <w:p w:rsidR="00000000" w:rsidDel="00000000" w:rsidP="00000000" w:rsidRDefault="00000000" w:rsidRPr="00000000" w14:paraId="00000161">
            <w:pPr>
              <w:numPr>
                <w:ilvl w:val="1"/>
                <w:numId w:val="11"/>
              </w:numPr>
              <w:spacing w:after="840" w:before="0" w:beforeAutospacing="0" w:line="360" w:lineRule="auto"/>
              <w:ind w:left="144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detecta que o sinal do GPS está fraco ou impreciso.</w:t>
            </w:r>
          </w:p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Fluxos de Exceção: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numPr>
                <w:ilvl w:val="0"/>
                <w:numId w:val="11"/>
              </w:numPr>
              <w:spacing w:after="0" w:afterAutospacing="0" w:before="180" w:line="36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Alternativo 2a: Permissão de GPS negada pelo usuário</w:t>
            </w:r>
          </w:p>
          <w:p w:rsidR="00000000" w:rsidDel="00000000" w:rsidP="00000000" w:rsidRDefault="00000000" w:rsidRPr="00000000" w14:paraId="00000166">
            <w:pPr>
              <w:numPr>
                <w:ilvl w:val="1"/>
                <w:numId w:val="11"/>
              </w:numPr>
              <w:spacing w:after="0" w:afterAutospacing="0" w:before="0" w:beforeAutospacing="0" w:line="360" w:lineRule="auto"/>
              <w:ind w:left="144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identifica que a permissão de localização foi recusada.</w:t>
            </w:r>
          </w:p>
          <w:p w:rsidR="00000000" w:rsidDel="00000000" w:rsidP="00000000" w:rsidRDefault="00000000" w:rsidRPr="00000000" w14:paraId="00000167">
            <w:pPr>
              <w:numPr>
                <w:ilvl w:val="1"/>
                <w:numId w:val="11"/>
              </w:numPr>
              <w:spacing w:after="0" w:afterAutospacing="0" w:before="0" w:beforeAutospacing="0" w:line="360" w:lineRule="auto"/>
              <w:ind w:left="144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exibe uma mensagem solicitando que o Cliente insira um endereço manualmente (Ex: CEP ou Nome da Rua).</w:t>
            </w:r>
          </w:p>
          <w:p w:rsidR="00000000" w:rsidDel="00000000" w:rsidP="00000000" w:rsidRDefault="00000000" w:rsidRPr="00000000" w14:paraId="00000168">
            <w:pPr>
              <w:numPr>
                <w:ilvl w:val="1"/>
                <w:numId w:val="11"/>
              </w:numPr>
              <w:spacing w:after="0" w:afterAutospacing="0" w:before="0" w:beforeAutospacing="0" w:line="360" w:lineRule="auto"/>
              <w:ind w:left="144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Cliente insira o endereço.</w:t>
            </w:r>
          </w:p>
          <w:p w:rsidR="00000000" w:rsidDel="00000000" w:rsidP="00000000" w:rsidRDefault="00000000" w:rsidRPr="00000000" w14:paraId="00000169">
            <w:pPr>
              <w:numPr>
                <w:ilvl w:val="1"/>
                <w:numId w:val="11"/>
              </w:numPr>
              <w:spacing w:after="660" w:before="0" w:beforeAutospacing="0" w:line="360" w:lineRule="auto"/>
              <w:ind w:left="144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valida o endereço e prossegue para o passo 4 do fluxo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Relações de Regras de Negócio: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numPr>
                <w:ilvl w:val="0"/>
                <w:numId w:val="3"/>
              </w:numPr>
              <w:spacing w:after="0" w:afterAutospacing="0" w:before="180"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[RN01] Raio de Cobertura: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Um mercado parceiro só será elegível para exibição se a distância linear até as coordenadas do cliente for menor ou igual ao raio máximo de entrega cadastrado pelo estabelecimento.</w:t>
            </w:r>
          </w:p>
          <w:p w:rsidR="00000000" w:rsidDel="00000000" w:rsidP="00000000" w:rsidRDefault="00000000" w:rsidRPr="00000000" w14:paraId="0000016C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[RN02] Cálculo do Frete Base: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 frete base é composto por um valor fixo de partida mais um valor variável por quilômetro rodado estimado de rota entre o mercado e o destino.</w:t>
            </w:r>
          </w:p>
          <w:p w:rsidR="00000000" w:rsidDel="00000000" w:rsidP="00000000" w:rsidRDefault="00000000" w:rsidRPr="00000000" w14:paraId="0000016D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[RN03] Isenção por Fidelidade e Região: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Se o cliente pertencer a um programa de fidelidade premium (ex: Clube de Vantagens) ou se o endereço estiver em uma zona promocional ativa, o valor do frete calculado no passo anterior deve ser zerado (R$ 0,00).</w:t>
            </w:r>
          </w:p>
          <w:p w:rsidR="00000000" w:rsidDel="00000000" w:rsidP="00000000" w:rsidRDefault="00000000" w:rsidRPr="00000000" w14:paraId="0000016E">
            <w:pPr>
              <w:widowControl w:val="0"/>
              <w:numPr>
                <w:ilvl w:val="0"/>
                <w:numId w:val="3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[RN04] Tarifas Internacionais: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Caso o mercado parceiro selecionado esteja localizado em uma zona alfandegária ou país vizinho (compras transfronteiriças), o sistema deve aplicar uma taxa fixa de importação/internacional sobre o frete base determinado.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F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brayan narloch ferreira </w:t>
      </w:r>
    </w:p>
    <w:tbl>
      <w:tblPr>
        <w:tblStyle w:val="Table7"/>
        <w:tblW w:w="140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35"/>
        <w:gridCol w:w="11475"/>
        <w:tblGridChange w:id="0">
          <w:tblGrid>
            <w:gridCol w:w="2535"/>
            <w:gridCol w:w="11475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 EXPANDIDO - 001</w:t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Cadastrar receita 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Ator Principal: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4"/>
                <w:szCs w:val="24"/>
                <w:shd w:fill="fcfcfc" w:val="clear"/>
                <w:rtl w:val="0"/>
              </w:rPr>
              <w:t xml:space="preserve">Usuário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Resumo: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hd w:fill="fcfcfc" w:val="clear"/>
              <w:spacing w:after="180" w:before="18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4"/>
                <w:szCs w:val="24"/>
                <w:rtl w:val="0"/>
              </w:rPr>
              <w:t xml:space="preserve">Este caso de uso descreve o processo pelo qual um usuário interage com o sistema para gerenciar receitas culinárias. O usuário pode registrar novas receitas, informando dados como nome, ingredientes, quantidades, modo de preparo, tempo de execução, rendimento e categoria. O sistema valida as informações fornecidas e armazena os dados para permitir consultas e futuras alterações.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Pré-condições: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shd w:fill="fcfcfc" w:val="clear"/>
              <w:spacing w:after="180" w:before="18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4"/>
                <w:szCs w:val="24"/>
                <w:rtl w:val="0"/>
              </w:rPr>
              <w:t xml:space="preserve">O sistema deve estar disponível para uso.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Pós-condições: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hd w:fill="fcfcfc" w:val="clear"/>
              <w:spacing w:after="180" w:before="18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4"/>
                <w:szCs w:val="24"/>
                <w:rtl w:val="0"/>
              </w:rPr>
              <w:t xml:space="preserve">A receita é cadastrada, atualizada, consultada ou excluída conforme a operação realizada.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Principal: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numPr>
                <w:ilvl w:val="0"/>
                <w:numId w:val="6"/>
              </w:numPr>
              <w:shd w:fill="fcfcfc" w:val="clear"/>
              <w:spacing w:after="0" w:afterAutospacing="0" w:before="180" w:line="240" w:lineRule="auto"/>
              <w:ind w:left="720" w:hanging="360"/>
              <w:rPr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4"/>
                <w:szCs w:val="24"/>
                <w:rtl w:val="0"/>
              </w:rPr>
              <w:t xml:space="preserve">O usuário acessa o sistema de receitas.</w:t>
            </w:r>
          </w:p>
          <w:p w:rsidR="00000000" w:rsidDel="00000000" w:rsidP="00000000" w:rsidRDefault="00000000" w:rsidRPr="00000000" w14:paraId="0000018C">
            <w:pPr>
              <w:widowControl w:val="0"/>
              <w:numPr>
                <w:ilvl w:val="0"/>
                <w:numId w:val="6"/>
              </w:numPr>
              <w:shd w:fill="fcfcfc" w:val="clear"/>
              <w:spacing w:after="0" w:afterAutospacing="0" w:before="0" w:beforeAutospacing="0" w:line="240" w:lineRule="auto"/>
              <w:ind w:left="720" w:hanging="360"/>
              <w:rPr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4"/>
                <w:szCs w:val="24"/>
                <w:rtl w:val="0"/>
              </w:rPr>
              <w:t xml:space="preserve">O sistema apresenta a tela principal com as opções disponíveis.</w:t>
            </w:r>
          </w:p>
          <w:p w:rsidR="00000000" w:rsidDel="00000000" w:rsidP="00000000" w:rsidRDefault="00000000" w:rsidRPr="00000000" w14:paraId="0000018D">
            <w:pPr>
              <w:widowControl w:val="0"/>
              <w:numPr>
                <w:ilvl w:val="0"/>
                <w:numId w:val="6"/>
              </w:numPr>
              <w:shd w:fill="fcfcfc" w:val="clear"/>
              <w:spacing w:after="0" w:afterAutospacing="0" w:before="0" w:beforeAutospacing="0" w:line="240" w:lineRule="auto"/>
              <w:ind w:left="720" w:hanging="360"/>
              <w:rPr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4"/>
                <w:szCs w:val="24"/>
                <w:rtl w:val="0"/>
              </w:rPr>
              <w:t xml:space="preserve">O usuário seleciona a opção “Cadastrar receita”.</w:t>
            </w:r>
          </w:p>
          <w:p w:rsidR="00000000" w:rsidDel="00000000" w:rsidP="00000000" w:rsidRDefault="00000000" w:rsidRPr="00000000" w14:paraId="0000018E">
            <w:pPr>
              <w:widowControl w:val="0"/>
              <w:numPr>
                <w:ilvl w:val="0"/>
                <w:numId w:val="6"/>
              </w:numPr>
              <w:shd w:fill="fcfcfc" w:val="clear"/>
              <w:spacing w:after="180" w:before="0" w:beforeAutospacing="0" w:line="240" w:lineRule="auto"/>
              <w:ind w:left="720" w:hanging="360"/>
              <w:rPr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4"/>
                <w:szCs w:val="24"/>
                <w:rtl w:val="0"/>
              </w:rPr>
              <w:t xml:space="preserve">O sistema apresenta um formulário para preenchimento dos dados da receita.</w:t>
            </w:r>
          </w:p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Fluxos Alternativos: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FA01 - Aplicação de Frete Grátis:</w:t>
            </w:r>
          </w:p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widowControl w:val="0"/>
              <w:numPr>
                <w:ilvl w:val="0"/>
                <w:numId w:val="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cfcfc" w:val="clear"/>
              <w:spacing w:after="0" w:afterAutospacing="0" w:before="120" w:line="240" w:lineRule="auto"/>
              <w:ind w:left="720" w:hanging="360"/>
              <w:rPr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4"/>
                <w:szCs w:val="24"/>
                <w:rtl w:val="0"/>
              </w:rPr>
              <w:t xml:space="preserve">A2 — </w:t>
            </w:r>
            <w:r w:rsidDel="00000000" w:rsidR="00000000" w:rsidRPr="00000000">
              <w:rPr>
                <w:color w:val="0d0d0d"/>
                <w:sz w:val="24"/>
                <w:szCs w:val="24"/>
                <w:rtl w:val="0"/>
              </w:rPr>
              <w:t xml:space="preserve">Campos obrigatórios não preenchidos: O sistema identifica que faltam informações, exibe uma mensagem indicando os campos obrigatórios e solicita a correção. </w:t>
            </w:r>
          </w:p>
          <w:p w:rsidR="00000000" w:rsidDel="00000000" w:rsidP="00000000" w:rsidRDefault="00000000" w:rsidRPr="00000000" w14:paraId="00000194">
            <w:pPr>
              <w:widowControl w:val="0"/>
              <w:numPr>
                <w:ilvl w:val="0"/>
                <w:numId w:val="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cfcfc" w:val="clear"/>
              <w:spacing w:after="0" w:afterAutospacing="0" w:before="0" w:beforeAutospacing="0" w:line="240" w:lineRule="auto"/>
              <w:ind w:left="720" w:hanging="360"/>
              <w:rPr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4"/>
                <w:szCs w:val="24"/>
                <w:rtl w:val="0"/>
              </w:rPr>
              <w:t xml:space="preserve">A2 — Receita duplicada: No passo 6, o sistema identifica uma possível duplicidade conforme as regras definidas e solicita que o usuário confira os dados antes de continuar.</w:t>
            </w:r>
          </w:p>
          <w:p w:rsidR="00000000" w:rsidDel="00000000" w:rsidP="00000000" w:rsidRDefault="00000000" w:rsidRPr="00000000" w14:paraId="00000195">
            <w:pPr>
              <w:widowControl w:val="0"/>
              <w:numPr>
                <w:ilvl w:val="0"/>
                <w:numId w:val="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cfcfc" w:val="clear"/>
              <w:spacing w:after="0" w:afterAutospacing="0" w:before="0" w:beforeAutospacing="0" w:line="240" w:lineRule="auto"/>
              <w:ind w:left="720" w:hanging="360"/>
              <w:rPr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4"/>
                <w:szCs w:val="24"/>
                <w:rtl w:val="0"/>
              </w:rPr>
              <w:t xml:space="preserve">E1 — Erro ao salvar: No passo 8, ocorre uma falha no banco de dados. O sistema informa que não foi possível salvar a receita e permite que o usuário tente novamente.</w:t>
            </w:r>
          </w:p>
          <w:p w:rsidR="00000000" w:rsidDel="00000000" w:rsidP="00000000" w:rsidRDefault="00000000" w:rsidRPr="00000000" w14:paraId="00000196">
            <w:pPr>
              <w:widowControl w:val="0"/>
              <w:numPr>
                <w:ilvl w:val="0"/>
                <w:numId w:val="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cfcfc" w:val="clear"/>
              <w:spacing w:before="0" w:beforeAutospacing="0" w:line="240" w:lineRule="auto"/>
              <w:ind w:left="720" w:hanging="360"/>
              <w:rPr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4"/>
                <w:szCs w:val="24"/>
                <w:rtl w:val="0"/>
              </w:rPr>
              <w:t xml:space="preserve">A3 — Cancelamento: Antes de salvar, o usuário seleciona “Cancelar”. O sistema interrompe o cadastro e retorna à tela anterior, podendo solicitar confirmação caso existam dados preenchidos.</w:t>
            </w:r>
          </w:p>
          <w:p w:rsidR="00000000" w:rsidDel="00000000" w:rsidP="00000000" w:rsidRDefault="00000000" w:rsidRPr="00000000" w14:paraId="00000197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b w:val="1"/>
                <w:bCs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Fluxos de Exceção: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FE01 - Indisponibilidade na API da Transportadora:</w:t>
            </w:r>
          </w:p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CASO DE USO EXPANDIDO - 001</w:t>
            </w:r>
          </w:p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Calcular Frete Regional e Internacional </w:t>
            </w:r>
          </w:p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Ator Principal: </w:t>
            </w:r>
          </w:p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Cliente / Comprador </w:t>
            </w:r>
          </w:p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Resumo: </w:t>
            </w:r>
          </w:p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Permitir o cálculo dinâmico do valor de envio do pedido aplicando isenção regional/fidelidade ou tarifas internacionais. </w:t>
            </w:r>
          </w:p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Pré-condições: </w:t>
            </w:r>
          </w:p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Cliente com itens no carrinho e CEP/endereço de entrega informado. </w:t>
            </w:r>
          </w:p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Pós-condições: </w:t>
            </w:r>
          </w:p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Valor do frete calculado e adicionado ao total do pedido </w:t>
            </w:r>
          </w:p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Fluxo Principal: </w:t>
            </w:r>
          </w:p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widowControl w:val="0"/>
              <w:numPr>
                <w:ilvl w:val="0"/>
                <w:numId w:val="4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cfcfc" w:val="clear"/>
              <w:spacing w:before="120" w:line="240" w:lineRule="auto"/>
              <w:ind w:left="720" w:hanging="360"/>
            </w:pPr>
            <w:r w:rsidDel="00000000" w:rsidR="00000000" w:rsidRPr="00000000">
              <w:rPr>
                <w:color w:val="0d0d0d"/>
                <w:sz w:val="24"/>
                <w:szCs w:val="24"/>
                <w:rtl w:val="0"/>
              </w:rPr>
              <w:t xml:space="preserve">O sistema exibe uma mensagem informando quais campos precisam ser preenchidos.</w:t>
            </w:r>
          </w:p>
          <w:p w:rsidR="00000000" w:rsidDel="00000000" w:rsidP="00000000" w:rsidRDefault="00000000" w:rsidRPr="00000000" w14:paraId="000001B2">
            <w:pPr>
              <w:widowControl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cfcfc" w:val="clear"/>
              <w:spacing w:before="120" w:line="240" w:lineRule="auto"/>
              <w:ind w:left="720" w:firstLine="0"/>
              <w:rPr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widowControl w:val="0"/>
              <w:numPr>
                <w:ilvl w:val="0"/>
                <w:numId w:val="4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cfcfc" w:val="clear"/>
              <w:spacing w:before="120" w:line="240" w:lineRule="auto"/>
              <w:ind w:left="720" w:hanging="360"/>
            </w:pPr>
            <w:r w:rsidDel="00000000" w:rsidR="00000000" w:rsidRPr="00000000">
              <w:rPr>
                <w:color w:val="0d0d0d"/>
                <w:sz w:val="24"/>
                <w:szCs w:val="24"/>
                <w:rtl w:val="0"/>
              </w:rPr>
              <w:t xml:space="preserve">O usuário preenche os campos que faltam.</w:t>
            </w:r>
          </w:p>
          <w:p w:rsidR="00000000" w:rsidDel="00000000" w:rsidP="00000000" w:rsidRDefault="00000000" w:rsidRPr="00000000" w14:paraId="000001B4">
            <w:pPr>
              <w:widowControl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cfcfc" w:val="clear"/>
              <w:spacing w:before="120" w:line="240" w:lineRule="auto"/>
              <w:rPr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widowControl w:val="0"/>
              <w:numPr>
                <w:ilvl w:val="0"/>
                <w:numId w:val="4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cfcfc" w:val="clear"/>
              <w:spacing w:before="120" w:line="240" w:lineRule="auto"/>
              <w:ind w:left="720" w:hanging="360"/>
            </w:pPr>
            <w:r w:rsidDel="00000000" w:rsidR="00000000" w:rsidRPr="00000000">
              <w:rPr>
                <w:color w:val="0d0d0d"/>
                <w:sz w:val="24"/>
                <w:szCs w:val="24"/>
                <w:rtl w:val="0"/>
              </w:rPr>
              <w:t xml:space="preserve">O fluxo retorna ao passo 5 do fluxo principal.</w:t>
            </w:r>
          </w:p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4. </w:t>
            </w:r>
            <w:r w:rsidDel="00000000" w:rsidR="00000000" w:rsidRPr="00000000">
              <w:rPr>
                <w:color w:val="0d0d0d"/>
                <w:sz w:val="24"/>
                <w:szCs w:val="24"/>
                <w:rtl w:val="0"/>
              </w:rPr>
              <w:t xml:space="preserve">No passo 6 do fluxo principal, o sistema identifica que existem campos obrigatórios vazios.</w:t>
            </w:r>
          </w:p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Fluxos Alternativos: </w:t>
            </w:r>
          </w:p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FA01 - </w:t>
            </w:r>
            <w:r w:rsidDel="00000000" w:rsidR="00000000" w:rsidRPr="00000000">
              <w:rPr>
                <w:color w:val="0d0d0d"/>
                <w:sz w:val="24"/>
                <w:szCs w:val="24"/>
                <w:rtl w:val="0"/>
              </w:rPr>
              <w:t xml:space="preserve">Erro ao salvar a receita</w:t>
            </w:r>
          </w:p>
          <w:p w:rsidR="00000000" w:rsidDel="00000000" w:rsidP="00000000" w:rsidRDefault="00000000" w:rsidRPr="00000000" w14:paraId="000001BE">
            <w:pPr>
              <w:widowControl w:val="0"/>
              <w:numPr>
                <w:ilvl w:val="0"/>
                <w:numId w:val="8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cfcfc" w:val="clear"/>
              <w:spacing w:after="0" w:afterAutospacing="0" w:before="120" w:line="240" w:lineRule="auto"/>
              <w:ind w:left="720" w:hanging="360"/>
            </w:pPr>
            <w:r w:rsidDel="00000000" w:rsidR="00000000" w:rsidRPr="00000000">
              <w:rPr>
                <w:color w:val="0d0d0d"/>
                <w:sz w:val="24"/>
                <w:szCs w:val="24"/>
                <w:rtl w:val="0"/>
              </w:rPr>
              <w:t xml:space="preserve">No passo 8 do fluxo principal, o sistema não consegue salvar a receita no banco de dados.</w:t>
            </w:r>
          </w:p>
          <w:p w:rsidR="00000000" w:rsidDel="00000000" w:rsidP="00000000" w:rsidRDefault="00000000" w:rsidRPr="00000000" w14:paraId="000001BF">
            <w:pPr>
              <w:widowControl w:val="0"/>
              <w:numPr>
                <w:ilvl w:val="0"/>
                <w:numId w:val="8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cfcfc" w:val="clear"/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color w:val="0d0d0d"/>
                <w:sz w:val="24"/>
                <w:szCs w:val="24"/>
                <w:rtl w:val="0"/>
              </w:rPr>
              <w:t xml:space="preserve">O sistema exibe uma mensagem informando que ocorreu um erro ao salvar a receita.</w:t>
            </w:r>
          </w:p>
          <w:p w:rsidR="00000000" w:rsidDel="00000000" w:rsidP="00000000" w:rsidRDefault="00000000" w:rsidRPr="00000000" w14:paraId="000001C0">
            <w:pPr>
              <w:widowControl w:val="0"/>
              <w:numPr>
                <w:ilvl w:val="0"/>
                <w:numId w:val="8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cfcfc" w:val="clear"/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color w:val="0d0d0d"/>
                <w:sz w:val="24"/>
                <w:szCs w:val="24"/>
                <w:rtl w:val="0"/>
              </w:rPr>
              <w:t xml:space="preserve">O sistema mantém os dados preenchidos para evitar que o usuário precise digitá-los novamente.</w:t>
            </w:r>
          </w:p>
          <w:p w:rsidR="00000000" w:rsidDel="00000000" w:rsidP="00000000" w:rsidRDefault="00000000" w:rsidRPr="00000000" w14:paraId="000001C1">
            <w:pPr>
              <w:widowControl w:val="0"/>
              <w:numPr>
                <w:ilvl w:val="0"/>
                <w:numId w:val="8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cfcfc" w:val="clear"/>
              <w:spacing w:before="0" w:beforeAutospacing="0" w:line="240" w:lineRule="auto"/>
              <w:ind w:left="720" w:hanging="360"/>
            </w:pPr>
            <w:r w:rsidDel="00000000" w:rsidR="00000000" w:rsidRPr="00000000">
              <w:rPr>
                <w:color w:val="0d0d0d"/>
                <w:sz w:val="24"/>
                <w:szCs w:val="24"/>
                <w:rtl w:val="0"/>
              </w:rPr>
              <w:t xml:space="preserve">O caso de uso retorna ao passo 5 do fluxo principal para que o usuário possa tentar salvar novamente.</w:t>
            </w:r>
          </w:p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Fluxos de Exceção: </w:t>
            </w:r>
          </w:p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FE01 - Indisponibilidade na API da Transportadora:</w:t>
            </w:r>
          </w:p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2a. A API de cálculo da transportadora não responde no tempo limite. </w:t>
            </w:r>
          </w:p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2b. O sistema utiliza a tabela de contingência offline de frete estimado e exibe aviso ao usuário. (Pode ter alteração no valor - Deve ser consultado posteriormente)</w:t>
            </w:r>
          </w:p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Relações de Regras de Negócio: </w:t>
            </w:r>
          </w:p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RN03 </w:t>
            </w:r>
          </w:p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RF02 </w:t>
            </w:r>
          </w:p>
          <w:p w:rsidR="00000000" w:rsidDel="00000000" w:rsidP="00000000" w:rsidRDefault="00000000" w:rsidRPr="00000000" w14:paraId="000001D4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2a.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 API de cálculo da transportadora não responde no tempo limite. </w:t>
            </w:r>
          </w:p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2b.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 sistema utiliza a tabela de contingência offline de frete estimado e exibe aviso ao usuário. (Pode ter alteração no valor - Deve ser consultado posteriormente)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Relações de Regras de Negócio: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RN03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RF02 </w:t>
            </w:r>
          </w:p>
        </w:tc>
      </w:tr>
    </w:tbl>
    <w:p w:rsidR="00000000" w:rsidDel="00000000" w:rsidP="00000000" w:rsidRDefault="00000000" w:rsidRPr="00000000" w14:paraId="000001D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80" w:before="360" w:line="360" w:lineRule="auto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Caso de Uso Expandido: UC03 – Localizar Mercados e Compra Expressa</w:t>
      </w:r>
    </w:p>
    <w:p w:rsidR="00000000" w:rsidDel="00000000" w:rsidP="00000000" w:rsidRDefault="00000000" w:rsidRPr="00000000" w14:paraId="000001F6">
      <w:pPr>
        <w:numPr>
          <w:ilvl w:val="0"/>
          <w:numId w:val="10"/>
        </w:numPr>
        <w:spacing w:after="0" w:afterAutospacing="0" w:before="180"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Atores Principais:</w:t>
      </w:r>
      <w:r w:rsidDel="00000000" w:rsidR="00000000" w:rsidRPr="00000000">
        <w:rPr>
          <w:sz w:val="24"/>
          <w:szCs w:val="24"/>
          <w:rtl w:val="0"/>
        </w:rPr>
        <w:t xml:space="preserve"> Cliente (Usuário do app).</w:t>
      </w:r>
    </w:p>
    <w:p w:rsidR="00000000" w:rsidDel="00000000" w:rsidP="00000000" w:rsidRDefault="00000000" w:rsidRPr="00000000" w14:paraId="000001F7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Atores Secundários:</w:t>
      </w:r>
      <w:r w:rsidDel="00000000" w:rsidR="00000000" w:rsidRPr="00000000">
        <w:rPr>
          <w:sz w:val="24"/>
          <w:szCs w:val="24"/>
          <w:rtl w:val="0"/>
        </w:rPr>
        <w:t xml:space="preserve"> API de Geolocalização (ex: Google Maps / CoreLocation), Sistema de Inventário dos Mercados.</w:t>
      </w:r>
    </w:p>
    <w:p w:rsidR="00000000" w:rsidDel="00000000" w:rsidP="00000000" w:rsidRDefault="00000000" w:rsidRPr="00000000" w14:paraId="000001F8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Pré-condições:</w:t>
      </w:r>
      <w:r w:rsidDel="00000000" w:rsidR="00000000" w:rsidRPr="00000000">
        <w:rPr>
          <w:sz w:val="24"/>
          <w:szCs w:val="24"/>
          <w:rtl w:val="0"/>
        </w:rPr>
        <w:t xml:space="preserve"> O Cliente deve estar autenticado no sistema e o dispositivo deve estar com o GPS ativado.</w:t>
      </w:r>
    </w:p>
    <w:p w:rsidR="00000000" w:rsidDel="00000000" w:rsidP="00000000" w:rsidRDefault="00000000" w:rsidRPr="00000000" w14:paraId="000001F9">
      <w:pPr>
        <w:numPr>
          <w:ilvl w:val="0"/>
          <w:numId w:val="10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Pós-condições:</w:t>
      </w:r>
      <w:r w:rsidDel="00000000" w:rsidR="00000000" w:rsidRPr="00000000">
        <w:rPr>
          <w:sz w:val="24"/>
          <w:szCs w:val="24"/>
          <w:rtl w:val="0"/>
        </w:rPr>
        <w:t xml:space="preserve"> Os mercados próximos são exibidos e os itens selecionados são inseridos com sucesso no carrinho de compras.</w:t>
      </w:r>
    </w:p>
    <w:p w:rsidR="00000000" w:rsidDel="00000000" w:rsidP="00000000" w:rsidRDefault="00000000" w:rsidRPr="00000000" w14:paraId="000001FA">
      <w:pPr>
        <w:spacing w:after="180" w:before="36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Fluxo Principal (Cenário de Sucesso)</w:t>
      </w:r>
    </w:p>
    <w:p w:rsidR="00000000" w:rsidDel="00000000" w:rsidP="00000000" w:rsidRDefault="00000000" w:rsidRPr="00000000" w14:paraId="000001FB">
      <w:pPr>
        <w:numPr>
          <w:ilvl w:val="0"/>
          <w:numId w:val="7"/>
        </w:numPr>
        <w:spacing w:after="0" w:afterAutospacing="0" w:before="180"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O Cliente acessa a tela de busca de ingredientes ou a área de compras do sistema.</w:t>
      </w:r>
    </w:p>
    <w:p w:rsidR="00000000" w:rsidDel="00000000" w:rsidP="00000000" w:rsidRDefault="00000000" w:rsidRPr="00000000" w14:paraId="000001FC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O sistema solicita a geolocalização atual do dispositivo do Cliente através da API de GPS.</w:t>
      </w:r>
    </w:p>
    <w:p w:rsidR="00000000" w:rsidDel="00000000" w:rsidP="00000000" w:rsidRDefault="00000000" w:rsidRPr="00000000" w14:paraId="000001FD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O sistema recebe as coordenadas com uma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precisão de raio inferior a 50 metros [RFN 03.01]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E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O sistema consulta a base de dados e identifica os supermercados parceiros credenciados que estão no raio de cobertura daquela localização.</w:t>
      </w:r>
    </w:p>
    <w:p w:rsidR="00000000" w:rsidDel="00000000" w:rsidP="00000000" w:rsidRDefault="00000000" w:rsidRPr="00000000" w14:paraId="000001FF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O sistema apresenta ao Cliente a lista de mercados parceiros mais próximos e os produtos/ingredientes disponíveis neles.</w:t>
      </w:r>
    </w:p>
    <w:p w:rsidR="00000000" w:rsidDel="00000000" w:rsidP="00000000" w:rsidRDefault="00000000" w:rsidRPr="00000000" w14:paraId="00000200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O Cliente seleciona os ingredientes faltantes que deseja adquirir.</w:t>
      </w:r>
    </w:p>
    <w:p w:rsidR="00000000" w:rsidDel="00000000" w:rsidP="00000000" w:rsidRDefault="00000000" w:rsidRPr="00000000" w14:paraId="00000201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O Cliente clica na opção de "Compra Expressa" (Adicionar ao carrinho).</w:t>
      </w:r>
    </w:p>
    <w:p w:rsidR="00000000" w:rsidDel="00000000" w:rsidP="00000000" w:rsidRDefault="00000000" w:rsidRPr="00000000" w14:paraId="00000202">
      <w:pPr>
        <w:numPr>
          <w:ilvl w:val="0"/>
          <w:numId w:val="7"/>
        </w:numPr>
        <w:spacing w:after="420" w:before="0" w:beforeAutospacing="0"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O sistema valida o estoque do item no mercado selecionado e adiciona os produtos ao carrinho de compras do Cliente.</w:t>
      </w:r>
    </w:p>
    <w:p w:rsidR="00000000" w:rsidDel="00000000" w:rsidP="00000000" w:rsidRDefault="00000000" w:rsidRPr="00000000" w14:paraId="00000203">
      <w:pPr>
        <w:spacing w:after="180" w:before="36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Fluxos Alternativos e de Exceção</w:t>
      </w:r>
    </w:p>
    <w:p w:rsidR="00000000" w:rsidDel="00000000" w:rsidP="00000000" w:rsidRDefault="00000000" w:rsidRPr="00000000" w14:paraId="00000204">
      <w:pPr>
        <w:numPr>
          <w:ilvl w:val="0"/>
          <w:numId w:val="11"/>
        </w:numPr>
        <w:spacing w:after="0" w:afterAutospacing="0" w:before="180"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Fluxo Alternativo 2a: Permissão de GPS negada pelo usuário</w:t>
      </w:r>
    </w:p>
    <w:p w:rsidR="00000000" w:rsidDel="00000000" w:rsidP="00000000" w:rsidRDefault="00000000" w:rsidRPr="00000000" w14:paraId="00000205">
      <w:pPr>
        <w:numPr>
          <w:ilvl w:val="1"/>
          <w:numId w:val="1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O sistema identifica que a permissão de localização foi recusada.</w:t>
      </w:r>
    </w:p>
    <w:p w:rsidR="00000000" w:rsidDel="00000000" w:rsidP="00000000" w:rsidRDefault="00000000" w:rsidRPr="00000000" w14:paraId="00000206">
      <w:pPr>
        <w:numPr>
          <w:ilvl w:val="1"/>
          <w:numId w:val="1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O sistema exibe uma mensagem solicitando que o Cliente insira um endereço manualmente (Ex: CEP ou Nome da Rua).</w:t>
      </w:r>
    </w:p>
    <w:p w:rsidR="00000000" w:rsidDel="00000000" w:rsidP="00000000" w:rsidRDefault="00000000" w:rsidRPr="00000000" w14:paraId="00000207">
      <w:pPr>
        <w:numPr>
          <w:ilvl w:val="1"/>
          <w:numId w:val="1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O Cliente insira o endereço.</w:t>
      </w:r>
    </w:p>
    <w:p w:rsidR="00000000" w:rsidDel="00000000" w:rsidP="00000000" w:rsidRDefault="00000000" w:rsidRPr="00000000" w14:paraId="00000208">
      <w:pPr>
        <w:numPr>
          <w:ilvl w:val="1"/>
          <w:numId w:val="1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O sistema valida o endereço e prossegue para o passo 4 do fluxo principal.</w:t>
      </w:r>
    </w:p>
    <w:p w:rsidR="00000000" w:rsidDel="00000000" w:rsidP="00000000" w:rsidRDefault="00000000" w:rsidRPr="00000000" w14:paraId="00000209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Fluxo de Exceção 3a: Baixa precisão do sinal de GPS (Raio maior que 50 metros)</w:t>
      </w:r>
    </w:p>
    <w:p w:rsidR="00000000" w:rsidDel="00000000" w:rsidP="00000000" w:rsidRDefault="00000000" w:rsidRPr="00000000" w14:paraId="0000020A">
      <w:pPr>
        <w:numPr>
          <w:ilvl w:val="1"/>
          <w:numId w:val="1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O sistema detecta que o sinal do GPS está fraco ou impreciso.</w:t>
      </w:r>
    </w:p>
    <w:p w:rsidR="00000000" w:rsidDel="00000000" w:rsidP="00000000" w:rsidRDefault="00000000" w:rsidRPr="00000000" w14:paraId="0000020B">
      <w:pPr>
        <w:numPr>
          <w:ilvl w:val="1"/>
          <w:numId w:val="1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O sistema tenta utilizar métodos complementares (como redes Wi-Fi ou triangulação de antenas) para refinar a posição.</w:t>
      </w:r>
    </w:p>
    <w:p w:rsidR="00000000" w:rsidDel="00000000" w:rsidP="00000000" w:rsidRDefault="00000000" w:rsidRPr="00000000" w14:paraId="0000020C">
      <w:pPr>
        <w:numPr>
          <w:ilvl w:val="1"/>
          <w:numId w:val="1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Se ainda assim não atingir a precisão exigida, o sistema notifica o Cliente e solicita a confirmação do endereço na tela antes de prosseguir.</w:t>
      </w:r>
    </w:p>
    <w:p w:rsidR="00000000" w:rsidDel="00000000" w:rsidP="00000000" w:rsidRDefault="00000000" w:rsidRPr="00000000" w14:paraId="0000020D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Fluxo de Exceção 8a: Item indisponível no estoque do mercado parceiro</w:t>
      </w:r>
    </w:p>
    <w:p w:rsidR="00000000" w:rsidDel="00000000" w:rsidP="00000000" w:rsidRDefault="00000000" w:rsidRPr="00000000" w14:paraId="0000020E">
      <w:pPr>
        <w:numPr>
          <w:ilvl w:val="1"/>
          <w:numId w:val="1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O sistema identifica que o ingrediente escolhido esgotou no mercado selecionado.</w:t>
      </w:r>
    </w:p>
    <w:p w:rsidR="00000000" w:rsidDel="00000000" w:rsidP="00000000" w:rsidRDefault="00000000" w:rsidRPr="00000000" w14:paraId="0000020F">
      <w:pPr>
        <w:numPr>
          <w:ilvl w:val="1"/>
          <w:numId w:val="1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O sistema exibe um aviso informando a indisponibilidade.</w:t>
      </w:r>
    </w:p>
    <w:p w:rsidR="00000000" w:rsidDel="00000000" w:rsidP="00000000" w:rsidRDefault="00000000" w:rsidRPr="00000000" w14:paraId="00000210">
      <w:pPr>
        <w:numPr>
          <w:ilvl w:val="1"/>
          <w:numId w:val="11"/>
        </w:numPr>
        <w:spacing w:after="480" w:before="0" w:beforeAutospacing="0" w:line="36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O sistema sugere o mercado parceiro mais próximo subsequente que possua o item em estoque.</w:t>
      </w:r>
    </w:p>
    <w:p w:rsidR="00000000" w:rsidDel="00000000" w:rsidP="00000000" w:rsidRDefault="00000000" w:rsidRPr="00000000" w14:paraId="00000211">
      <w:pPr>
        <w:spacing w:line="36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sectPr>
      <w:type w:val="nextPage"/>
      <w:pgSz w:h="11909" w:w="16834" w:orient="landscape"/>
      <w:pgMar w:bottom="1133.8582677165355" w:top="1700.7874015748032" w:left="1700.7874015748032" w:right="1133.8582677165355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A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1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