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A8E36" w14:textId="7D2DE86F" w:rsidR="00A24037" w:rsidRDefault="004A67AB">
      <w:r>
        <w:t xml:space="preserve">Elastic Electromagnetic </w:t>
      </w:r>
      <w:r w:rsidR="00E46A93">
        <w:t>Nucleon Form Factor Paper Outline</w:t>
      </w:r>
    </w:p>
    <w:p w14:paraId="028E85A9" w14:textId="77777777" w:rsidR="00E46A93" w:rsidRDefault="00E46A93"/>
    <w:p w14:paraId="30AA6848" w14:textId="77777777" w:rsidR="00E46A93" w:rsidRDefault="00E46A93"/>
    <w:p w14:paraId="146F5B5E" w14:textId="758D5256" w:rsidR="00E46A93" w:rsidRDefault="00E46A93" w:rsidP="00E46A93">
      <w:pPr>
        <w:pStyle w:val="ListParagraph"/>
        <w:numPr>
          <w:ilvl w:val="0"/>
          <w:numId w:val="1"/>
        </w:numPr>
      </w:pPr>
      <w:r>
        <w:t>Introduction</w:t>
      </w:r>
      <w:r w:rsidR="00672FDC">
        <w:t xml:space="preserve"> (CFP/VP)</w:t>
      </w:r>
    </w:p>
    <w:p w14:paraId="0F10DB06" w14:textId="77777777" w:rsidR="00E46A93" w:rsidRDefault="00E46A93" w:rsidP="00E46A93">
      <w:pPr>
        <w:pStyle w:val="ListParagraph"/>
        <w:numPr>
          <w:ilvl w:val="1"/>
          <w:numId w:val="1"/>
        </w:numPr>
      </w:pPr>
      <w:r>
        <w:t>Historical Background</w:t>
      </w:r>
    </w:p>
    <w:p w14:paraId="14AF3FA9" w14:textId="77777777" w:rsidR="00E46A93" w:rsidRDefault="00E46A93" w:rsidP="00E46A93">
      <w:pPr>
        <w:pStyle w:val="ListParagraph"/>
        <w:numPr>
          <w:ilvl w:val="1"/>
          <w:numId w:val="1"/>
        </w:numPr>
      </w:pPr>
      <w:r>
        <w:t>Dirac and Pauli Form Factors</w:t>
      </w:r>
    </w:p>
    <w:p w14:paraId="2F499639" w14:textId="3514DC54" w:rsidR="00F419C7" w:rsidRDefault="00F419C7" w:rsidP="00F419C7">
      <w:pPr>
        <w:pStyle w:val="ListParagraph"/>
        <w:numPr>
          <w:ilvl w:val="2"/>
          <w:numId w:val="1"/>
        </w:numPr>
      </w:pPr>
      <w:r>
        <w:t>Proton Charge Radius Formalism</w:t>
      </w:r>
    </w:p>
    <w:p w14:paraId="2229FF01" w14:textId="77777777" w:rsidR="00E46A93" w:rsidRDefault="00E46A93" w:rsidP="00E46A93">
      <w:pPr>
        <w:pStyle w:val="ListParagraph"/>
        <w:numPr>
          <w:ilvl w:val="1"/>
          <w:numId w:val="1"/>
        </w:numPr>
      </w:pPr>
      <w:proofErr w:type="spellStart"/>
      <w:r>
        <w:t>Rosenbluth</w:t>
      </w:r>
      <w:proofErr w:type="spellEnd"/>
      <w:r>
        <w:t xml:space="preserve"> Scattering Formalism</w:t>
      </w:r>
    </w:p>
    <w:p w14:paraId="40287D37" w14:textId="77777777" w:rsidR="00E46A93" w:rsidRDefault="00E46A93" w:rsidP="00E46A93">
      <w:pPr>
        <w:pStyle w:val="ListParagraph"/>
        <w:numPr>
          <w:ilvl w:val="1"/>
          <w:numId w:val="1"/>
        </w:numPr>
      </w:pPr>
      <w:r>
        <w:t>Polarization Transfer Formalism</w:t>
      </w:r>
    </w:p>
    <w:p w14:paraId="7715E04B" w14:textId="1D4A8CAB" w:rsidR="00D63C97" w:rsidRDefault="00D63C97" w:rsidP="00E46A93">
      <w:pPr>
        <w:pStyle w:val="ListParagraph"/>
        <w:numPr>
          <w:ilvl w:val="1"/>
          <w:numId w:val="1"/>
        </w:numPr>
      </w:pPr>
      <w:r>
        <w:t>Two Photon Exchange Formalism</w:t>
      </w:r>
    </w:p>
    <w:p w14:paraId="1B795818" w14:textId="77777777" w:rsidR="004F4130" w:rsidRDefault="004F4130" w:rsidP="004F4130">
      <w:pPr>
        <w:pStyle w:val="ListParagraph"/>
        <w:ind w:left="1440"/>
      </w:pPr>
    </w:p>
    <w:p w14:paraId="28709948" w14:textId="77777777" w:rsidR="00D63C97" w:rsidRDefault="00E46A93" w:rsidP="00D63C97">
      <w:pPr>
        <w:pStyle w:val="ListParagraph"/>
        <w:numPr>
          <w:ilvl w:val="0"/>
          <w:numId w:val="1"/>
        </w:numPr>
      </w:pPr>
      <w:r>
        <w:t>Experimental Status</w:t>
      </w:r>
    </w:p>
    <w:p w14:paraId="762DBCCC" w14:textId="77777777" w:rsidR="00200200" w:rsidRDefault="00200200" w:rsidP="00200200">
      <w:pPr>
        <w:pStyle w:val="ListParagraph"/>
      </w:pPr>
    </w:p>
    <w:p w14:paraId="18220D06" w14:textId="61FD99B5" w:rsidR="00D63C97" w:rsidRDefault="00E46A93" w:rsidP="00D63C97">
      <w:pPr>
        <w:pStyle w:val="ListParagraph"/>
        <w:numPr>
          <w:ilvl w:val="1"/>
          <w:numId w:val="1"/>
        </w:numPr>
      </w:pPr>
      <w:r>
        <w:t>Electron Scattering Cross Section Experiments</w:t>
      </w:r>
      <w:r w:rsidR="00672FDC">
        <w:t xml:space="preserve"> (MKJ)</w:t>
      </w:r>
    </w:p>
    <w:p w14:paraId="2056E1F9" w14:textId="77777777" w:rsidR="00D63C97" w:rsidRDefault="00E46A93" w:rsidP="00D63C97">
      <w:pPr>
        <w:pStyle w:val="ListParagraph"/>
        <w:numPr>
          <w:ilvl w:val="2"/>
          <w:numId w:val="1"/>
        </w:numPr>
      </w:pPr>
      <w:proofErr w:type="spellStart"/>
      <w:r>
        <w:t>GMp</w:t>
      </w:r>
      <w:proofErr w:type="spellEnd"/>
      <w:r>
        <w:t xml:space="preserve"> – Dipole Form Factor </w:t>
      </w:r>
      <w:proofErr w:type="spellStart"/>
      <w:r>
        <w:t>Parametrization</w:t>
      </w:r>
      <w:proofErr w:type="spellEnd"/>
    </w:p>
    <w:p w14:paraId="170E1319" w14:textId="77777777" w:rsidR="00D63C97" w:rsidRDefault="00E46A93" w:rsidP="00D63C97">
      <w:pPr>
        <w:pStyle w:val="ListParagraph"/>
        <w:numPr>
          <w:ilvl w:val="2"/>
          <w:numId w:val="1"/>
        </w:numPr>
      </w:pPr>
      <w:proofErr w:type="spellStart"/>
      <w:r>
        <w:t>GEp</w:t>
      </w:r>
      <w:proofErr w:type="spellEnd"/>
      <w:r>
        <w:t xml:space="preserve"> – Elastic Scattering Results</w:t>
      </w:r>
    </w:p>
    <w:p w14:paraId="5AD1561F" w14:textId="2BE1DC6C" w:rsidR="003A1CF3" w:rsidRDefault="003A1CF3" w:rsidP="00D63C97">
      <w:pPr>
        <w:pStyle w:val="ListParagraph"/>
        <w:numPr>
          <w:ilvl w:val="2"/>
          <w:numId w:val="1"/>
        </w:numPr>
      </w:pPr>
      <w:proofErr w:type="spellStart"/>
      <w:r>
        <w:t>SuperRosenbluth</w:t>
      </w:r>
      <w:proofErr w:type="spellEnd"/>
      <w:r>
        <w:t xml:space="preserve"> Separation Results</w:t>
      </w:r>
    </w:p>
    <w:p w14:paraId="743ECD76" w14:textId="77777777" w:rsidR="00D63C97" w:rsidRDefault="00E46A93" w:rsidP="00D63C97">
      <w:pPr>
        <w:pStyle w:val="ListParagraph"/>
        <w:numPr>
          <w:ilvl w:val="2"/>
          <w:numId w:val="1"/>
        </w:numPr>
      </w:pPr>
      <w:proofErr w:type="spellStart"/>
      <w:r>
        <w:t>GMn</w:t>
      </w:r>
      <w:proofErr w:type="spellEnd"/>
      <w:r>
        <w:t>/</w:t>
      </w:r>
      <w:proofErr w:type="spellStart"/>
      <w:r>
        <w:t>GEn</w:t>
      </w:r>
      <w:proofErr w:type="spellEnd"/>
      <w:r>
        <w:t xml:space="preserve"> – </w:t>
      </w:r>
      <w:proofErr w:type="spellStart"/>
      <w:r>
        <w:t>Quasielastic</w:t>
      </w:r>
      <w:proofErr w:type="spellEnd"/>
      <w:r>
        <w:t xml:space="preserve"> Scattering Results</w:t>
      </w:r>
    </w:p>
    <w:p w14:paraId="1F2659B9" w14:textId="77777777" w:rsidR="00672FDC" w:rsidRDefault="00672FDC" w:rsidP="00672FDC">
      <w:pPr>
        <w:pStyle w:val="ListParagraph"/>
        <w:ind w:left="2160"/>
      </w:pPr>
    </w:p>
    <w:p w14:paraId="01E16876" w14:textId="58FE8DC4" w:rsidR="00D63C97" w:rsidRDefault="00E46A93" w:rsidP="00D63C97">
      <w:pPr>
        <w:pStyle w:val="ListParagraph"/>
        <w:numPr>
          <w:ilvl w:val="1"/>
          <w:numId w:val="1"/>
        </w:numPr>
      </w:pPr>
      <w:r>
        <w:t>Polarization Transfer and Polarized Target Experiments</w:t>
      </w:r>
      <w:r w:rsidR="00672FDC">
        <w:t xml:space="preserve"> (VP)</w:t>
      </w:r>
    </w:p>
    <w:p w14:paraId="365AF68F" w14:textId="77777777" w:rsidR="00D63C97" w:rsidRDefault="00E46A93" w:rsidP="00D63C97">
      <w:pPr>
        <w:pStyle w:val="ListParagraph"/>
        <w:numPr>
          <w:ilvl w:val="2"/>
          <w:numId w:val="1"/>
        </w:numPr>
      </w:pPr>
      <w:proofErr w:type="spellStart"/>
      <w:r>
        <w:t>GEp</w:t>
      </w:r>
      <w:proofErr w:type="spellEnd"/>
      <w:r>
        <w:t>/</w:t>
      </w:r>
      <w:proofErr w:type="spellStart"/>
      <w:r>
        <w:t>GMp</w:t>
      </w:r>
      <w:proofErr w:type="spellEnd"/>
      <w:r>
        <w:t xml:space="preserve"> Results</w:t>
      </w:r>
    </w:p>
    <w:p w14:paraId="40B689A1" w14:textId="77777777" w:rsidR="00D63C97" w:rsidRDefault="00E46A93" w:rsidP="00D63C97">
      <w:pPr>
        <w:pStyle w:val="ListParagraph"/>
        <w:numPr>
          <w:ilvl w:val="2"/>
          <w:numId w:val="1"/>
        </w:numPr>
      </w:pPr>
      <w:proofErr w:type="spellStart"/>
      <w:r>
        <w:t>GMn</w:t>
      </w:r>
      <w:proofErr w:type="spellEnd"/>
      <w:r>
        <w:t xml:space="preserve"> from Polarized 3He Experiments</w:t>
      </w:r>
    </w:p>
    <w:p w14:paraId="2FCAE594" w14:textId="77777777" w:rsidR="00D63C97" w:rsidRDefault="00E46A93" w:rsidP="00D63C97">
      <w:pPr>
        <w:pStyle w:val="ListParagraph"/>
        <w:numPr>
          <w:ilvl w:val="2"/>
          <w:numId w:val="1"/>
        </w:numPr>
      </w:pPr>
      <w:proofErr w:type="spellStart"/>
      <w:r>
        <w:t>GEn</w:t>
      </w:r>
      <w:proofErr w:type="spellEnd"/>
      <w:r>
        <w:t xml:space="preserve"> from Polarization Measurements</w:t>
      </w:r>
    </w:p>
    <w:p w14:paraId="1B9E3365" w14:textId="77777777" w:rsidR="00672FDC" w:rsidRDefault="00672FDC" w:rsidP="00672FDC">
      <w:pPr>
        <w:pStyle w:val="ListParagraph"/>
        <w:ind w:left="2160"/>
      </w:pPr>
    </w:p>
    <w:p w14:paraId="637BA740" w14:textId="38919050" w:rsidR="00F419C7" w:rsidRDefault="00E46A93" w:rsidP="00F419C7">
      <w:pPr>
        <w:pStyle w:val="ListParagraph"/>
        <w:numPr>
          <w:ilvl w:val="1"/>
          <w:numId w:val="1"/>
        </w:numPr>
      </w:pPr>
      <w:r>
        <w:t>Discrepancies between Cross Section and Polarization Results</w:t>
      </w:r>
      <w:r w:rsidR="00672FDC">
        <w:t xml:space="preserve"> (EJB)</w:t>
      </w:r>
    </w:p>
    <w:p w14:paraId="1CDC5CF8" w14:textId="77777777" w:rsidR="005B3994" w:rsidRDefault="005B3994" w:rsidP="00F419C7">
      <w:pPr>
        <w:pStyle w:val="ListParagraph"/>
        <w:numPr>
          <w:ilvl w:val="2"/>
          <w:numId w:val="1"/>
        </w:numPr>
      </w:pPr>
      <w:r>
        <w:t>Results from Gep-2Gamma</w:t>
      </w:r>
    </w:p>
    <w:p w14:paraId="21979083" w14:textId="4CE76059" w:rsidR="00F419C7" w:rsidRDefault="00E46A93" w:rsidP="00F419C7">
      <w:pPr>
        <w:pStyle w:val="ListParagraph"/>
        <w:numPr>
          <w:ilvl w:val="2"/>
          <w:numId w:val="1"/>
        </w:numPr>
      </w:pPr>
      <w:r>
        <w:t>Preliminary Results from Hall B e+/e-</w:t>
      </w:r>
      <w:r w:rsidR="00315D15">
        <w:t xml:space="preserve"> Experiments?</w:t>
      </w:r>
    </w:p>
    <w:p w14:paraId="2AF94052" w14:textId="77777777" w:rsidR="00F419C7" w:rsidRDefault="00315D15" w:rsidP="00F419C7">
      <w:pPr>
        <w:pStyle w:val="ListParagraph"/>
        <w:numPr>
          <w:ilvl w:val="2"/>
          <w:numId w:val="1"/>
        </w:numPr>
      </w:pPr>
      <w:r>
        <w:t>Preliminary Results from OLYMPUS?</w:t>
      </w:r>
    </w:p>
    <w:p w14:paraId="534B46B0" w14:textId="27A67922" w:rsidR="00D63C97" w:rsidRDefault="006A5824" w:rsidP="00F419C7">
      <w:pPr>
        <w:pStyle w:val="ListParagraph"/>
        <w:numPr>
          <w:ilvl w:val="2"/>
          <w:numId w:val="1"/>
        </w:numPr>
      </w:pPr>
      <w:r>
        <w:t>Theore</w:t>
      </w:r>
      <w:r w:rsidR="00D63C97">
        <w:t>ti</w:t>
      </w:r>
      <w:r>
        <w:t>c</w:t>
      </w:r>
      <w:bookmarkStart w:id="0" w:name="_GoBack"/>
      <w:bookmarkEnd w:id="0"/>
      <w:r w:rsidR="00D63C97">
        <w:t>al Interpretation of TPE Results</w:t>
      </w:r>
    </w:p>
    <w:p w14:paraId="18A8B7C1" w14:textId="77777777" w:rsidR="00672FDC" w:rsidRDefault="00672FDC" w:rsidP="00672FDC">
      <w:pPr>
        <w:pStyle w:val="ListParagraph"/>
        <w:ind w:left="2160"/>
      </w:pPr>
    </w:p>
    <w:p w14:paraId="574463EC" w14:textId="3A850479" w:rsidR="00294B19" w:rsidRDefault="00F419C7" w:rsidP="00F419C7">
      <w:pPr>
        <w:pStyle w:val="ListParagraph"/>
        <w:numPr>
          <w:ilvl w:val="1"/>
          <w:numId w:val="1"/>
        </w:numPr>
      </w:pPr>
      <w:r>
        <w:t>Proton Charge Radius Experiments</w:t>
      </w:r>
      <w:r w:rsidR="00672FDC">
        <w:t xml:space="preserve"> </w:t>
      </w:r>
      <w:r w:rsidR="00256FE0">
        <w:t>(EJB)</w:t>
      </w:r>
    </w:p>
    <w:p w14:paraId="41D0987D" w14:textId="77777777" w:rsidR="00294B19" w:rsidRDefault="00294B19" w:rsidP="00294B19">
      <w:pPr>
        <w:pStyle w:val="ListParagraph"/>
        <w:numPr>
          <w:ilvl w:val="2"/>
          <w:numId w:val="1"/>
        </w:numPr>
      </w:pPr>
      <w:r>
        <w:t>Past Results</w:t>
      </w:r>
    </w:p>
    <w:p w14:paraId="7C555143" w14:textId="3AA4424F" w:rsidR="00F419C7" w:rsidRDefault="00F419C7" w:rsidP="00294B19">
      <w:pPr>
        <w:pStyle w:val="ListParagraph"/>
        <w:numPr>
          <w:ilvl w:val="2"/>
          <w:numId w:val="1"/>
        </w:numPr>
      </w:pPr>
      <w:r>
        <w:t>Future</w:t>
      </w:r>
      <w:r w:rsidR="00294B19">
        <w:t xml:space="preserve"> Experiments</w:t>
      </w:r>
    </w:p>
    <w:p w14:paraId="272A6BAB" w14:textId="77777777" w:rsidR="00672FDC" w:rsidRDefault="00672FDC" w:rsidP="00672FDC">
      <w:pPr>
        <w:pStyle w:val="ListParagraph"/>
        <w:ind w:left="2160"/>
      </w:pPr>
    </w:p>
    <w:p w14:paraId="35FE05A5" w14:textId="1C0959EB" w:rsidR="00294B19" w:rsidRDefault="00294B19" w:rsidP="00F419C7">
      <w:pPr>
        <w:pStyle w:val="ListParagraph"/>
        <w:numPr>
          <w:ilvl w:val="1"/>
          <w:numId w:val="1"/>
        </w:numPr>
      </w:pPr>
      <w:r>
        <w:t>Flavor Separation</w:t>
      </w:r>
      <w:r w:rsidR="00256FE0">
        <w:t xml:space="preserve"> (MKJ)</w:t>
      </w:r>
    </w:p>
    <w:p w14:paraId="19354ED6" w14:textId="77777777" w:rsidR="004F4130" w:rsidRDefault="004F4130" w:rsidP="004F4130">
      <w:pPr>
        <w:pStyle w:val="ListParagraph"/>
        <w:ind w:left="2160"/>
      </w:pPr>
    </w:p>
    <w:p w14:paraId="1588B9B2" w14:textId="36C20CFE" w:rsidR="00E46A93" w:rsidRDefault="00E46A93" w:rsidP="00E46A93">
      <w:pPr>
        <w:pStyle w:val="ListParagraph"/>
        <w:numPr>
          <w:ilvl w:val="0"/>
          <w:numId w:val="1"/>
        </w:numPr>
      </w:pPr>
      <w:r>
        <w:t>Theoretical Interpretation of Nucleon Form Factors</w:t>
      </w:r>
      <w:r w:rsidR="002E283E">
        <w:t xml:space="preserve"> (CC)</w:t>
      </w:r>
    </w:p>
    <w:p w14:paraId="1755198E" w14:textId="77777777" w:rsidR="002E283E" w:rsidRDefault="002E283E" w:rsidP="002E283E">
      <w:pPr>
        <w:pStyle w:val="ListParagraph"/>
      </w:pPr>
    </w:p>
    <w:p w14:paraId="5976697A" w14:textId="77777777" w:rsidR="00374939" w:rsidRDefault="004F4130" w:rsidP="00374939">
      <w:pPr>
        <w:pStyle w:val="ListParagraph"/>
        <w:numPr>
          <w:ilvl w:val="1"/>
          <w:numId w:val="1"/>
        </w:numPr>
      </w:pPr>
      <w:r>
        <w:t>Models of Nucleon Form Factors</w:t>
      </w:r>
    </w:p>
    <w:p w14:paraId="3C1852BF" w14:textId="77777777" w:rsidR="00374939" w:rsidRDefault="00AE6FD7" w:rsidP="00D63C97">
      <w:pPr>
        <w:pStyle w:val="ListParagraph"/>
        <w:numPr>
          <w:ilvl w:val="2"/>
          <w:numId w:val="1"/>
        </w:numPr>
      </w:pPr>
      <w:r>
        <w:t xml:space="preserve">VMD and </w:t>
      </w:r>
      <w:r w:rsidR="00E46A93">
        <w:t>Dispersion</w:t>
      </w:r>
      <w:r>
        <w:t xml:space="preserve"> Analyses</w:t>
      </w:r>
    </w:p>
    <w:p w14:paraId="7B14C3D2" w14:textId="77777777" w:rsidR="00374939" w:rsidRDefault="00AE6FD7" w:rsidP="00D63C97">
      <w:pPr>
        <w:pStyle w:val="ListParagraph"/>
        <w:numPr>
          <w:ilvl w:val="2"/>
          <w:numId w:val="1"/>
        </w:numPr>
      </w:pPr>
      <w:r>
        <w:t>Constituent Quark Models</w:t>
      </w:r>
    </w:p>
    <w:p w14:paraId="72ED3FE2" w14:textId="66A947B2" w:rsidR="00AE6FD7" w:rsidRDefault="00AE6FD7" w:rsidP="00D63C97">
      <w:pPr>
        <w:pStyle w:val="ListParagraph"/>
        <w:numPr>
          <w:ilvl w:val="2"/>
          <w:numId w:val="1"/>
        </w:numPr>
      </w:pPr>
      <w:r>
        <w:t>Pion Cloud Models</w:t>
      </w:r>
    </w:p>
    <w:p w14:paraId="754FDCCD" w14:textId="37F70D34" w:rsidR="007A6376" w:rsidRDefault="00374939" w:rsidP="007A6376">
      <w:pPr>
        <w:pStyle w:val="ListParagraph"/>
        <w:numPr>
          <w:ilvl w:val="1"/>
          <w:numId w:val="1"/>
        </w:numPr>
      </w:pPr>
      <w:r>
        <w:t xml:space="preserve">Dyson-Schwinger Equations / </w:t>
      </w:r>
      <w:proofErr w:type="spellStart"/>
      <w:r>
        <w:t>Diquark</w:t>
      </w:r>
      <w:proofErr w:type="spellEnd"/>
      <w:r>
        <w:t xml:space="preserve"> Models</w:t>
      </w:r>
    </w:p>
    <w:p w14:paraId="542A0E55" w14:textId="77777777" w:rsidR="00374939" w:rsidRDefault="004F4130" w:rsidP="00374939">
      <w:pPr>
        <w:pStyle w:val="ListParagraph"/>
        <w:numPr>
          <w:ilvl w:val="1"/>
          <w:numId w:val="1"/>
        </w:numPr>
      </w:pPr>
      <w:r>
        <w:t>Link between Deep-Inelastic Scattering and Nucleon FF</w:t>
      </w:r>
    </w:p>
    <w:p w14:paraId="547F3AF5" w14:textId="77777777" w:rsidR="00374939" w:rsidRDefault="00374939" w:rsidP="00374939">
      <w:pPr>
        <w:pStyle w:val="ListParagraph"/>
        <w:numPr>
          <w:ilvl w:val="2"/>
          <w:numId w:val="1"/>
        </w:numPr>
      </w:pPr>
      <w:r>
        <w:t>Quark Angular Momentum</w:t>
      </w:r>
    </w:p>
    <w:p w14:paraId="4B5BEF38" w14:textId="77777777" w:rsidR="00374939" w:rsidRDefault="00374939" w:rsidP="00374939">
      <w:pPr>
        <w:pStyle w:val="ListParagraph"/>
        <w:numPr>
          <w:ilvl w:val="2"/>
          <w:numId w:val="1"/>
        </w:numPr>
      </w:pPr>
      <w:proofErr w:type="spellStart"/>
      <w:proofErr w:type="gramStart"/>
      <w:r>
        <w:t>pQCD</w:t>
      </w:r>
      <w:proofErr w:type="spellEnd"/>
      <w:proofErr w:type="gramEnd"/>
      <w:r>
        <w:t>-inspired Models</w:t>
      </w:r>
    </w:p>
    <w:p w14:paraId="731CFB34" w14:textId="39DDE68A" w:rsidR="00374939" w:rsidRDefault="00374939" w:rsidP="00374939">
      <w:pPr>
        <w:pStyle w:val="ListParagraph"/>
        <w:numPr>
          <w:ilvl w:val="2"/>
          <w:numId w:val="1"/>
        </w:numPr>
      </w:pPr>
      <w:r>
        <w:lastRenderedPageBreak/>
        <w:t>Generalized Parton Distributions</w:t>
      </w:r>
    </w:p>
    <w:p w14:paraId="2366709B" w14:textId="2A59235B" w:rsidR="00AE6FD7" w:rsidRDefault="00AE6FD7" w:rsidP="00374939">
      <w:pPr>
        <w:pStyle w:val="ListParagraph"/>
        <w:numPr>
          <w:ilvl w:val="1"/>
          <w:numId w:val="1"/>
        </w:numPr>
      </w:pPr>
      <w:r>
        <w:t>Lattice QCD</w:t>
      </w:r>
      <w:r w:rsidR="00374939">
        <w:t xml:space="preserve"> Models</w:t>
      </w:r>
    </w:p>
    <w:p w14:paraId="2D1E3179" w14:textId="77777777" w:rsidR="004F4130" w:rsidRDefault="004F4130" w:rsidP="004F4130">
      <w:pPr>
        <w:pStyle w:val="ListParagraph"/>
        <w:ind w:left="1440"/>
      </w:pPr>
    </w:p>
    <w:p w14:paraId="4B4719E0" w14:textId="435A2D6C" w:rsidR="00E46A93" w:rsidRDefault="00E46A93" w:rsidP="00E46A93">
      <w:pPr>
        <w:pStyle w:val="ListParagraph"/>
        <w:numPr>
          <w:ilvl w:val="0"/>
          <w:numId w:val="1"/>
        </w:numPr>
      </w:pPr>
      <w:r>
        <w:t>Conclusion</w:t>
      </w:r>
      <w:r w:rsidR="00672FDC">
        <w:t xml:space="preserve"> (CFP)</w:t>
      </w:r>
    </w:p>
    <w:p w14:paraId="09DDCD46" w14:textId="1D4CD23F" w:rsidR="004F4130" w:rsidRDefault="004F4130" w:rsidP="004F4130"/>
    <w:sectPr w:rsidR="004F4130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F3CB4"/>
    <w:multiLevelType w:val="hybridMultilevel"/>
    <w:tmpl w:val="9E52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93"/>
    <w:rsid w:val="00200200"/>
    <w:rsid w:val="00256FE0"/>
    <w:rsid w:val="00294B19"/>
    <w:rsid w:val="002E283E"/>
    <w:rsid w:val="00315D15"/>
    <w:rsid w:val="00374939"/>
    <w:rsid w:val="003A1CF3"/>
    <w:rsid w:val="004A67AB"/>
    <w:rsid w:val="004F4130"/>
    <w:rsid w:val="005B3994"/>
    <w:rsid w:val="00672FDC"/>
    <w:rsid w:val="006A5824"/>
    <w:rsid w:val="007A6376"/>
    <w:rsid w:val="00A24037"/>
    <w:rsid w:val="00AE6FD7"/>
    <w:rsid w:val="00D63C97"/>
    <w:rsid w:val="00E46A93"/>
    <w:rsid w:val="00F4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76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196</Words>
  <Characters>1122</Characters>
  <Application>Microsoft Macintosh Word</Application>
  <DocSecurity>0</DocSecurity>
  <Lines>9</Lines>
  <Paragraphs>2</Paragraphs>
  <ScaleCrop>false</ScaleCrop>
  <Company>Christopher Newport University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17</cp:revision>
  <dcterms:created xsi:type="dcterms:W3CDTF">2014-01-24T17:03:00Z</dcterms:created>
  <dcterms:modified xsi:type="dcterms:W3CDTF">2014-01-24T22:01:00Z</dcterms:modified>
</cp:coreProperties>
</file>