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78FCF" w14:textId="7C8C0886" w:rsidR="004B7C46" w:rsidRDefault="00FA7D0D" w:rsidP="004B7C46">
      <w:r>
        <w:t xml:space="preserve">Assignment </w:t>
      </w:r>
      <w:r w:rsidR="00967C7D">
        <w:t>2</w:t>
      </w:r>
    </w:p>
    <w:p w14:paraId="6B64AC32" w14:textId="77777777" w:rsidR="00A24037" w:rsidRDefault="00A24037"/>
    <w:p w14:paraId="102EFC9F" w14:textId="0F329C24" w:rsidR="00FA7D0D" w:rsidRDefault="00FA7D0D" w:rsidP="00967C7D">
      <w:pPr>
        <w:pStyle w:val="ListParagraph"/>
        <w:numPr>
          <w:ilvl w:val="0"/>
          <w:numId w:val="5"/>
        </w:numPr>
      </w:pPr>
      <w:r>
        <w:t>Curve Fitting Part I – Linear Fit – No Uncertainties on the Data</w:t>
      </w:r>
    </w:p>
    <w:p w14:paraId="759E0CF1" w14:textId="453744C7" w:rsidR="00FA7D0D" w:rsidRDefault="00FA7D0D" w:rsidP="00FA7D0D">
      <w:pPr>
        <w:ind w:left="360"/>
      </w:pPr>
      <w:r>
        <w:t xml:space="preserve">Begin with the </w:t>
      </w:r>
      <w:proofErr w:type="spellStart"/>
      <w:r w:rsidR="00967C7D">
        <w:t>Jupyter</w:t>
      </w:r>
      <w:proofErr w:type="spellEnd"/>
      <w:r w:rsidR="00967C7D">
        <w:t xml:space="preserve"> Notebook called </w:t>
      </w:r>
      <w:proofErr w:type="spellStart"/>
      <w:r w:rsidR="00967C7D">
        <w:t>graph_fitting_</w:t>
      </w:r>
      <w:proofErr w:type="gramStart"/>
      <w:r w:rsidR="00967C7D">
        <w:t>matrix.ipynb</w:t>
      </w:r>
      <w:proofErr w:type="spellEnd"/>
      <w:proofErr w:type="gramEnd"/>
      <w:r w:rsidR="00967C7D">
        <w:t xml:space="preserve"> that has been uploaded to GitHub.</w:t>
      </w:r>
    </w:p>
    <w:p w14:paraId="4B6367B2" w14:textId="70AFB175" w:rsidR="00FA7D0D" w:rsidRDefault="00FA7D0D" w:rsidP="00FA7D0D">
      <w:pPr>
        <w:ind w:left="360"/>
      </w:pPr>
      <w:r>
        <w:t xml:space="preserve">Modify this program to fit the following data using a linear least-squares fitting algorithm.   Rather than using a generating function to create the fit data, you can either read the data below in from a </w:t>
      </w:r>
      <w:proofErr w:type="gramStart"/>
      <w:r>
        <w:t>file, or</w:t>
      </w:r>
      <w:proofErr w:type="gramEnd"/>
      <w:r>
        <w:t xml:space="preserve"> initialize the data arrays directly within </w:t>
      </w:r>
      <w:r w:rsidR="00967C7D">
        <w:t>the notebook</w:t>
      </w:r>
      <w:r>
        <w:t>.  There are no uncertainties on the data points themselves.  You should calculate the fit parameters, as well as the uncertainties on the fit parameters.</w:t>
      </w:r>
    </w:p>
    <w:p w14:paraId="3F8DF21A" w14:textId="77777777" w:rsidR="00FA7D0D" w:rsidRDefault="00FA7D0D" w:rsidP="00FA7D0D">
      <w:pPr>
        <w:spacing w:after="0"/>
        <w:ind w:left="3600"/>
      </w:pPr>
      <w:r>
        <w:t xml:space="preserve">X </w:t>
      </w:r>
      <w:r>
        <w:tab/>
        <w:t>Y</w:t>
      </w:r>
    </w:p>
    <w:p w14:paraId="438DB280" w14:textId="77777777" w:rsidR="00FA7D0D" w:rsidRDefault="00FA7D0D" w:rsidP="00FA7D0D">
      <w:pPr>
        <w:spacing w:after="0"/>
        <w:ind w:left="3600"/>
      </w:pPr>
      <w:r>
        <w:t xml:space="preserve">1 </w:t>
      </w:r>
      <w:r>
        <w:tab/>
        <w:t>1.6711</w:t>
      </w:r>
    </w:p>
    <w:p w14:paraId="2E05B749" w14:textId="77777777" w:rsidR="00FA7D0D" w:rsidRDefault="00FA7D0D" w:rsidP="00FA7D0D">
      <w:pPr>
        <w:spacing w:after="0"/>
        <w:ind w:left="3600"/>
      </w:pPr>
      <w:r>
        <w:t xml:space="preserve">2 </w:t>
      </w:r>
      <w:r>
        <w:tab/>
        <w:t>2.00994</w:t>
      </w:r>
    </w:p>
    <w:p w14:paraId="2C553CBE" w14:textId="77777777" w:rsidR="00FA7D0D" w:rsidRDefault="00FA7D0D" w:rsidP="00FA7D0D">
      <w:pPr>
        <w:spacing w:after="0"/>
        <w:ind w:left="3600"/>
      </w:pPr>
      <w:r>
        <w:t xml:space="preserve">3 </w:t>
      </w:r>
      <w:r>
        <w:tab/>
        <w:t>2.26241</w:t>
      </w:r>
    </w:p>
    <w:p w14:paraId="5D081AF7" w14:textId="77777777" w:rsidR="00FA7D0D" w:rsidRDefault="00FA7D0D" w:rsidP="00FA7D0D">
      <w:pPr>
        <w:spacing w:after="0"/>
        <w:ind w:left="3600"/>
      </w:pPr>
      <w:r>
        <w:t xml:space="preserve">4 </w:t>
      </w:r>
      <w:r>
        <w:tab/>
        <w:t>2.18851</w:t>
      </w:r>
    </w:p>
    <w:p w14:paraId="1AFF5CAF" w14:textId="77777777" w:rsidR="00FA7D0D" w:rsidRDefault="00FA7D0D" w:rsidP="00FA7D0D">
      <w:pPr>
        <w:spacing w:after="0"/>
        <w:ind w:left="3600"/>
      </w:pPr>
      <w:r>
        <w:t xml:space="preserve">5 </w:t>
      </w:r>
      <w:r>
        <w:tab/>
        <w:t>2.33006</w:t>
      </w:r>
    </w:p>
    <w:p w14:paraId="51936F14" w14:textId="77777777" w:rsidR="00FA7D0D" w:rsidRDefault="00FA7D0D" w:rsidP="00FA7D0D">
      <w:pPr>
        <w:spacing w:after="0"/>
        <w:ind w:left="3600"/>
      </w:pPr>
      <w:r>
        <w:t xml:space="preserve">6 </w:t>
      </w:r>
      <w:r>
        <w:tab/>
        <w:t>2.42660</w:t>
      </w:r>
    </w:p>
    <w:p w14:paraId="20193360" w14:textId="77777777" w:rsidR="00FA7D0D" w:rsidRDefault="00FA7D0D" w:rsidP="00FA7D0D">
      <w:pPr>
        <w:spacing w:after="0"/>
        <w:ind w:left="3600"/>
      </w:pPr>
      <w:r>
        <w:t xml:space="preserve">7 </w:t>
      </w:r>
      <w:r>
        <w:tab/>
        <w:t>2.48424</w:t>
      </w:r>
    </w:p>
    <w:p w14:paraId="01D4ACF1" w14:textId="77777777" w:rsidR="00FA7D0D" w:rsidRDefault="00FA7D0D" w:rsidP="00FA7D0D">
      <w:pPr>
        <w:spacing w:after="0"/>
        <w:ind w:left="3600"/>
      </w:pPr>
      <w:r>
        <w:t xml:space="preserve">8 </w:t>
      </w:r>
      <w:r>
        <w:tab/>
        <w:t>2.63729</w:t>
      </w:r>
    </w:p>
    <w:p w14:paraId="56FB3C77" w14:textId="77777777" w:rsidR="00FA7D0D" w:rsidRDefault="00FA7D0D" w:rsidP="00FA7D0D">
      <w:pPr>
        <w:spacing w:after="0"/>
        <w:ind w:left="3600"/>
      </w:pPr>
      <w:r>
        <w:t xml:space="preserve">9 </w:t>
      </w:r>
      <w:r>
        <w:tab/>
        <w:t>2.77163</w:t>
      </w:r>
    </w:p>
    <w:p w14:paraId="7F4B93CB" w14:textId="77777777" w:rsidR="00FA7D0D" w:rsidRDefault="00FA7D0D" w:rsidP="00FA7D0D">
      <w:pPr>
        <w:spacing w:after="0"/>
        <w:ind w:left="3600"/>
      </w:pPr>
      <w:r>
        <w:t xml:space="preserve">10 </w:t>
      </w:r>
      <w:r>
        <w:tab/>
        <w:t>2.89610</w:t>
      </w:r>
    </w:p>
    <w:p w14:paraId="1171DF8A" w14:textId="77777777" w:rsidR="00FA7D0D" w:rsidRDefault="00FA7D0D" w:rsidP="00FA7D0D">
      <w:pPr>
        <w:spacing w:after="0"/>
        <w:ind w:left="3600"/>
      </w:pPr>
      <w:r>
        <w:t xml:space="preserve">11 </w:t>
      </w:r>
      <w:r>
        <w:tab/>
        <w:t>2.89083</w:t>
      </w:r>
    </w:p>
    <w:p w14:paraId="5899704C" w14:textId="77777777" w:rsidR="00FA7D0D" w:rsidRDefault="00FA7D0D" w:rsidP="00FA7D0D">
      <w:pPr>
        <w:spacing w:after="0"/>
        <w:ind w:left="3600"/>
      </w:pPr>
      <w:r>
        <w:t xml:space="preserve">12 </w:t>
      </w:r>
      <w:r>
        <w:tab/>
        <w:t>3.08081</w:t>
      </w:r>
    </w:p>
    <w:p w14:paraId="1175F22C" w14:textId="77777777" w:rsidR="00FA7D0D" w:rsidRDefault="00FA7D0D" w:rsidP="00FA7D0D">
      <w:pPr>
        <w:spacing w:after="0"/>
        <w:ind w:left="3600"/>
      </w:pPr>
      <w:r>
        <w:t xml:space="preserve">13 </w:t>
      </w:r>
      <w:r>
        <w:tab/>
        <w:t>3.05305</w:t>
      </w:r>
    </w:p>
    <w:p w14:paraId="74D83E4C" w14:textId="77777777" w:rsidR="00FA7D0D" w:rsidRDefault="00FA7D0D" w:rsidP="00FA7D0D">
      <w:pPr>
        <w:spacing w:after="0"/>
        <w:ind w:left="3600"/>
      </w:pPr>
      <w:r>
        <w:t xml:space="preserve">14 </w:t>
      </w:r>
      <w:r>
        <w:tab/>
        <w:t>3.24079</w:t>
      </w:r>
    </w:p>
    <w:p w14:paraId="26DAF248" w14:textId="77777777" w:rsidR="00FA7D0D" w:rsidRDefault="00FA7D0D" w:rsidP="00FA7D0D">
      <w:pPr>
        <w:spacing w:after="0"/>
        <w:ind w:left="3600"/>
      </w:pPr>
      <w:r>
        <w:t xml:space="preserve">15 </w:t>
      </w:r>
      <w:r>
        <w:tab/>
        <w:t>3.36212</w:t>
      </w:r>
    </w:p>
    <w:p w14:paraId="3E368155" w14:textId="77777777" w:rsidR="00967C7D" w:rsidRDefault="00967C7D" w:rsidP="00967C7D">
      <w:pPr>
        <w:spacing w:after="0"/>
      </w:pPr>
    </w:p>
    <w:p w14:paraId="25996ED5" w14:textId="0049FD63" w:rsidR="00FA7D0D" w:rsidRDefault="00FA7D0D" w:rsidP="00967C7D">
      <w:pPr>
        <w:pStyle w:val="ListParagraph"/>
        <w:numPr>
          <w:ilvl w:val="0"/>
          <w:numId w:val="5"/>
        </w:numPr>
        <w:spacing w:after="0"/>
      </w:pPr>
      <w:r>
        <w:t>Curve Fitting Part II – Linear Fit – Uncertainties on the Data</w:t>
      </w:r>
    </w:p>
    <w:p w14:paraId="0A3DB394" w14:textId="77777777" w:rsidR="00FA7D0D" w:rsidRDefault="00FA7D0D" w:rsidP="00FA7D0D">
      <w:pPr>
        <w:spacing w:after="0"/>
      </w:pPr>
    </w:p>
    <w:p w14:paraId="7C1EF234" w14:textId="3C934EB8" w:rsidR="00FA7D0D" w:rsidRDefault="00FA7D0D" w:rsidP="00FA7D0D">
      <w:pPr>
        <w:spacing w:after="0"/>
        <w:ind w:left="360"/>
      </w:pPr>
      <w:r>
        <w:t xml:space="preserve">Using the data from part I, assign an uncertainty, </w:t>
      </w:r>
      <w:proofErr w:type="spellStart"/>
      <w:r>
        <w:rPr>
          <w:rFonts w:ascii="Cambria" w:hAnsi="Cambria"/>
        </w:rPr>
        <w:t>Δ</w:t>
      </w:r>
      <w:r>
        <w:t>y</w:t>
      </w:r>
      <w:proofErr w:type="spellEnd"/>
      <w:r>
        <w:t>, to each data point.  Start with having equal uncertainties on each data point</w:t>
      </w:r>
      <w:r w:rsidR="00967C7D">
        <w:t xml:space="preserve"> (say, +/- 0.1)</w:t>
      </w:r>
      <w:r>
        <w:t>.  Modify the program from part I to take into account the uncertainties.  You should find that the fit parameters will not change in value, but the uncertainties on the fit parameters will now be somewhat larger.</w:t>
      </w:r>
    </w:p>
    <w:p w14:paraId="4A3EB2FF" w14:textId="77777777" w:rsidR="00FA7D0D" w:rsidRDefault="00FA7D0D" w:rsidP="00FA7D0D">
      <w:pPr>
        <w:spacing w:after="0"/>
        <w:ind w:left="360"/>
      </w:pPr>
    </w:p>
    <w:p w14:paraId="5C5FF72C" w14:textId="5A54020B" w:rsidR="00967C7D" w:rsidRDefault="00FA7D0D" w:rsidP="00967C7D">
      <w:pPr>
        <w:spacing w:after="0"/>
        <w:ind w:left="360"/>
      </w:pPr>
      <w:r>
        <w:t>Next, assign non-equal uncertainties.  Now, you should find that both the fit parameters and the uncertainties on the fit parameters should change should both change.</w:t>
      </w:r>
    </w:p>
    <w:p w14:paraId="63DF5302" w14:textId="555A5525" w:rsidR="00967C7D" w:rsidRDefault="00967C7D" w:rsidP="00967C7D">
      <w:pPr>
        <w:spacing w:after="0"/>
        <w:ind w:left="360"/>
      </w:pPr>
    </w:p>
    <w:p w14:paraId="058161B5" w14:textId="4F8E1A7F" w:rsidR="00967C7D" w:rsidRDefault="00967C7D" w:rsidP="00967C7D">
      <w:pPr>
        <w:spacing w:after="0"/>
        <w:ind w:left="360"/>
      </w:pPr>
    </w:p>
    <w:p w14:paraId="199B4764" w14:textId="77777777" w:rsidR="00967C7D" w:rsidRDefault="00967C7D" w:rsidP="00967C7D">
      <w:pPr>
        <w:spacing w:after="0"/>
        <w:ind w:left="360"/>
      </w:pPr>
    </w:p>
    <w:p w14:paraId="1EE0EF2A" w14:textId="751704AE" w:rsidR="00967C7D" w:rsidRDefault="00967C7D" w:rsidP="00967C7D">
      <w:pPr>
        <w:pStyle w:val="ListParagraph"/>
        <w:numPr>
          <w:ilvl w:val="0"/>
          <w:numId w:val="5"/>
        </w:numPr>
        <w:spacing w:after="0"/>
      </w:pPr>
      <w:proofErr w:type="spellStart"/>
      <w:r>
        <w:lastRenderedPageBreak/>
        <w:t>Wavepackets</w:t>
      </w:r>
      <w:proofErr w:type="spellEnd"/>
      <w:r>
        <w:t xml:space="preserve"> – Initial Investigation</w:t>
      </w:r>
    </w:p>
    <w:p w14:paraId="0F1B89E4" w14:textId="24B6674F" w:rsidR="00967C7D" w:rsidRDefault="00967C7D" w:rsidP="00967C7D">
      <w:pPr>
        <w:spacing w:after="0"/>
      </w:pPr>
    </w:p>
    <w:p w14:paraId="357FE675" w14:textId="72C11D62" w:rsidR="00967C7D" w:rsidRDefault="00967C7D" w:rsidP="00967C7D">
      <w:pPr>
        <w:ind w:left="360"/>
      </w:pPr>
      <w:r>
        <w:t xml:space="preserve">Begin with the </w:t>
      </w:r>
      <w:proofErr w:type="spellStart"/>
      <w:r>
        <w:t>Jupyter</w:t>
      </w:r>
      <w:proofErr w:type="spellEnd"/>
      <w:r>
        <w:t xml:space="preserve"> Notebook </w:t>
      </w:r>
      <w:r>
        <w:t xml:space="preserve">that has been uploaded to </w:t>
      </w:r>
      <w:r>
        <w:t>GitHub</w:t>
      </w:r>
      <w:r>
        <w:t xml:space="preserve"> called </w:t>
      </w:r>
      <w:proofErr w:type="spellStart"/>
      <w:r>
        <w:t>graph_</w:t>
      </w:r>
      <w:proofErr w:type="gramStart"/>
      <w:r>
        <w:t>wavepacket.</w:t>
      </w:r>
      <w:r>
        <w:t>ipynb</w:t>
      </w:r>
      <w:proofErr w:type="spellEnd"/>
      <w:proofErr w:type="gramEnd"/>
    </w:p>
    <w:p w14:paraId="06B8DED0" w14:textId="77777777" w:rsidR="00967C7D" w:rsidRDefault="00967C7D" w:rsidP="00967C7D">
      <w:pPr>
        <w:ind w:left="360"/>
      </w:pPr>
      <w:r>
        <w:t xml:space="preserve">Use the program to compare the case of adding </w:t>
      </w:r>
      <w:r w:rsidRPr="00967C7D">
        <w:rPr>
          <w:color w:val="FF0000"/>
        </w:rPr>
        <w:t xml:space="preserve">nine equal amplitude </w:t>
      </w:r>
      <w:r>
        <w:t>waves distributed between –Delta(k) and +Delta(k) to the exact Fourier transform result using a uniform distribution from –Delta(k) to +Delta(k).</w:t>
      </w:r>
    </w:p>
    <w:p w14:paraId="7D488FE6" w14:textId="77777777" w:rsidR="00967C7D" w:rsidRDefault="00967C7D" w:rsidP="00967C7D">
      <w:pPr>
        <w:ind w:firstLine="360"/>
      </w:pPr>
      <w:r>
        <w:t>How do the two power spectra compare in width and amplitude?</w:t>
      </w:r>
    </w:p>
    <w:p w14:paraId="04A60F67" w14:textId="7591326F" w:rsidR="00967C7D" w:rsidRDefault="00967C7D" w:rsidP="00967C7D">
      <w:pPr>
        <w:spacing w:after="0"/>
      </w:pPr>
    </w:p>
    <w:p w14:paraId="5E48B3A6" w14:textId="2F86FE3D" w:rsidR="00967C7D" w:rsidRDefault="00967C7D" w:rsidP="00967C7D">
      <w:pPr>
        <w:pStyle w:val="ListParagraph"/>
        <w:numPr>
          <w:ilvl w:val="0"/>
          <w:numId w:val="5"/>
        </w:numPr>
        <w:spacing w:after="0"/>
      </w:pPr>
      <w:r>
        <w:t>Random Number Generation</w:t>
      </w:r>
    </w:p>
    <w:p w14:paraId="68D43B75" w14:textId="4CCCE236" w:rsidR="00967C7D" w:rsidRDefault="00967C7D" w:rsidP="00967C7D">
      <w:pPr>
        <w:spacing w:after="0"/>
      </w:pPr>
    </w:p>
    <w:p w14:paraId="6500DB76" w14:textId="77777777" w:rsidR="00967C7D" w:rsidRDefault="00967C7D" w:rsidP="00967C7D">
      <w:pPr>
        <w:ind w:left="360"/>
      </w:pPr>
      <w:r>
        <w:t>Modify the above macro to compute the power spectrum for the sum of 100 waves with a wavenumber chosen randomly between –Delta(k) and +Delta(k).</w:t>
      </w:r>
    </w:p>
    <w:p w14:paraId="6CF03706" w14:textId="77777777" w:rsidR="00967C7D" w:rsidRDefault="00967C7D" w:rsidP="00967C7D">
      <w:pPr>
        <w:ind w:left="360"/>
      </w:pPr>
      <w:r>
        <w:t xml:space="preserve">Compare each of the following cases to the uniform distribution Fourier transform result: </w:t>
      </w:r>
    </w:p>
    <w:p w14:paraId="567BD65E" w14:textId="77777777" w:rsidR="00967C7D" w:rsidRDefault="00967C7D" w:rsidP="00967C7D">
      <w:pPr>
        <w:pStyle w:val="ListParagraph"/>
        <w:numPr>
          <w:ilvl w:val="0"/>
          <w:numId w:val="6"/>
        </w:numPr>
      </w:pPr>
      <w:r>
        <w:t>a uniform distribution of randomly chosen wavenumbers</w:t>
      </w:r>
    </w:p>
    <w:p w14:paraId="67DBB148" w14:textId="162FDA03" w:rsidR="00967C7D" w:rsidRDefault="00967C7D" w:rsidP="00967C7D">
      <w:pPr>
        <w:pStyle w:val="ListParagraph"/>
        <w:numPr>
          <w:ilvl w:val="0"/>
          <w:numId w:val="6"/>
        </w:numPr>
      </w:pPr>
      <w:r>
        <w:t>a gaussian distribution of randomly chosen wavenumbers with sigma=Delta(k)/3.0</w:t>
      </w:r>
    </w:p>
    <w:p w14:paraId="44CB50B3" w14:textId="05AAFC58" w:rsidR="00283316" w:rsidRDefault="00283316" w:rsidP="00283316"/>
    <w:p w14:paraId="5E147C4C" w14:textId="1A799C0A" w:rsidR="00283316" w:rsidRDefault="00283316" w:rsidP="00283316">
      <w:pPr>
        <w:pStyle w:val="ListParagraph"/>
        <w:numPr>
          <w:ilvl w:val="0"/>
          <w:numId w:val="5"/>
        </w:numPr>
      </w:pPr>
      <w:r>
        <w:t xml:space="preserve">Runge </w:t>
      </w:r>
      <w:proofErr w:type="spellStart"/>
      <w:r>
        <w:t>Kutta</w:t>
      </w:r>
      <w:proofErr w:type="spellEnd"/>
      <w:r>
        <w:t xml:space="preserve"> Methods</w:t>
      </w:r>
    </w:p>
    <w:p w14:paraId="49E3AC0C" w14:textId="0748D4E8" w:rsidR="00283316" w:rsidRDefault="00283316" w:rsidP="00283316">
      <w:pPr>
        <w:ind w:left="360"/>
      </w:pPr>
      <w:r>
        <w:t>In class, we developed a program (</w:t>
      </w:r>
      <w:proofErr w:type="spellStart"/>
      <w:r>
        <w:t>graph_runge_kutta_</w:t>
      </w:r>
      <w:proofErr w:type="gramStart"/>
      <w:r>
        <w:t>all.ipynb</w:t>
      </w:r>
      <w:proofErr w:type="spellEnd"/>
      <w:proofErr w:type="gramEnd"/>
      <w:r>
        <w:t xml:space="preserve"> on GitHub) that compared various Runge </w:t>
      </w:r>
      <w:proofErr w:type="spellStart"/>
      <w:r>
        <w:t>Kutta</w:t>
      </w:r>
      <w:proofErr w:type="spellEnd"/>
      <w:r>
        <w:t xml:space="preserve"> methods to solve a first order differential equation.</w:t>
      </w:r>
    </w:p>
    <w:p w14:paraId="101C6D39" w14:textId="5D074633" w:rsidR="00283316" w:rsidRDefault="00283316" w:rsidP="00283316">
      <w:pPr>
        <w:ind w:left="360"/>
      </w:pPr>
      <w:r>
        <w:t>Modify this program to solve the following differential equation:</w:t>
      </w:r>
    </w:p>
    <w:p w14:paraId="772410B5" w14:textId="2811745A" w:rsidR="00283316" w:rsidRDefault="00283316" w:rsidP="00283316">
      <w:pPr>
        <w:ind w:left="360"/>
      </w:pPr>
      <w:r>
        <w:t>y’(t) = (</w:t>
      </w:r>
      <w:proofErr w:type="spellStart"/>
      <w:r>
        <w:t>t+y</w:t>
      </w:r>
      <w:proofErr w:type="spellEnd"/>
      <w:r>
        <w:t>(t</w:t>
      </w:r>
      <w:proofErr w:type="gramStart"/>
      <w:r>
        <w:t>))*</w:t>
      </w:r>
      <w:proofErr w:type="gramEnd"/>
      <w:r>
        <w:t>exp(t*y(t))</w:t>
      </w:r>
    </w:p>
    <w:p w14:paraId="45C73691" w14:textId="68473FC6" w:rsidR="00283316" w:rsidRDefault="00283316" w:rsidP="00283316">
      <w:pPr>
        <w:ind w:left="360"/>
      </w:pPr>
      <w:r>
        <w:t xml:space="preserve">for 0 &lt; t &lt; </w:t>
      </w:r>
      <w:r w:rsidR="00E7035A">
        <w:t>10</w:t>
      </w:r>
      <w:r>
        <w:t xml:space="preserve">, and with </w:t>
      </w:r>
      <w:proofErr w:type="gramStart"/>
      <w:r>
        <w:t>y(</w:t>
      </w:r>
      <w:proofErr w:type="gramEnd"/>
      <w:r>
        <w:t>0) = 5.</w:t>
      </w:r>
    </w:p>
    <w:p w14:paraId="3EB2A978" w14:textId="09C877A7" w:rsidR="00967C7D" w:rsidRDefault="00283316" w:rsidP="00530C6E">
      <w:pPr>
        <w:ind w:left="360"/>
      </w:pPr>
      <w:r>
        <w:t xml:space="preserve">You will have to consider what reasonable values are for the timestep, tau, as well as the limits on the axes for both y and t.  </w:t>
      </w:r>
      <w:r w:rsidR="00E7035A">
        <w:t xml:space="preserve">You should notice some odd </w:t>
      </w:r>
      <w:proofErr w:type="spellStart"/>
      <w:r w:rsidR="00E7035A">
        <w:t>behaviour</w:t>
      </w:r>
      <w:proofErr w:type="spellEnd"/>
      <w:r w:rsidR="00E7035A">
        <w:t xml:space="preserve"> for t &gt; 5 … what’s going on there?  </w:t>
      </w:r>
      <w:r>
        <w:t xml:space="preserve">Also, I did not calculate the exact analytical solution (I don’t even know if there is one).  Bonus points for anyone that can figure this out </w:t>
      </w:r>
      <w:r>
        <w:sym w:font="Wingdings" w:char="F04A"/>
      </w:r>
      <w:bookmarkStart w:id="0" w:name="_GoBack"/>
      <w:bookmarkEnd w:id="0"/>
    </w:p>
    <w:p w14:paraId="71FABFA6" w14:textId="77777777" w:rsidR="001C0B65" w:rsidRDefault="001C0B65" w:rsidP="00FA7D0D">
      <w:pPr>
        <w:spacing w:after="0"/>
        <w:ind w:left="360"/>
      </w:pPr>
    </w:p>
    <w:p w14:paraId="3B972948" w14:textId="77777777" w:rsidR="001C0B65" w:rsidRDefault="001C0B65" w:rsidP="00FA7D0D">
      <w:pPr>
        <w:spacing w:after="0"/>
        <w:ind w:left="360"/>
      </w:pPr>
    </w:p>
    <w:p w14:paraId="3117913D" w14:textId="77777777" w:rsidR="00FA7D0D" w:rsidRDefault="00FA7D0D" w:rsidP="00FA7D0D">
      <w:pPr>
        <w:spacing w:after="0"/>
        <w:ind w:left="360"/>
      </w:pPr>
    </w:p>
    <w:p w14:paraId="63865ED8" w14:textId="2A33B69B" w:rsidR="009C4782" w:rsidRPr="009C4782" w:rsidRDefault="009C4782" w:rsidP="009C4782">
      <w:pPr>
        <w:ind w:left="360"/>
      </w:pPr>
    </w:p>
    <w:sectPr w:rsidR="009C4782" w:rsidRPr="009C4782" w:rsidSect="00A240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A4A"/>
    <w:multiLevelType w:val="hybridMultilevel"/>
    <w:tmpl w:val="9B1CF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32F61"/>
    <w:multiLevelType w:val="hybridMultilevel"/>
    <w:tmpl w:val="01F2FA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94E8A"/>
    <w:multiLevelType w:val="hybridMultilevel"/>
    <w:tmpl w:val="C82A80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C4E4C"/>
    <w:multiLevelType w:val="hybridMultilevel"/>
    <w:tmpl w:val="3872C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D4BF0"/>
    <w:multiLevelType w:val="hybridMultilevel"/>
    <w:tmpl w:val="6B96E12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F564E"/>
    <w:multiLevelType w:val="hybridMultilevel"/>
    <w:tmpl w:val="ECBC6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46"/>
    <w:rsid w:val="001C0B65"/>
    <w:rsid w:val="00283316"/>
    <w:rsid w:val="004B7C46"/>
    <w:rsid w:val="00530C6E"/>
    <w:rsid w:val="00572562"/>
    <w:rsid w:val="00822AA6"/>
    <w:rsid w:val="00967C7D"/>
    <w:rsid w:val="009C4782"/>
    <w:rsid w:val="00A24037"/>
    <w:rsid w:val="00E7035A"/>
    <w:rsid w:val="00FA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1C93BE"/>
  <w14:defaultImageDpi w14:val="300"/>
  <w15:docId w15:val="{D9DF1F05-7E82-AA47-90FC-1580C956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C46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78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C47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78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782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Christopher Newport University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Brash</dc:creator>
  <cp:keywords/>
  <dc:description/>
  <cp:lastModifiedBy>Edward Brash</cp:lastModifiedBy>
  <cp:revision>3</cp:revision>
  <dcterms:created xsi:type="dcterms:W3CDTF">2019-11-14T21:03:00Z</dcterms:created>
  <dcterms:modified xsi:type="dcterms:W3CDTF">2019-11-15T05:08:00Z</dcterms:modified>
</cp:coreProperties>
</file>