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A8ABF" w14:textId="53617F48" w:rsidR="00B724DE" w:rsidRPr="007A3F6F" w:rsidRDefault="006730FD" w:rsidP="00D52279">
      <w:pPr>
        <w:jc w:val="center"/>
        <w:rPr>
          <w:rFonts w:ascii="Arial" w:hAnsi="Arial" w:cs="Arial"/>
          <w:b/>
          <w:szCs w:val="24"/>
        </w:rPr>
      </w:pPr>
      <w:r>
        <w:rPr>
          <w:rFonts w:ascii="Arial" w:hAnsi="Arial" w:cs="Arial"/>
          <w:b/>
          <w:szCs w:val="24"/>
        </w:rPr>
        <w:t>Summer 2022</w:t>
      </w:r>
      <w:r w:rsidR="00214A01">
        <w:rPr>
          <w:rFonts w:ascii="Arial" w:hAnsi="Arial" w:cs="Arial"/>
          <w:szCs w:val="24"/>
        </w:rPr>
        <w:t xml:space="preserve"> </w:t>
      </w:r>
      <w:r w:rsidR="00897D68" w:rsidRPr="007A3F6F">
        <w:rPr>
          <w:rFonts w:ascii="Arial" w:hAnsi="Arial" w:cs="Arial"/>
          <w:b/>
          <w:szCs w:val="24"/>
        </w:rPr>
        <w:t xml:space="preserve">Syllabus </w:t>
      </w:r>
      <w:r w:rsidR="00F23924">
        <w:rPr>
          <w:rFonts w:ascii="Arial" w:hAnsi="Arial" w:cs="Arial"/>
          <w:b/>
          <w:szCs w:val="24"/>
        </w:rPr>
        <w:t xml:space="preserve">- </w:t>
      </w:r>
      <w:r w:rsidR="00897D68" w:rsidRPr="007A3F6F">
        <w:rPr>
          <w:rFonts w:ascii="Arial" w:hAnsi="Arial" w:cs="Arial"/>
          <w:b/>
          <w:szCs w:val="24"/>
        </w:rPr>
        <w:t>Physics 1</w:t>
      </w:r>
      <w:r w:rsidR="00D55984">
        <w:rPr>
          <w:rFonts w:ascii="Arial" w:hAnsi="Arial" w:cs="Arial"/>
          <w:b/>
          <w:szCs w:val="24"/>
        </w:rPr>
        <w:t>32</w:t>
      </w:r>
      <w:r w:rsidR="00DD7D60" w:rsidRPr="007A3F6F">
        <w:rPr>
          <w:rFonts w:ascii="Arial" w:hAnsi="Arial" w:cs="Arial"/>
          <w:b/>
          <w:szCs w:val="24"/>
        </w:rPr>
        <w:t>0</w:t>
      </w:r>
      <w:r w:rsidR="00897D68" w:rsidRPr="007A3F6F">
        <w:rPr>
          <w:rFonts w:ascii="Arial" w:hAnsi="Arial" w:cs="Arial"/>
          <w:b/>
          <w:szCs w:val="24"/>
        </w:rPr>
        <w:t xml:space="preserve"> </w:t>
      </w:r>
      <w:r w:rsidR="00F23924">
        <w:rPr>
          <w:rFonts w:ascii="Arial" w:hAnsi="Arial" w:cs="Arial"/>
          <w:b/>
          <w:szCs w:val="24"/>
        </w:rPr>
        <w:t>(</w:t>
      </w:r>
      <w:r w:rsidR="00D55984">
        <w:rPr>
          <w:rFonts w:ascii="Arial" w:hAnsi="Arial" w:cs="Arial"/>
          <w:b/>
          <w:szCs w:val="24"/>
        </w:rPr>
        <w:t>Calculus</w:t>
      </w:r>
      <w:r w:rsidR="00897D68" w:rsidRPr="007A3F6F">
        <w:rPr>
          <w:rFonts w:ascii="Arial" w:hAnsi="Arial" w:cs="Arial"/>
          <w:b/>
          <w:szCs w:val="24"/>
        </w:rPr>
        <w:t>-based Physics I</w:t>
      </w:r>
      <w:r w:rsidR="00903022" w:rsidRPr="007A3F6F">
        <w:rPr>
          <w:rFonts w:ascii="Arial" w:hAnsi="Arial" w:cs="Arial"/>
          <w:b/>
          <w:szCs w:val="24"/>
        </w:rPr>
        <w:t>I</w:t>
      </w:r>
      <w:r w:rsidR="00F23924">
        <w:rPr>
          <w:rFonts w:ascii="Arial" w:hAnsi="Arial" w:cs="Arial"/>
          <w:b/>
          <w:szCs w:val="24"/>
        </w:rPr>
        <w:t>)</w:t>
      </w:r>
      <w:r>
        <w:rPr>
          <w:rFonts w:ascii="Arial" w:hAnsi="Arial" w:cs="Arial"/>
          <w:b/>
          <w:szCs w:val="24"/>
        </w:rPr>
        <w:t xml:space="preserve"> – Section 101</w:t>
      </w:r>
    </w:p>
    <w:p w14:paraId="672A6659" w14:textId="77777777" w:rsidR="00B724DE" w:rsidRPr="007A3F6F" w:rsidRDefault="00B724DE">
      <w:pPr>
        <w:rPr>
          <w:rFonts w:ascii="Arial" w:hAnsi="Arial" w:cs="Arial"/>
          <w:szCs w:val="24"/>
        </w:rPr>
      </w:pPr>
    </w:p>
    <w:p w14:paraId="57AA73E7" w14:textId="0F4AB372" w:rsidR="009F315D" w:rsidRDefault="009F315D" w:rsidP="009F315D">
      <w:pPr>
        <w:tabs>
          <w:tab w:val="left" w:pos="360"/>
        </w:tabs>
        <w:rPr>
          <w:rFonts w:ascii="Arial" w:hAnsi="Arial" w:cs="Arial"/>
          <w:b/>
          <w:bCs/>
          <w:szCs w:val="24"/>
        </w:rPr>
      </w:pPr>
      <w:r w:rsidRPr="007A3F6F">
        <w:rPr>
          <w:rFonts w:ascii="Arial" w:hAnsi="Arial" w:cs="Arial"/>
          <w:b/>
          <w:bCs/>
          <w:szCs w:val="24"/>
        </w:rPr>
        <w:t>GENERAL INFORMATION</w:t>
      </w:r>
    </w:p>
    <w:p w14:paraId="3FD2C4BA" w14:textId="77777777" w:rsidR="006730FD" w:rsidRDefault="006730FD" w:rsidP="009F315D">
      <w:pPr>
        <w:tabs>
          <w:tab w:val="left" w:pos="360"/>
        </w:tabs>
        <w:rPr>
          <w:rFonts w:ascii="Arial" w:hAnsi="Arial" w:cs="Arial"/>
          <w:b/>
          <w:bCs/>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5"/>
        <w:gridCol w:w="3181"/>
      </w:tblGrid>
      <w:tr w:rsidR="006730FD" w14:paraId="22B62B22" w14:textId="77777777" w:rsidTr="006730FD">
        <w:tc>
          <w:tcPr>
            <w:tcW w:w="6745" w:type="dxa"/>
          </w:tcPr>
          <w:p w14:paraId="2DD992EA" w14:textId="7FDE2581" w:rsidR="006730FD" w:rsidRDefault="006730FD" w:rsidP="009F315D">
            <w:pPr>
              <w:tabs>
                <w:tab w:val="left" w:pos="360"/>
              </w:tabs>
              <w:rPr>
                <w:rFonts w:ascii="Arial" w:hAnsi="Arial" w:cs="Arial"/>
                <w:b/>
                <w:bCs/>
                <w:szCs w:val="24"/>
              </w:rPr>
            </w:pPr>
            <w:r>
              <w:rPr>
                <w:rFonts w:ascii="Arial" w:hAnsi="Arial" w:cs="Arial"/>
                <w:b/>
                <w:bCs/>
                <w:szCs w:val="24"/>
              </w:rPr>
              <w:t xml:space="preserve">Instructor: </w:t>
            </w:r>
            <w:r w:rsidRPr="006730FD">
              <w:rPr>
                <w:rFonts w:ascii="Arial" w:hAnsi="Arial" w:cs="Arial"/>
                <w:szCs w:val="24"/>
              </w:rPr>
              <w:t>Brian Rashap</w:t>
            </w:r>
          </w:p>
        </w:tc>
        <w:tc>
          <w:tcPr>
            <w:tcW w:w="3181" w:type="dxa"/>
          </w:tcPr>
          <w:p w14:paraId="0EE5D8AD" w14:textId="5DE0049F" w:rsidR="006730FD" w:rsidRDefault="006730FD" w:rsidP="009F315D">
            <w:pPr>
              <w:tabs>
                <w:tab w:val="left" w:pos="360"/>
              </w:tabs>
              <w:rPr>
                <w:rFonts w:ascii="Arial" w:hAnsi="Arial" w:cs="Arial"/>
                <w:b/>
                <w:bCs/>
                <w:szCs w:val="24"/>
              </w:rPr>
            </w:pPr>
            <w:r>
              <w:rPr>
                <w:rFonts w:ascii="Arial" w:hAnsi="Arial" w:cs="Arial"/>
                <w:b/>
                <w:bCs/>
                <w:szCs w:val="24"/>
              </w:rPr>
              <w:t>Email:</w:t>
            </w:r>
            <w:r w:rsidRPr="006730FD">
              <w:rPr>
                <w:rFonts w:ascii="Arial" w:hAnsi="Arial" w:cs="Arial"/>
                <w:szCs w:val="24"/>
              </w:rPr>
              <w:t xml:space="preserve"> </w:t>
            </w:r>
            <w:hyperlink r:id="rId10" w:history="1">
              <w:r w:rsidRPr="006730FD">
                <w:rPr>
                  <w:rStyle w:val="Hyperlink"/>
                  <w:rFonts w:ascii="Arial" w:hAnsi="Arial" w:cs="Arial"/>
                  <w:szCs w:val="24"/>
                </w:rPr>
                <w:t>brashap@cnm.edu</w:t>
              </w:r>
            </w:hyperlink>
          </w:p>
        </w:tc>
      </w:tr>
      <w:tr w:rsidR="006730FD" w14:paraId="72F8301D" w14:textId="77777777" w:rsidTr="006730FD">
        <w:tc>
          <w:tcPr>
            <w:tcW w:w="9926" w:type="dxa"/>
            <w:gridSpan w:val="2"/>
          </w:tcPr>
          <w:p w14:paraId="6AB9BF99" w14:textId="6F30DDF5" w:rsidR="006730FD" w:rsidRDefault="006730FD" w:rsidP="009F315D">
            <w:pPr>
              <w:tabs>
                <w:tab w:val="left" w:pos="360"/>
              </w:tabs>
              <w:rPr>
                <w:rFonts w:ascii="Arial" w:hAnsi="Arial" w:cs="Arial"/>
                <w:b/>
                <w:bCs/>
                <w:szCs w:val="24"/>
              </w:rPr>
            </w:pPr>
            <w:r>
              <w:rPr>
                <w:rFonts w:ascii="Arial" w:hAnsi="Arial" w:cs="Arial"/>
                <w:b/>
                <w:bCs/>
                <w:szCs w:val="24"/>
              </w:rPr>
              <w:t xml:space="preserve">Office Hours: </w:t>
            </w:r>
            <w:r w:rsidRPr="006730FD">
              <w:rPr>
                <w:rFonts w:ascii="Arial" w:hAnsi="Arial" w:cs="Arial"/>
                <w:szCs w:val="24"/>
              </w:rPr>
              <w:t>Wednesday 1</w:t>
            </w:r>
            <w:r w:rsidR="00F3540D">
              <w:rPr>
                <w:rFonts w:ascii="Arial" w:hAnsi="Arial" w:cs="Arial"/>
                <w:szCs w:val="24"/>
              </w:rPr>
              <w:t>6</w:t>
            </w:r>
            <w:r w:rsidRPr="006730FD">
              <w:rPr>
                <w:rFonts w:ascii="Arial" w:hAnsi="Arial" w:cs="Arial"/>
                <w:szCs w:val="24"/>
              </w:rPr>
              <w:t>:</w:t>
            </w:r>
            <w:r w:rsidR="00F3540D">
              <w:rPr>
                <w:rFonts w:ascii="Arial" w:hAnsi="Arial" w:cs="Arial"/>
                <w:szCs w:val="24"/>
              </w:rPr>
              <w:t>45</w:t>
            </w:r>
            <w:r w:rsidRPr="006730FD">
              <w:rPr>
                <w:rFonts w:ascii="Arial" w:hAnsi="Arial" w:cs="Arial"/>
                <w:szCs w:val="24"/>
              </w:rPr>
              <w:t xml:space="preserve"> – 18:00 in SRC Room 20</w:t>
            </w:r>
            <w:r w:rsidR="006B0485">
              <w:rPr>
                <w:rFonts w:ascii="Arial" w:hAnsi="Arial" w:cs="Arial"/>
                <w:szCs w:val="24"/>
              </w:rPr>
              <w:t>3</w:t>
            </w:r>
            <w:r w:rsidR="00F3540D">
              <w:rPr>
                <w:rFonts w:ascii="Arial" w:hAnsi="Arial" w:cs="Arial"/>
                <w:szCs w:val="24"/>
              </w:rPr>
              <w:t xml:space="preserve"> (Learning Center)</w:t>
            </w:r>
          </w:p>
        </w:tc>
      </w:tr>
    </w:tbl>
    <w:p w14:paraId="5AAF9776" w14:textId="77777777" w:rsidR="00780DE9" w:rsidRPr="003541A4" w:rsidRDefault="00780DE9" w:rsidP="003541A4"/>
    <w:p w14:paraId="52A1E13C" w14:textId="51786EC3" w:rsidR="009C6B93" w:rsidRPr="007A3F6F" w:rsidRDefault="009C6B93" w:rsidP="009C6B93">
      <w:pPr>
        <w:pStyle w:val="Heading1"/>
        <w:rPr>
          <w:rFonts w:ascii="Arial" w:hAnsi="Arial" w:cs="Arial"/>
          <w:szCs w:val="24"/>
        </w:rPr>
      </w:pPr>
      <w:r w:rsidRPr="007A3F6F">
        <w:rPr>
          <w:rFonts w:ascii="Arial" w:hAnsi="Arial" w:cs="Arial"/>
          <w:szCs w:val="24"/>
        </w:rPr>
        <w:t>COURSE DESCRIPTION</w:t>
      </w:r>
    </w:p>
    <w:p w14:paraId="274A91F1" w14:textId="77777777" w:rsidR="009C6B93" w:rsidRPr="007A3F6F" w:rsidRDefault="009C6B93" w:rsidP="009C6B93">
      <w:pPr>
        <w:rPr>
          <w:rFonts w:ascii="Arial" w:hAnsi="Arial" w:cs="Arial"/>
          <w:szCs w:val="24"/>
        </w:rPr>
      </w:pPr>
      <w:r w:rsidRPr="007A3F6F">
        <w:rPr>
          <w:rFonts w:ascii="Arial" w:hAnsi="Arial" w:cs="Arial"/>
          <w:szCs w:val="24"/>
        </w:rPr>
        <w:t xml:space="preserve">A calculus level treatment of classical electricity and magnetism. It is strongly recommended that this course is taken at the same time as Calculus-based Physics II laboratory. </w:t>
      </w:r>
    </w:p>
    <w:p w14:paraId="72CD878A" w14:textId="77777777" w:rsidR="009C6B93" w:rsidRPr="007A3F6F" w:rsidRDefault="009C6B93" w:rsidP="009C6B93">
      <w:pPr>
        <w:rPr>
          <w:rFonts w:ascii="Arial" w:hAnsi="Arial" w:cs="Arial"/>
          <w:szCs w:val="24"/>
        </w:rPr>
      </w:pPr>
    </w:p>
    <w:p w14:paraId="51D5B3CA" w14:textId="77777777" w:rsidR="009C6B93" w:rsidRPr="007A3F6F" w:rsidRDefault="009C6B93" w:rsidP="009C6B93">
      <w:pPr>
        <w:rPr>
          <w:rFonts w:ascii="Arial" w:hAnsi="Arial" w:cs="Arial"/>
          <w:szCs w:val="24"/>
        </w:rPr>
      </w:pPr>
      <w:r w:rsidRPr="007A3F6F">
        <w:rPr>
          <w:rStyle w:val="Strong"/>
          <w:rFonts w:ascii="Arial" w:hAnsi="Arial" w:cs="Arial"/>
          <w:i/>
          <w:iCs/>
          <w:szCs w:val="24"/>
        </w:rPr>
        <w:t>Prerequisite:</w:t>
      </w:r>
      <w:r w:rsidRPr="007A3F6F">
        <w:rPr>
          <w:rFonts w:ascii="Arial" w:hAnsi="Arial" w:cs="Arial"/>
          <w:szCs w:val="24"/>
        </w:rPr>
        <w:t xml:space="preserve"> </w:t>
      </w:r>
      <w:hyperlink r:id="rId11" w:anchor="tt2104" w:tgtFrame="_blank" w:history="1">
        <w:r w:rsidRPr="007A3F6F">
          <w:rPr>
            <w:rStyle w:val="acalog-highlight-search-1"/>
            <w:rFonts w:ascii="Arial" w:hAnsi="Arial" w:cs="Arial"/>
            <w:color w:val="0000FF"/>
            <w:szCs w:val="24"/>
            <w:u w:val="single"/>
          </w:rPr>
          <w:t>PHYS</w:t>
        </w:r>
        <w:r w:rsidRPr="007A3F6F">
          <w:rPr>
            <w:rStyle w:val="Hyperlink"/>
            <w:rFonts w:ascii="Arial" w:hAnsi="Arial" w:cs="Arial"/>
            <w:szCs w:val="24"/>
          </w:rPr>
          <w:t xml:space="preserve"> 1310</w:t>
        </w:r>
      </w:hyperlink>
      <w:r w:rsidRPr="007A3F6F">
        <w:rPr>
          <w:rFonts w:ascii="Arial" w:hAnsi="Arial" w:cs="Arial"/>
          <w:szCs w:val="24"/>
        </w:rPr>
        <w:t xml:space="preserve">. </w:t>
      </w:r>
      <w:r w:rsidRPr="007A3F6F">
        <w:rPr>
          <w:rStyle w:val="Strong"/>
          <w:rFonts w:ascii="Arial" w:hAnsi="Arial" w:cs="Arial"/>
          <w:i/>
          <w:iCs/>
          <w:szCs w:val="24"/>
        </w:rPr>
        <w:t>Pre- or corequisite:</w:t>
      </w:r>
      <w:r w:rsidRPr="007A3F6F">
        <w:rPr>
          <w:rFonts w:ascii="Arial" w:hAnsi="Arial" w:cs="Arial"/>
          <w:szCs w:val="24"/>
        </w:rPr>
        <w:t xml:space="preserve"> </w:t>
      </w:r>
      <w:hyperlink r:id="rId12" w:anchor="tt8616" w:tgtFrame="_blank" w:history="1">
        <w:r w:rsidRPr="007A3F6F">
          <w:rPr>
            <w:rStyle w:val="Hyperlink"/>
            <w:rFonts w:ascii="Arial" w:hAnsi="Arial" w:cs="Arial"/>
            <w:szCs w:val="24"/>
          </w:rPr>
          <w:t>MATH 1520</w:t>
        </w:r>
      </w:hyperlink>
      <w:r w:rsidRPr="007A3F6F">
        <w:rPr>
          <w:rFonts w:ascii="Arial" w:hAnsi="Arial" w:cs="Arial"/>
          <w:szCs w:val="24"/>
        </w:rPr>
        <w:t xml:space="preserve">. </w:t>
      </w:r>
      <w:r w:rsidRPr="007A3F6F">
        <w:rPr>
          <w:rStyle w:val="Strong"/>
          <w:rFonts w:ascii="Arial" w:hAnsi="Arial" w:cs="Arial"/>
          <w:i/>
          <w:iCs/>
          <w:szCs w:val="24"/>
        </w:rPr>
        <w:t>Recommended:</w:t>
      </w:r>
      <w:r w:rsidRPr="007A3F6F">
        <w:rPr>
          <w:rFonts w:ascii="Arial" w:hAnsi="Arial" w:cs="Arial"/>
          <w:szCs w:val="24"/>
        </w:rPr>
        <w:t xml:space="preserve"> </w:t>
      </w:r>
      <w:hyperlink r:id="rId13" w:anchor="tt8083" w:tgtFrame="_blank" w:history="1">
        <w:r w:rsidRPr="007A3F6F">
          <w:rPr>
            <w:rStyle w:val="acalog-highlight-search-1"/>
            <w:rFonts w:ascii="Arial" w:hAnsi="Arial" w:cs="Arial"/>
            <w:color w:val="0000FF"/>
            <w:szCs w:val="24"/>
            <w:u w:val="single"/>
          </w:rPr>
          <w:t>PHYS</w:t>
        </w:r>
        <w:r w:rsidRPr="007A3F6F">
          <w:rPr>
            <w:rStyle w:val="Hyperlink"/>
            <w:rFonts w:ascii="Arial" w:hAnsi="Arial" w:cs="Arial"/>
            <w:szCs w:val="24"/>
          </w:rPr>
          <w:t xml:space="preserve"> 1320L</w:t>
        </w:r>
      </w:hyperlink>
      <w:r w:rsidRPr="007A3F6F">
        <w:rPr>
          <w:rFonts w:ascii="Arial" w:hAnsi="Arial" w:cs="Arial"/>
          <w:szCs w:val="24"/>
        </w:rPr>
        <w:t>.</w:t>
      </w:r>
    </w:p>
    <w:p w14:paraId="0E5F3390" w14:textId="77777777" w:rsidR="009C6B93" w:rsidRPr="007A3F6F" w:rsidRDefault="009C6B93" w:rsidP="009C6B93">
      <w:pPr>
        <w:rPr>
          <w:rFonts w:ascii="Arial" w:hAnsi="Arial" w:cs="Arial"/>
          <w:szCs w:val="24"/>
        </w:rPr>
      </w:pPr>
    </w:p>
    <w:p w14:paraId="7549D35B" w14:textId="0E224841" w:rsidR="009C6B93" w:rsidRPr="00E84473" w:rsidRDefault="003D2DE3" w:rsidP="009C6B93">
      <w:pPr>
        <w:pStyle w:val="Heading1"/>
        <w:rPr>
          <w:rFonts w:ascii="Arial" w:hAnsi="Arial" w:cs="Arial"/>
          <w:szCs w:val="24"/>
        </w:rPr>
      </w:pPr>
      <w:r w:rsidRPr="00E84473">
        <w:rPr>
          <w:rFonts w:ascii="Arial" w:hAnsi="Arial" w:cs="Arial"/>
          <w:szCs w:val="24"/>
        </w:rPr>
        <w:t>MATERIALS</w:t>
      </w:r>
    </w:p>
    <w:p w14:paraId="543A8CF3" w14:textId="46D34F9C" w:rsidR="003D5F69" w:rsidRPr="00E84473" w:rsidRDefault="003D5F69" w:rsidP="003D5F69">
      <w:pPr>
        <w:rPr>
          <w:rFonts w:ascii="Arial" w:hAnsi="Arial" w:cs="Arial"/>
          <w:i/>
          <w:iCs/>
        </w:rPr>
      </w:pPr>
      <w:r w:rsidRPr="00E84473">
        <w:rPr>
          <w:rFonts w:ascii="Arial" w:hAnsi="Arial" w:cs="Arial"/>
          <w:i/>
          <w:iCs/>
        </w:rPr>
        <w:t>Required</w:t>
      </w:r>
    </w:p>
    <w:p w14:paraId="39A45C8F" w14:textId="6F117DFF" w:rsidR="00A73268" w:rsidRPr="00E84473" w:rsidRDefault="009C6B93" w:rsidP="003D5F69">
      <w:pPr>
        <w:pStyle w:val="Heading1"/>
        <w:numPr>
          <w:ilvl w:val="0"/>
          <w:numId w:val="30"/>
        </w:numPr>
        <w:rPr>
          <w:rFonts w:ascii="Arial" w:hAnsi="Arial" w:cs="Arial"/>
        </w:rPr>
      </w:pPr>
      <w:r w:rsidRPr="00E84473">
        <w:rPr>
          <w:rFonts w:ascii="Arial" w:hAnsi="Arial" w:cs="Arial"/>
          <w:b w:val="0"/>
          <w:bCs/>
          <w:szCs w:val="24"/>
        </w:rPr>
        <w:t xml:space="preserve">University Physics, Volume 2, by OpenStax College (free as a pdf download at </w:t>
      </w:r>
      <w:hyperlink r:id="rId14" w:history="1">
        <w:r w:rsidR="00A73268" w:rsidRPr="00E84473">
          <w:rPr>
            <w:rStyle w:val="Hyperlink"/>
            <w:rFonts w:ascii="Arial" w:hAnsi="Arial" w:cs="Arial"/>
            <w:b w:val="0"/>
            <w:bCs/>
            <w:szCs w:val="24"/>
          </w:rPr>
          <w:t>https://openstax.org/details/books/university-physics-volume-2</w:t>
        </w:r>
      </w:hyperlink>
      <w:r w:rsidRPr="00E84473">
        <w:rPr>
          <w:rFonts w:ascii="Arial" w:hAnsi="Arial" w:cs="Arial"/>
          <w:b w:val="0"/>
          <w:bCs/>
          <w:szCs w:val="24"/>
        </w:rPr>
        <w:t>)</w:t>
      </w:r>
    </w:p>
    <w:p w14:paraId="69387C6E" w14:textId="77777777" w:rsidR="003C207A" w:rsidRPr="00666066" w:rsidRDefault="003C207A" w:rsidP="003C207A">
      <w:pPr>
        <w:pStyle w:val="ListParagraph"/>
        <w:numPr>
          <w:ilvl w:val="0"/>
          <w:numId w:val="30"/>
        </w:numPr>
        <w:rPr>
          <w:rFonts w:ascii="Arial" w:hAnsi="Arial" w:cs="Arial"/>
          <w:bCs/>
          <w:szCs w:val="24"/>
        </w:rPr>
      </w:pPr>
      <w:r w:rsidRPr="00E84473">
        <w:rPr>
          <w:rFonts w:ascii="Arial" w:hAnsi="Arial" w:cs="Arial"/>
        </w:rPr>
        <w:t>Expert</w:t>
      </w:r>
      <w:r>
        <w:rPr>
          <w:rFonts w:ascii="Arial" w:hAnsi="Arial" w:cs="Arial"/>
        </w:rPr>
        <w:t xml:space="preserve"> </w:t>
      </w:r>
      <w:r w:rsidRPr="00E84473">
        <w:rPr>
          <w:rFonts w:ascii="Arial" w:hAnsi="Arial" w:cs="Arial"/>
        </w:rPr>
        <w:t>TA Account</w:t>
      </w:r>
      <w:r>
        <w:rPr>
          <w:rFonts w:ascii="Arial" w:hAnsi="Arial" w:cs="Arial"/>
        </w:rPr>
        <w:t xml:space="preserve"> </w:t>
      </w:r>
    </w:p>
    <w:p w14:paraId="370A6745" w14:textId="6F890429" w:rsidR="003C207A" w:rsidRDefault="003C207A" w:rsidP="003C207A">
      <w:pPr>
        <w:pStyle w:val="ListParagraph"/>
        <w:suppressAutoHyphens w:val="0"/>
        <w:ind w:left="1080"/>
        <w:rPr>
          <w:rFonts w:ascii="Arial" w:hAnsi="Arial" w:cs="Arial"/>
          <w:color w:val="000000"/>
          <w:szCs w:val="24"/>
        </w:rPr>
      </w:pPr>
      <w:r>
        <w:rPr>
          <w:rFonts w:ascii="Arial" w:hAnsi="Arial" w:cs="Arial"/>
          <w:color w:val="000000"/>
          <w:szCs w:val="24"/>
        </w:rPr>
        <w:t>See the ‘Expert TA’ section in the ‘Day 1’ Learning Module for more information.</w:t>
      </w:r>
    </w:p>
    <w:p w14:paraId="5B5282E3" w14:textId="77777777" w:rsidR="00B76BF3" w:rsidRDefault="00B76BF3" w:rsidP="00B76BF3">
      <w:pPr>
        <w:ind w:left="2160"/>
        <w:rPr>
          <w:color w:val="auto"/>
          <w:sz w:val="22"/>
        </w:rPr>
      </w:pPr>
      <w:r>
        <w:rPr>
          <w:rStyle w:val="Strong"/>
          <w:u w:val="single"/>
        </w:rPr>
        <w:t>PHYS 1320 (Summer 2022) Student Registration Link:</w:t>
      </w:r>
    </w:p>
    <w:p w14:paraId="07743202" w14:textId="77777777" w:rsidR="00B76BF3" w:rsidRDefault="00C93A21" w:rsidP="00B76BF3">
      <w:pPr>
        <w:ind w:left="2160"/>
      </w:pPr>
      <w:hyperlink r:id="rId15" w:tgtFrame="_blank" w:history="1">
        <w:r w:rsidR="00B76BF3">
          <w:rPr>
            <w:rStyle w:val="Hyperlink"/>
            <w:b/>
            <w:bCs/>
          </w:rPr>
          <w:t>http://goeta.link/USD33NM-AB2BD7-2T7</w:t>
        </w:r>
      </w:hyperlink>
    </w:p>
    <w:p w14:paraId="767195A6" w14:textId="77777777" w:rsidR="00B76BF3" w:rsidRPr="001523E8" w:rsidRDefault="00B76BF3" w:rsidP="003C207A">
      <w:pPr>
        <w:pStyle w:val="ListParagraph"/>
        <w:suppressAutoHyphens w:val="0"/>
        <w:ind w:left="1080"/>
        <w:rPr>
          <w:rFonts w:ascii="Arial" w:hAnsi="Arial" w:cs="Arial"/>
          <w:color w:val="000000"/>
          <w:szCs w:val="24"/>
        </w:rPr>
      </w:pPr>
    </w:p>
    <w:p w14:paraId="4E69CB89" w14:textId="55316DD6" w:rsidR="00903022" w:rsidRPr="00E84473" w:rsidRDefault="00135510" w:rsidP="003D5F69">
      <w:pPr>
        <w:pStyle w:val="ListParagraph"/>
        <w:numPr>
          <w:ilvl w:val="0"/>
          <w:numId w:val="30"/>
        </w:numPr>
        <w:rPr>
          <w:rFonts w:ascii="Arial" w:hAnsi="Arial" w:cs="Arial"/>
          <w:bCs/>
          <w:szCs w:val="24"/>
        </w:rPr>
      </w:pPr>
      <w:r>
        <w:rPr>
          <w:rFonts w:ascii="Arial" w:hAnsi="Arial" w:cs="Arial"/>
          <w:bCs/>
          <w:szCs w:val="24"/>
        </w:rPr>
        <w:t xml:space="preserve">A </w:t>
      </w:r>
      <w:r w:rsidR="003D2DE3" w:rsidRPr="00E84473">
        <w:rPr>
          <w:rFonts w:ascii="Arial" w:hAnsi="Arial" w:cs="Arial"/>
          <w:bCs/>
          <w:szCs w:val="24"/>
        </w:rPr>
        <w:t>scientific calculator is required.</w:t>
      </w:r>
    </w:p>
    <w:p w14:paraId="0858E5E3" w14:textId="77777777" w:rsidR="001523E8" w:rsidRPr="00BC2440" w:rsidRDefault="001523E8" w:rsidP="001523E8">
      <w:pPr>
        <w:rPr>
          <w:rFonts w:ascii="Arial" w:hAnsi="Arial" w:cs="Arial"/>
          <w:bCs/>
          <w:i/>
          <w:iCs/>
        </w:rPr>
      </w:pPr>
      <w:r w:rsidRPr="00BC2440">
        <w:rPr>
          <w:rFonts w:ascii="Arial" w:hAnsi="Arial" w:cs="Arial"/>
          <w:bCs/>
          <w:i/>
          <w:iCs/>
        </w:rPr>
        <w:t>Highly Recommended</w:t>
      </w:r>
    </w:p>
    <w:p w14:paraId="5577ECE9" w14:textId="77777777" w:rsidR="001523E8" w:rsidRDefault="001523E8" w:rsidP="001523E8">
      <w:pPr>
        <w:pStyle w:val="Heading1"/>
        <w:numPr>
          <w:ilvl w:val="0"/>
          <w:numId w:val="32"/>
        </w:numPr>
        <w:rPr>
          <w:rFonts w:ascii="Arial" w:hAnsi="Arial" w:cs="Arial"/>
          <w:b w:val="0"/>
          <w:bCs/>
        </w:rPr>
      </w:pPr>
      <w:bookmarkStart w:id="0" w:name="_Hlk47685353"/>
      <w:r w:rsidRPr="00BC2440">
        <w:rPr>
          <w:rFonts w:ascii="Arial" w:hAnsi="Arial" w:cs="Arial"/>
          <w:b w:val="0"/>
          <w:bCs/>
        </w:rPr>
        <w:t>OpenStax + SE phone app for Andr</w:t>
      </w:r>
      <w:r>
        <w:rPr>
          <w:rFonts w:ascii="Arial" w:hAnsi="Arial" w:cs="Arial"/>
          <w:b w:val="0"/>
          <w:bCs/>
        </w:rPr>
        <w:t>oi</w:t>
      </w:r>
      <w:r w:rsidRPr="00BC2440">
        <w:rPr>
          <w:rFonts w:ascii="Arial" w:hAnsi="Arial" w:cs="Arial"/>
          <w:b w:val="0"/>
          <w:bCs/>
        </w:rPr>
        <w:t>d or Apple</w:t>
      </w:r>
      <w:r>
        <w:rPr>
          <w:rFonts w:ascii="Arial" w:hAnsi="Arial" w:cs="Arial"/>
          <w:b w:val="0"/>
          <w:bCs/>
        </w:rPr>
        <w:t xml:space="preserve"> </w:t>
      </w:r>
    </w:p>
    <w:p w14:paraId="74C8905E" w14:textId="77777777" w:rsidR="001523E8" w:rsidRPr="009B27C4" w:rsidRDefault="00C93A21" w:rsidP="001523E8">
      <w:pPr>
        <w:pStyle w:val="ListParagraph"/>
        <w:numPr>
          <w:ilvl w:val="0"/>
          <w:numId w:val="32"/>
        </w:numPr>
        <w:rPr>
          <w:rFonts w:ascii="Arial" w:hAnsi="Arial" w:cs="Arial"/>
        </w:rPr>
      </w:pPr>
      <w:hyperlink r:id="rId16" w:history="1">
        <w:r w:rsidR="001523E8" w:rsidRPr="009B27C4">
          <w:rPr>
            <w:rStyle w:val="Hyperlink"/>
            <w:rFonts w:ascii="Arial" w:hAnsi="Arial" w:cs="Arial"/>
          </w:rPr>
          <w:t>Brightspace Mobile App</w:t>
        </w:r>
      </w:hyperlink>
      <w:r w:rsidR="001523E8">
        <w:rPr>
          <w:rFonts w:ascii="Arial" w:hAnsi="Arial" w:cs="Arial"/>
        </w:rPr>
        <w:t xml:space="preserve"> (</w:t>
      </w:r>
      <w:r w:rsidR="001523E8" w:rsidRPr="009B27C4">
        <w:rPr>
          <w:rFonts w:ascii="Arial" w:hAnsi="Arial" w:cs="Arial"/>
        </w:rPr>
        <w:t>https://www.d2l.com/the-best-mobile-learning-experience/</w:t>
      </w:r>
      <w:r w:rsidR="001523E8">
        <w:rPr>
          <w:rFonts w:ascii="Arial" w:hAnsi="Arial" w:cs="Arial"/>
        </w:rPr>
        <w:t>)</w:t>
      </w:r>
    </w:p>
    <w:bookmarkEnd w:id="0"/>
    <w:p w14:paraId="6BF673B4" w14:textId="77777777" w:rsidR="0029393B" w:rsidRDefault="0029393B" w:rsidP="0029393B">
      <w:pPr>
        <w:rPr>
          <w:rFonts w:ascii="Arial" w:hAnsi="Arial" w:cs="Arial"/>
          <w:bCs/>
          <w:i/>
          <w:iCs/>
          <w:szCs w:val="24"/>
        </w:rPr>
      </w:pPr>
      <w:r w:rsidRPr="00E84473">
        <w:rPr>
          <w:rFonts w:ascii="Arial" w:hAnsi="Arial" w:cs="Arial"/>
          <w:bCs/>
          <w:i/>
          <w:iCs/>
          <w:szCs w:val="24"/>
        </w:rPr>
        <w:t>Suggested</w:t>
      </w:r>
      <w:r>
        <w:rPr>
          <w:rFonts w:ascii="Arial" w:hAnsi="Arial" w:cs="Arial"/>
          <w:bCs/>
          <w:i/>
          <w:iCs/>
          <w:szCs w:val="24"/>
        </w:rPr>
        <w:t xml:space="preserve"> Textbook</w:t>
      </w:r>
    </w:p>
    <w:p w14:paraId="68C1A218" w14:textId="77777777" w:rsidR="0029393B" w:rsidRPr="005E4C9D" w:rsidRDefault="0029393B" w:rsidP="0029393B">
      <w:pPr>
        <w:pStyle w:val="ListParagraph"/>
        <w:numPr>
          <w:ilvl w:val="0"/>
          <w:numId w:val="32"/>
        </w:numPr>
        <w:rPr>
          <w:rFonts w:ascii="Arial" w:hAnsi="Arial" w:cs="Arial"/>
          <w:bCs/>
          <w:szCs w:val="24"/>
        </w:rPr>
      </w:pPr>
      <w:r w:rsidRPr="005E4C9D">
        <w:rPr>
          <w:rFonts w:ascii="Arial" w:hAnsi="Arial" w:cs="Arial"/>
          <w:bCs/>
          <w:szCs w:val="24"/>
        </w:rPr>
        <w:t>University Physics by Young and Freedman, 11</w:t>
      </w:r>
      <w:r w:rsidRPr="005E4C9D">
        <w:rPr>
          <w:rFonts w:ascii="Arial" w:hAnsi="Arial" w:cs="Arial"/>
          <w:bCs/>
          <w:szCs w:val="24"/>
          <w:vertAlign w:val="superscript"/>
        </w:rPr>
        <w:t>th</w:t>
      </w:r>
      <w:r w:rsidRPr="005E4C9D">
        <w:rPr>
          <w:rFonts w:ascii="Arial" w:hAnsi="Arial" w:cs="Arial"/>
          <w:bCs/>
          <w:szCs w:val="24"/>
        </w:rPr>
        <w:t xml:space="preserve"> or 12</w:t>
      </w:r>
      <w:r w:rsidRPr="005E4C9D">
        <w:rPr>
          <w:rFonts w:ascii="Arial" w:hAnsi="Arial" w:cs="Arial"/>
          <w:bCs/>
          <w:szCs w:val="24"/>
          <w:vertAlign w:val="superscript"/>
        </w:rPr>
        <w:t>th</w:t>
      </w:r>
      <w:r w:rsidRPr="005E4C9D">
        <w:rPr>
          <w:rFonts w:ascii="Arial" w:hAnsi="Arial" w:cs="Arial"/>
          <w:bCs/>
          <w:szCs w:val="24"/>
        </w:rPr>
        <w:t xml:space="preserve"> edition</w:t>
      </w:r>
      <w:r>
        <w:rPr>
          <w:rFonts w:ascii="Arial" w:hAnsi="Arial" w:cs="Arial"/>
          <w:bCs/>
          <w:szCs w:val="24"/>
        </w:rPr>
        <w:t>,</w:t>
      </w:r>
      <w:r w:rsidRPr="005E4C9D">
        <w:rPr>
          <w:rFonts w:ascii="Arial" w:hAnsi="Arial" w:cs="Arial"/>
          <w:bCs/>
          <w:szCs w:val="24"/>
        </w:rPr>
        <w:t xml:space="preserve"> (</w:t>
      </w:r>
      <w:r>
        <w:rPr>
          <w:rFonts w:ascii="Arial" w:hAnsi="Arial" w:cs="Arial"/>
          <w:bCs/>
          <w:szCs w:val="24"/>
        </w:rPr>
        <w:t xml:space="preserve">Amazon </w:t>
      </w:r>
      <w:r w:rsidRPr="005E4C9D">
        <w:rPr>
          <w:rFonts w:ascii="Arial" w:hAnsi="Arial" w:cs="Arial"/>
          <w:bCs/>
          <w:szCs w:val="24"/>
        </w:rPr>
        <w:t xml:space="preserve">Used ~ $25) </w:t>
      </w:r>
    </w:p>
    <w:p w14:paraId="67746D86" w14:textId="105AACAB" w:rsidR="0029393B" w:rsidRPr="00E84473" w:rsidRDefault="00503A51" w:rsidP="0029393B">
      <w:pPr>
        <w:rPr>
          <w:rFonts w:ascii="Arial" w:hAnsi="Arial" w:cs="Arial"/>
          <w:bCs/>
          <w:i/>
          <w:iCs/>
          <w:szCs w:val="24"/>
        </w:rPr>
      </w:pPr>
      <w:r>
        <w:rPr>
          <w:rFonts w:ascii="Arial" w:hAnsi="Arial" w:cs="Arial"/>
          <w:bCs/>
          <w:i/>
          <w:iCs/>
          <w:szCs w:val="24"/>
        </w:rPr>
        <w:t xml:space="preserve">Free </w:t>
      </w:r>
      <w:r w:rsidR="0029393B" w:rsidRPr="00E84473">
        <w:rPr>
          <w:rFonts w:ascii="Arial" w:hAnsi="Arial" w:cs="Arial"/>
          <w:bCs/>
          <w:i/>
          <w:iCs/>
          <w:szCs w:val="24"/>
        </w:rPr>
        <w:t>Online Textbooks</w:t>
      </w:r>
    </w:p>
    <w:p w14:paraId="789AA2B7" w14:textId="77777777" w:rsidR="0029393B" w:rsidRPr="00E84473" w:rsidRDefault="0029393B" w:rsidP="0029393B">
      <w:pPr>
        <w:pStyle w:val="ListParagraph"/>
        <w:numPr>
          <w:ilvl w:val="0"/>
          <w:numId w:val="31"/>
        </w:numPr>
        <w:rPr>
          <w:rFonts w:ascii="Arial" w:hAnsi="Arial" w:cs="Arial"/>
          <w:bCs/>
          <w:szCs w:val="24"/>
        </w:rPr>
      </w:pPr>
      <w:r w:rsidRPr="00E84473">
        <w:rPr>
          <w:rFonts w:ascii="Arial" w:hAnsi="Arial" w:cs="Arial"/>
          <w:bCs/>
          <w:szCs w:val="24"/>
        </w:rPr>
        <w:t xml:space="preserve">Electricity and Fields: </w:t>
      </w:r>
      <w:hyperlink r:id="rId17" w:history="1">
        <w:r w:rsidRPr="00E84473">
          <w:rPr>
            <w:rStyle w:val="Hyperlink"/>
            <w:rFonts w:ascii="Arial" w:hAnsi="Arial" w:cs="Arial"/>
            <w:bCs/>
            <w:szCs w:val="24"/>
          </w:rPr>
          <w:t>https://archive.org/details/ost-physics-cp/page/n93/mode/2up</w:t>
        </w:r>
      </w:hyperlink>
    </w:p>
    <w:p w14:paraId="5F613C0B" w14:textId="77777777" w:rsidR="0029393B" w:rsidRPr="00E84473" w:rsidRDefault="0029393B" w:rsidP="0029393B">
      <w:pPr>
        <w:pStyle w:val="ListParagraph"/>
        <w:numPr>
          <w:ilvl w:val="0"/>
          <w:numId w:val="31"/>
        </w:numPr>
        <w:rPr>
          <w:rFonts w:ascii="Arial" w:hAnsi="Arial" w:cs="Arial"/>
          <w:bCs/>
          <w:szCs w:val="24"/>
        </w:rPr>
      </w:pPr>
      <w:r w:rsidRPr="00E84473">
        <w:rPr>
          <w:rFonts w:ascii="Arial" w:hAnsi="Arial" w:cs="Arial"/>
          <w:bCs/>
          <w:szCs w:val="24"/>
        </w:rPr>
        <w:t xml:space="preserve">Electricity, Magnetism, and Thermodynamics: </w:t>
      </w:r>
      <w:hyperlink r:id="rId18" w:history="1">
        <w:r w:rsidRPr="00E84473">
          <w:rPr>
            <w:rStyle w:val="Hyperlink"/>
            <w:rFonts w:ascii="Arial" w:hAnsi="Arial" w:cs="Arial"/>
            <w:bCs/>
            <w:szCs w:val="24"/>
          </w:rPr>
          <w:t>https://archive.org/details/ost-physics-physics/page/n17/mode/2up</w:t>
        </w:r>
      </w:hyperlink>
    </w:p>
    <w:p w14:paraId="30494BB0" w14:textId="77777777" w:rsidR="0029393B" w:rsidRPr="00E84473" w:rsidRDefault="0029393B" w:rsidP="0029393B">
      <w:pPr>
        <w:pStyle w:val="ListParagraph"/>
        <w:numPr>
          <w:ilvl w:val="0"/>
          <w:numId w:val="31"/>
        </w:numPr>
        <w:rPr>
          <w:rFonts w:ascii="Arial" w:hAnsi="Arial" w:cs="Arial"/>
          <w:bCs/>
          <w:szCs w:val="24"/>
        </w:rPr>
      </w:pPr>
      <w:r w:rsidRPr="00E84473">
        <w:rPr>
          <w:rFonts w:ascii="Arial" w:hAnsi="Arial" w:cs="Arial"/>
          <w:bCs/>
          <w:szCs w:val="24"/>
        </w:rPr>
        <w:t xml:space="preserve">Electricity and Magnetism: </w:t>
      </w:r>
      <w:hyperlink r:id="rId19" w:history="1">
        <w:r w:rsidRPr="00E84473">
          <w:rPr>
            <w:rStyle w:val="Hyperlink"/>
            <w:rFonts w:ascii="Arial" w:hAnsi="Arial" w:cs="Arial"/>
            <w:bCs/>
            <w:szCs w:val="24"/>
          </w:rPr>
          <w:t>https://archive.org/details/ost-physics-cbphysicsiib24/mode/2up</w:t>
        </w:r>
      </w:hyperlink>
    </w:p>
    <w:p w14:paraId="0B2D599C" w14:textId="77777777" w:rsidR="003D2DE3" w:rsidRPr="007A3F6F" w:rsidRDefault="003D2DE3" w:rsidP="00903022">
      <w:pPr>
        <w:rPr>
          <w:rFonts w:ascii="Arial" w:hAnsi="Arial" w:cs="Arial"/>
          <w:szCs w:val="24"/>
        </w:rPr>
      </w:pPr>
    </w:p>
    <w:p w14:paraId="2379FD4B" w14:textId="4B161400" w:rsidR="009C6B93" w:rsidRPr="007A3F6F" w:rsidRDefault="009C6B93" w:rsidP="009C6B93">
      <w:pPr>
        <w:pStyle w:val="Heading1"/>
        <w:rPr>
          <w:rFonts w:ascii="Arial" w:hAnsi="Arial" w:cs="Arial"/>
          <w:szCs w:val="24"/>
        </w:rPr>
      </w:pPr>
      <w:r w:rsidRPr="007A3F6F">
        <w:rPr>
          <w:rFonts w:ascii="Arial" w:hAnsi="Arial" w:cs="Arial"/>
          <w:szCs w:val="24"/>
        </w:rPr>
        <w:t xml:space="preserve">LEARNING OUTCOMES </w:t>
      </w:r>
    </w:p>
    <w:p w14:paraId="19F6DFF2" w14:textId="77777777" w:rsidR="009C6B93" w:rsidRPr="007A3F6F" w:rsidRDefault="009C6B93" w:rsidP="009C6B93">
      <w:pPr>
        <w:rPr>
          <w:rFonts w:ascii="Arial" w:hAnsi="Arial" w:cs="Arial"/>
          <w:szCs w:val="24"/>
        </w:rPr>
      </w:pPr>
      <w:r w:rsidRPr="007A3F6F">
        <w:rPr>
          <w:rFonts w:ascii="Arial" w:hAnsi="Arial" w:cs="Arial"/>
          <w:szCs w:val="24"/>
        </w:rPr>
        <w:t>The overall objective is that the student be able to describe physical phenomena using a variety of models and develop certain analytical skills associated with problem solving.  By the end of the course the student should be able to:</w:t>
      </w:r>
    </w:p>
    <w:p w14:paraId="2EF9F525" w14:textId="77777777" w:rsidR="009C6B93" w:rsidRPr="007A3F6F" w:rsidRDefault="009C6B93" w:rsidP="009C6B93">
      <w:pPr>
        <w:pStyle w:val="Default"/>
        <w:numPr>
          <w:ilvl w:val="1"/>
          <w:numId w:val="29"/>
        </w:numPr>
        <w:tabs>
          <w:tab w:val="left" w:pos="810"/>
          <w:tab w:val="left" w:pos="900"/>
        </w:tabs>
        <w:spacing w:after="43"/>
        <w:ind w:left="810" w:hanging="270"/>
        <w:rPr>
          <w:rFonts w:ascii="Arial" w:hAnsi="Arial" w:cs="Arial"/>
        </w:rPr>
      </w:pPr>
      <w:r w:rsidRPr="007A3F6F">
        <w:rPr>
          <w:rFonts w:ascii="Arial" w:hAnsi="Arial" w:cs="Arial"/>
        </w:rPr>
        <w:t>Apply the concepts of electric charge, electric field and electric potential to solve problems</w:t>
      </w:r>
      <w:r w:rsidRPr="007A3F6F">
        <w:rPr>
          <w:rFonts w:ascii="Arial" w:hAnsi="Arial" w:cs="Arial"/>
          <w:b/>
          <w:bCs/>
        </w:rPr>
        <w:t xml:space="preserve">. </w:t>
      </w:r>
    </w:p>
    <w:p w14:paraId="463E690D" w14:textId="77777777" w:rsidR="009C6B93" w:rsidRPr="007A3F6F" w:rsidRDefault="009C6B93" w:rsidP="009C6B93">
      <w:pPr>
        <w:pStyle w:val="Default"/>
        <w:numPr>
          <w:ilvl w:val="1"/>
          <w:numId w:val="29"/>
        </w:numPr>
        <w:tabs>
          <w:tab w:val="left" w:pos="810"/>
          <w:tab w:val="left" w:pos="900"/>
        </w:tabs>
        <w:spacing w:after="43"/>
        <w:ind w:left="810" w:hanging="270"/>
        <w:rPr>
          <w:rFonts w:ascii="Arial" w:hAnsi="Arial" w:cs="Arial"/>
        </w:rPr>
      </w:pPr>
      <w:r w:rsidRPr="007A3F6F">
        <w:rPr>
          <w:rFonts w:ascii="Arial" w:hAnsi="Arial" w:cs="Arial"/>
        </w:rPr>
        <w:t>Sketch the electric field in the vicinity of point, line, sheet, and spherical distributions of static electric charge</w:t>
      </w:r>
      <w:r w:rsidRPr="007A3F6F">
        <w:rPr>
          <w:rFonts w:ascii="Arial" w:hAnsi="Arial" w:cs="Arial"/>
          <w:b/>
          <w:bCs/>
        </w:rPr>
        <w:t xml:space="preserve">. </w:t>
      </w:r>
    </w:p>
    <w:p w14:paraId="6351050B" w14:textId="77777777" w:rsidR="009C6B93" w:rsidRPr="007A3F6F" w:rsidRDefault="009C6B93" w:rsidP="009C6B93">
      <w:pPr>
        <w:pStyle w:val="Default"/>
        <w:numPr>
          <w:ilvl w:val="1"/>
          <w:numId w:val="29"/>
        </w:numPr>
        <w:tabs>
          <w:tab w:val="left" w:pos="810"/>
          <w:tab w:val="left" w:pos="900"/>
        </w:tabs>
        <w:spacing w:after="43"/>
        <w:ind w:left="810" w:hanging="270"/>
        <w:rPr>
          <w:rFonts w:ascii="Arial" w:hAnsi="Arial" w:cs="Arial"/>
        </w:rPr>
      </w:pPr>
      <w:r w:rsidRPr="007A3F6F">
        <w:rPr>
          <w:rFonts w:ascii="Arial" w:hAnsi="Arial" w:cs="Arial"/>
        </w:rPr>
        <w:t>Sketch the magnetic field in the vicinity of line, ring, sheet, and solenoid distributions of steady current</w:t>
      </w:r>
      <w:r w:rsidRPr="007A3F6F">
        <w:rPr>
          <w:rFonts w:ascii="Arial" w:hAnsi="Arial" w:cs="Arial"/>
          <w:b/>
          <w:bCs/>
        </w:rPr>
        <w:t xml:space="preserve">. </w:t>
      </w:r>
    </w:p>
    <w:p w14:paraId="363B515C" w14:textId="77777777" w:rsidR="009C6B93" w:rsidRPr="007A3F6F" w:rsidRDefault="009C6B93" w:rsidP="009C6B93">
      <w:pPr>
        <w:pStyle w:val="Default"/>
        <w:numPr>
          <w:ilvl w:val="1"/>
          <w:numId w:val="29"/>
        </w:numPr>
        <w:tabs>
          <w:tab w:val="left" w:pos="810"/>
          <w:tab w:val="left" w:pos="900"/>
        </w:tabs>
        <w:spacing w:after="43"/>
        <w:ind w:left="810" w:hanging="270"/>
        <w:rPr>
          <w:rFonts w:ascii="Arial" w:hAnsi="Arial" w:cs="Arial"/>
        </w:rPr>
      </w:pPr>
      <w:r w:rsidRPr="007A3F6F">
        <w:rPr>
          <w:rFonts w:ascii="Arial" w:hAnsi="Arial" w:cs="Arial"/>
        </w:rPr>
        <w:t>Describe the relationship between electric field and electric potential</w:t>
      </w:r>
      <w:r w:rsidRPr="007A3F6F">
        <w:rPr>
          <w:rFonts w:ascii="Arial" w:hAnsi="Arial" w:cs="Arial"/>
          <w:b/>
          <w:bCs/>
        </w:rPr>
        <w:t xml:space="preserve">. </w:t>
      </w:r>
    </w:p>
    <w:p w14:paraId="1CAD1283" w14:textId="77777777" w:rsidR="009C6B93" w:rsidRPr="007A3F6F" w:rsidRDefault="009C6B93" w:rsidP="009C6B93">
      <w:pPr>
        <w:pStyle w:val="Default"/>
        <w:numPr>
          <w:ilvl w:val="1"/>
          <w:numId w:val="29"/>
        </w:numPr>
        <w:tabs>
          <w:tab w:val="left" w:pos="810"/>
          <w:tab w:val="left" w:pos="900"/>
        </w:tabs>
        <w:spacing w:after="43"/>
        <w:ind w:left="810" w:hanging="270"/>
        <w:rPr>
          <w:rFonts w:ascii="Arial" w:hAnsi="Arial" w:cs="Arial"/>
        </w:rPr>
      </w:pPr>
      <w:r w:rsidRPr="007A3F6F">
        <w:rPr>
          <w:rFonts w:ascii="Arial" w:hAnsi="Arial" w:cs="Arial"/>
        </w:rPr>
        <w:t>Calculate the Lorentz force on a moving charge for simple geometries of the fields and use it to analyze the motion of charged particles</w:t>
      </w:r>
      <w:r w:rsidRPr="007A3F6F">
        <w:rPr>
          <w:rFonts w:ascii="Arial" w:hAnsi="Arial" w:cs="Arial"/>
          <w:b/>
          <w:bCs/>
        </w:rPr>
        <w:t xml:space="preserve">. </w:t>
      </w:r>
    </w:p>
    <w:p w14:paraId="36ABE822" w14:textId="77777777" w:rsidR="009C6B93" w:rsidRPr="007A3F6F" w:rsidRDefault="009C6B93" w:rsidP="009C6B93">
      <w:pPr>
        <w:pStyle w:val="Default"/>
        <w:numPr>
          <w:ilvl w:val="1"/>
          <w:numId w:val="29"/>
        </w:numPr>
        <w:tabs>
          <w:tab w:val="left" w:pos="810"/>
          <w:tab w:val="left" w:pos="900"/>
        </w:tabs>
        <w:spacing w:after="43"/>
        <w:ind w:left="810" w:hanging="270"/>
        <w:rPr>
          <w:rFonts w:ascii="Arial" w:hAnsi="Arial" w:cs="Arial"/>
        </w:rPr>
      </w:pPr>
      <w:r w:rsidRPr="007A3F6F">
        <w:rPr>
          <w:rFonts w:ascii="Arial" w:hAnsi="Arial" w:cs="Arial"/>
        </w:rPr>
        <w:t>Apply the integral forms of Maxwell’s equations</w:t>
      </w:r>
      <w:r w:rsidRPr="007A3F6F">
        <w:rPr>
          <w:rFonts w:ascii="Arial" w:hAnsi="Arial" w:cs="Arial"/>
          <w:b/>
          <w:bCs/>
        </w:rPr>
        <w:t xml:space="preserve">. </w:t>
      </w:r>
    </w:p>
    <w:p w14:paraId="7BF53132" w14:textId="77777777" w:rsidR="009C6B93" w:rsidRPr="007A3F6F" w:rsidRDefault="009C6B93" w:rsidP="009C6B93">
      <w:pPr>
        <w:pStyle w:val="Default"/>
        <w:numPr>
          <w:ilvl w:val="1"/>
          <w:numId w:val="29"/>
        </w:numPr>
        <w:tabs>
          <w:tab w:val="left" w:pos="810"/>
          <w:tab w:val="left" w:pos="900"/>
        </w:tabs>
        <w:spacing w:after="43"/>
        <w:ind w:left="810" w:hanging="270"/>
        <w:rPr>
          <w:rFonts w:ascii="Arial" w:hAnsi="Arial" w:cs="Arial"/>
        </w:rPr>
      </w:pPr>
      <w:r w:rsidRPr="007A3F6F">
        <w:rPr>
          <w:rFonts w:ascii="Arial" w:hAnsi="Arial" w:cs="Arial"/>
        </w:rPr>
        <w:lastRenderedPageBreak/>
        <w:t>Calculate the energy of electromagnetic fields</w:t>
      </w:r>
      <w:r w:rsidRPr="007A3F6F">
        <w:rPr>
          <w:rFonts w:ascii="Arial" w:hAnsi="Arial" w:cs="Arial"/>
          <w:b/>
          <w:bCs/>
        </w:rPr>
        <w:t xml:space="preserve">. </w:t>
      </w:r>
    </w:p>
    <w:p w14:paraId="086D4AFF" w14:textId="77777777" w:rsidR="009C6B93" w:rsidRPr="007A3F6F" w:rsidRDefault="009C6B93" w:rsidP="009C6B93">
      <w:pPr>
        <w:pStyle w:val="Default"/>
        <w:numPr>
          <w:ilvl w:val="1"/>
          <w:numId w:val="29"/>
        </w:numPr>
        <w:tabs>
          <w:tab w:val="left" w:pos="810"/>
          <w:tab w:val="left" w:pos="900"/>
        </w:tabs>
        <w:ind w:left="810" w:hanging="270"/>
        <w:rPr>
          <w:rFonts w:ascii="Arial" w:hAnsi="Arial" w:cs="Arial"/>
          <w:b/>
          <w:bCs/>
        </w:rPr>
      </w:pPr>
      <w:r w:rsidRPr="007A3F6F">
        <w:rPr>
          <w:rFonts w:ascii="Arial" w:hAnsi="Arial" w:cs="Arial"/>
        </w:rPr>
        <w:t>Analyze DC circuits</w:t>
      </w:r>
      <w:r w:rsidRPr="007A3F6F">
        <w:rPr>
          <w:rFonts w:ascii="Arial" w:hAnsi="Arial" w:cs="Arial"/>
          <w:b/>
          <w:bCs/>
        </w:rPr>
        <w:t xml:space="preserve">. </w:t>
      </w:r>
    </w:p>
    <w:p w14:paraId="63E2C79D" w14:textId="77777777" w:rsidR="009C6B93" w:rsidRPr="007A3F6F" w:rsidRDefault="009C6B93" w:rsidP="009C6B93">
      <w:pPr>
        <w:pStyle w:val="Default"/>
        <w:numPr>
          <w:ilvl w:val="1"/>
          <w:numId w:val="29"/>
        </w:numPr>
        <w:tabs>
          <w:tab w:val="left" w:pos="810"/>
          <w:tab w:val="left" w:pos="900"/>
        </w:tabs>
        <w:ind w:left="810" w:hanging="270"/>
        <w:rPr>
          <w:rFonts w:ascii="Arial" w:hAnsi="Arial" w:cs="Arial"/>
          <w:b/>
          <w:bCs/>
        </w:rPr>
      </w:pPr>
      <w:r w:rsidRPr="007A3F6F">
        <w:rPr>
          <w:rFonts w:ascii="Arial" w:hAnsi="Arial" w:cs="Arial"/>
        </w:rPr>
        <w:t xml:space="preserve">Describe and apply the laws of thermodynamics </w:t>
      </w:r>
    </w:p>
    <w:p w14:paraId="0E27B00A" w14:textId="4ED14892" w:rsidR="001717A6" w:rsidRPr="007A3F6F" w:rsidRDefault="001717A6" w:rsidP="001717A6">
      <w:pPr>
        <w:suppressAutoHyphens w:val="0"/>
        <w:autoSpaceDE w:val="0"/>
        <w:autoSpaceDN w:val="0"/>
        <w:adjustRightInd w:val="0"/>
        <w:rPr>
          <w:rFonts w:ascii="Arial" w:hAnsi="Arial" w:cs="Arial"/>
          <w:color w:val="000000"/>
          <w:szCs w:val="24"/>
        </w:rPr>
      </w:pPr>
    </w:p>
    <w:p w14:paraId="7C3FB688" w14:textId="77777777" w:rsidR="00CC1947" w:rsidRPr="00577235" w:rsidRDefault="00CC1947" w:rsidP="00CC1947">
      <w:pPr>
        <w:pStyle w:val="Heading1"/>
        <w:rPr>
          <w:rFonts w:ascii="Arial" w:hAnsi="Arial" w:cs="Arial"/>
          <w:szCs w:val="24"/>
        </w:rPr>
      </w:pPr>
      <w:r w:rsidRPr="00577235">
        <w:rPr>
          <w:rFonts w:ascii="Arial" w:hAnsi="Arial" w:cs="Arial"/>
          <w:szCs w:val="24"/>
        </w:rPr>
        <w:t>COURSE REQUIREMENTS</w:t>
      </w:r>
    </w:p>
    <w:p w14:paraId="7B42DF2D" w14:textId="647824FC" w:rsidR="00595E47" w:rsidRDefault="00CC1947" w:rsidP="00CC1947">
      <w:pPr>
        <w:rPr>
          <w:rFonts w:ascii="Arial" w:hAnsi="Arial" w:cs="Arial"/>
          <w:szCs w:val="24"/>
        </w:rPr>
      </w:pPr>
      <w:r w:rsidRPr="00577235">
        <w:rPr>
          <w:rFonts w:ascii="Arial" w:hAnsi="Arial" w:cs="Arial"/>
          <w:szCs w:val="24"/>
        </w:rPr>
        <w:t xml:space="preserve">The material covered in this course is structured into 14 instructional modules. </w:t>
      </w:r>
      <w:r w:rsidR="00595E47">
        <w:rPr>
          <w:rFonts w:ascii="Arial" w:hAnsi="Arial" w:cs="Arial"/>
          <w:szCs w:val="24"/>
        </w:rPr>
        <w:t>There will be homework assignments assigned each Wednesday that will be due at 23:59 the following Wednesday.</w:t>
      </w:r>
    </w:p>
    <w:p w14:paraId="4CE8CB97" w14:textId="77777777" w:rsidR="00CC1947" w:rsidRPr="00577235" w:rsidRDefault="00CC1947" w:rsidP="00CC1947">
      <w:pPr>
        <w:rPr>
          <w:rFonts w:ascii="Arial" w:hAnsi="Arial" w:cs="Arial"/>
          <w:b/>
          <w:bCs/>
          <w:szCs w:val="24"/>
        </w:rPr>
      </w:pPr>
    </w:p>
    <w:p w14:paraId="19D739EC" w14:textId="4485C36D" w:rsidR="00CC1947" w:rsidRPr="00595E47" w:rsidRDefault="00CC1947" w:rsidP="00CC1947">
      <w:pPr>
        <w:pStyle w:val="ListParagraph"/>
        <w:numPr>
          <w:ilvl w:val="0"/>
          <w:numId w:val="22"/>
        </w:numPr>
        <w:rPr>
          <w:rFonts w:ascii="Arial" w:hAnsi="Arial" w:cs="Arial"/>
          <w:szCs w:val="24"/>
        </w:rPr>
      </w:pPr>
      <w:r w:rsidRPr="00595E47">
        <w:rPr>
          <w:rFonts w:ascii="Arial" w:hAnsi="Arial" w:cs="Arial"/>
          <w:szCs w:val="24"/>
        </w:rPr>
        <w:t xml:space="preserve">Please note that computer issues and loss of internet are not acceptable excuses for incomplete assignments, see </w:t>
      </w:r>
      <w:r w:rsidRPr="00595E47">
        <w:rPr>
          <w:rFonts w:ascii="Arial" w:hAnsi="Arial" w:cs="Arial"/>
          <w:i/>
          <w:iCs/>
          <w:szCs w:val="24"/>
        </w:rPr>
        <w:t>Back Up Plan</w:t>
      </w:r>
      <w:r w:rsidRPr="00595E47">
        <w:rPr>
          <w:rFonts w:ascii="Arial" w:hAnsi="Arial" w:cs="Arial"/>
          <w:szCs w:val="24"/>
        </w:rPr>
        <w:t xml:space="preserve"> in the </w:t>
      </w:r>
      <w:r w:rsidRPr="00595E47">
        <w:rPr>
          <w:rFonts w:ascii="Arial" w:hAnsi="Arial" w:cs="Arial"/>
          <w:i/>
          <w:iCs/>
          <w:szCs w:val="24"/>
        </w:rPr>
        <w:t>Day 1</w:t>
      </w:r>
      <w:r w:rsidRPr="00595E47">
        <w:rPr>
          <w:rFonts w:ascii="Arial" w:hAnsi="Arial" w:cs="Arial"/>
          <w:szCs w:val="24"/>
        </w:rPr>
        <w:t xml:space="preserve"> Learning Module in CNM Brightspace to assist you in creating a back-up plan in the event you experience computer/internet issues.</w:t>
      </w:r>
    </w:p>
    <w:p w14:paraId="47C47BAD" w14:textId="77777777" w:rsidR="00CC1947" w:rsidRPr="00577235" w:rsidRDefault="00CC1947" w:rsidP="00CC1947">
      <w:pPr>
        <w:pStyle w:val="ListParagraph"/>
        <w:numPr>
          <w:ilvl w:val="0"/>
          <w:numId w:val="2"/>
        </w:numPr>
        <w:tabs>
          <w:tab w:val="left" w:pos="360"/>
        </w:tabs>
        <w:rPr>
          <w:rFonts w:ascii="Arial" w:hAnsi="Arial" w:cs="Arial"/>
          <w:szCs w:val="24"/>
        </w:rPr>
      </w:pPr>
      <w:r w:rsidRPr="00595E47">
        <w:rPr>
          <w:rFonts w:ascii="Arial" w:hAnsi="Arial" w:cs="Arial"/>
          <w:bCs/>
          <w:szCs w:val="24"/>
        </w:rPr>
        <w:t>Attendance</w:t>
      </w:r>
      <w:r w:rsidRPr="00577235">
        <w:rPr>
          <w:rFonts w:ascii="Arial" w:hAnsi="Arial" w:cs="Arial"/>
          <w:b/>
          <w:szCs w:val="24"/>
        </w:rPr>
        <w:t xml:space="preserve">: </w:t>
      </w:r>
      <w:r w:rsidRPr="00577235">
        <w:rPr>
          <w:rFonts w:ascii="Arial" w:hAnsi="Arial" w:cs="Arial"/>
          <w:szCs w:val="24"/>
        </w:rPr>
        <w:t>According to CNM regulations, students enrolled for credit or audit are expected to attend all class sessions. Students who miss the equivalent of 15% of contact time may be dropped from the course by the instructor. But it is ultimately the student’s responsibility to withdraw from the course. Absences from class do not relieve students from responsibility for missed assignments, material covered in class, or exams.</w:t>
      </w:r>
    </w:p>
    <w:p w14:paraId="781DABA6" w14:textId="12513C24" w:rsidR="00CC1947" w:rsidRPr="00595E47" w:rsidRDefault="00CC1947" w:rsidP="00CC1947">
      <w:pPr>
        <w:pStyle w:val="ListParagraph"/>
        <w:numPr>
          <w:ilvl w:val="0"/>
          <w:numId w:val="2"/>
        </w:numPr>
        <w:suppressAutoHyphens w:val="0"/>
        <w:rPr>
          <w:rFonts w:ascii="Arial" w:hAnsi="Arial" w:cs="Arial"/>
          <w:color w:val="auto"/>
          <w:szCs w:val="24"/>
        </w:rPr>
      </w:pPr>
      <w:r w:rsidRPr="00595E47">
        <w:rPr>
          <w:rFonts w:ascii="Arial" w:hAnsi="Arial" w:cs="Arial"/>
          <w:szCs w:val="24"/>
        </w:rPr>
        <w:t>Homework (Expert TA):</w:t>
      </w:r>
      <w:r w:rsidRPr="00577235">
        <w:rPr>
          <w:rFonts w:ascii="Arial" w:hAnsi="Arial" w:cs="Arial"/>
          <w:color w:val="000000"/>
          <w:szCs w:val="24"/>
        </w:rPr>
        <w:t xml:space="preserve"> Solving homework problems is essential for learning and for exam preparation. Online homework will be assigned for each module using </w:t>
      </w:r>
      <w:hyperlink r:id="rId20" w:history="1">
        <w:r w:rsidRPr="00577235">
          <w:rPr>
            <w:rStyle w:val="Hyperlink"/>
            <w:rFonts w:ascii="Arial" w:hAnsi="Arial" w:cs="Arial"/>
            <w:szCs w:val="24"/>
          </w:rPr>
          <w:t>Expert TA</w:t>
        </w:r>
      </w:hyperlink>
      <w:r w:rsidRPr="00577235">
        <w:rPr>
          <w:rFonts w:ascii="Arial" w:hAnsi="Arial" w:cs="Arial"/>
          <w:color w:val="000000"/>
          <w:szCs w:val="24"/>
        </w:rPr>
        <w:t xml:space="preserve">. The homework due dates for each module are listed in the schedule at the end of the syllabus. You will need to purchase an access code before the 14-day trial period ends. </w:t>
      </w:r>
      <w:r w:rsidRPr="00595E47">
        <w:rPr>
          <w:rFonts w:ascii="Arial" w:hAnsi="Arial" w:cs="Arial"/>
          <w:color w:val="auto"/>
          <w:szCs w:val="24"/>
        </w:rPr>
        <w:t xml:space="preserve">Late homework can be submitted </w:t>
      </w:r>
      <w:r w:rsidRPr="00595E47">
        <w:rPr>
          <w:rFonts w:ascii="Arial" w:hAnsi="Arial" w:cs="Arial"/>
          <w:color w:val="auto"/>
          <w:szCs w:val="24"/>
          <w:u w:val="single"/>
        </w:rPr>
        <w:t>one day</w:t>
      </w:r>
      <w:r w:rsidRPr="00595E47">
        <w:rPr>
          <w:rFonts w:ascii="Arial" w:hAnsi="Arial" w:cs="Arial"/>
          <w:color w:val="auto"/>
          <w:szCs w:val="24"/>
        </w:rPr>
        <w:t xml:space="preserve"> after the due date with a 10% penalty.</w:t>
      </w:r>
      <w:r w:rsidRPr="00595E47">
        <w:rPr>
          <w:rFonts w:ascii="Arial" w:hAnsi="Arial" w:cs="Arial"/>
          <w:color w:val="000000"/>
          <w:szCs w:val="24"/>
        </w:rPr>
        <w:t xml:space="preserve"> Homework will not be accepted after this point.</w:t>
      </w:r>
      <w:r w:rsidRPr="00577235">
        <w:rPr>
          <w:rFonts w:ascii="Arial" w:hAnsi="Arial" w:cs="Arial"/>
          <w:color w:val="000000"/>
          <w:szCs w:val="24"/>
        </w:rPr>
        <w:t xml:space="preserve"> </w:t>
      </w:r>
    </w:p>
    <w:p w14:paraId="517CF8DC" w14:textId="221CFCCB" w:rsidR="00595E47" w:rsidRDefault="00595E47" w:rsidP="00CC1947">
      <w:pPr>
        <w:pStyle w:val="ListParagraph"/>
        <w:numPr>
          <w:ilvl w:val="0"/>
          <w:numId w:val="2"/>
        </w:numPr>
        <w:suppressAutoHyphens w:val="0"/>
        <w:rPr>
          <w:rFonts w:ascii="Arial" w:hAnsi="Arial" w:cs="Arial"/>
          <w:color w:val="auto"/>
          <w:szCs w:val="24"/>
        </w:rPr>
      </w:pPr>
      <w:r>
        <w:rPr>
          <w:rFonts w:ascii="Arial" w:hAnsi="Arial" w:cs="Arial"/>
          <w:szCs w:val="24"/>
        </w:rPr>
        <w:t>Midterm</w:t>
      </w:r>
      <w:r w:rsidR="00A51289">
        <w:rPr>
          <w:rFonts w:ascii="Arial" w:hAnsi="Arial" w:cs="Arial"/>
          <w:szCs w:val="24"/>
        </w:rPr>
        <w:t xml:space="preserve"> Exams</w:t>
      </w:r>
      <w:r>
        <w:rPr>
          <w:rFonts w:ascii="Arial" w:hAnsi="Arial" w:cs="Arial"/>
          <w:szCs w:val="24"/>
        </w:rPr>
        <w:t>:</w:t>
      </w:r>
      <w:r>
        <w:rPr>
          <w:rFonts w:ascii="Arial" w:hAnsi="Arial" w:cs="Arial"/>
          <w:color w:val="auto"/>
          <w:szCs w:val="24"/>
        </w:rPr>
        <w:t xml:space="preserve"> There will be two </w:t>
      </w:r>
      <w:r w:rsidR="00A51289">
        <w:rPr>
          <w:rFonts w:ascii="Arial" w:hAnsi="Arial" w:cs="Arial"/>
          <w:color w:val="auto"/>
          <w:szCs w:val="24"/>
        </w:rPr>
        <w:t xml:space="preserve">in-class </w:t>
      </w:r>
      <w:r>
        <w:rPr>
          <w:rFonts w:ascii="Arial" w:hAnsi="Arial" w:cs="Arial"/>
          <w:color w:val="auto"/>
          <w:szCs w:val="24"/>
        </w:rPr>
        <w:t>midterm exams</w:t>
      </w:r>
      <w:r w:rsidR="00A51289">
        <w:rPr>
          <w:rFonts w:ascii="Arial" w:hAnsi="Arial" w:cs="Arial"/>
          <w:color w:val="auto"/>
          <w:szCs w:val="24"/>
        </w:rPr>
        <w:t>. The exams will be closed book (i.e., not textbook, computer, tablet, phone, etc). You will be allowed one 8½”</w:t>
      </w:r>
      <w:r>
        <w:rPr>
          <w:rFonts w:ascii="Arial" w:hAnsi="Arial" w:cs="Arial"/>
          <w:color w:val="auto"/>
          <w:szCs w:val="24"/>
        </w:rPr>
        <w:t xml:space="preserve"> </w:t>
      </w:r>
      <w:r w:rsidR="00A51289">
        <w:rPr>
          <w:rFonts w:ascii="Arial" w:hAnsi="Arial" w:cs="Arial"/>
          <w:color w:val="auto"/>
          <w:szCs w:val="24"/>
        </w:rPr>
        <w:t xml:space="preserve">x 11” sheet of paper where you can have applicable equations and diagram. The exams will be given during the first hour on the days indicated on the course schedule below. It is mandatory that you attend class on the day of the exam, as no make-up exam will be given. </w:t>
      </w:r>
    </w:p>
    <w:p w14:paraId="7561C6BF" w14:textId="51FF8589" w:rsidR="00A51289" w:rsidRPr="00577235" w:rsidRDefault="00A51289" w:rsidP="00A51289">
      <w:pPr>
        <w:pStyle w:val="ListParagraph"/>
        <w:numPr>
          <w:ilvl w:val="0"/>
          <w:numId w:val="2"/>
        </w:numPr>
        <w:suppressAutoHyphens w:val="0"/>
        <w:rPr>
          <w:rFonts w:ascii="Arial" w:hAnsi="Arial" w:cs="Arial"/>
          <w:color w:val="auto"/>
          <w:szCs w:val="24"/>
        </w:rPr>
      </w:pPr>
      <w:r>
        <w:rPr>
          <w:rFonts w:ascii="Arial" w:hAnsi="Arial" w:cs="Arial"/>
          <w:szCs w:val="24"/>
        </w:rPr>
        <w:t>Final Exam:</w:t>
      </w:r>
      <w:r>
        <w:rPr>
          <w:rFonts w:ascii="Arial" w:hAnsi="Arial" w:cs="Arial"/>
          <w:color w:val="auto"/>
          <w:szCs w:val="24"/>
        </w:rPr>
        <w:t xml:space="preserve"> There will be a comprehensive final exam given on the last day of class.</w:t>
      </w:r>
      <w:r w:rsidR="004867D0">
        <w:rPr>
          <w:rFonts w:ascii="Arial" w:hAnsi="Arial" w:cs="Arial"/>
          <w:color w:val="auto"/>
          <w:szCs w:val="24"/>
        </w:rPr>
        <w:t xml:space="preserve"> You will be given the entire class time to complete the final.</w:t>
      </w:r>
      <w:r>
        <w:rPr>
          <w:rFonts w:ascii="Arial" w:hAnsi="Arial" w:cs="Arial"/>
          <w:color w:val="auto"/>
          <w:szCs w:val="24"/>
        </w:rPr>
        <w:t xml:space="preserve"> </w:t>
      </w:r>
      <w:r w:rsidR="004867D0">
        <w:rPr>
          <w:rFonts w:ascii="Arial" w:hAnsi="Arial" w:cs="Arial"/>
          <w:color w:val="auto"/>
          <w:szCs w:val="24"/>
        </w:rPr>
        <w:t>Similar to</w:t>
      </w:r>
      <w:r>
        <w:rPr>
          <w:rFonts w:ascii="Arial" w:hAnsi="Arial" w:cs="Arial"/>
          <w:color w:val="auto"/>
          <w:szCs w:val="24"/>
        </w:rPr>
        <w:t xml:space="preserve"> the midterms, the final will be closed book (i.e., not textbook, computer, tablet, phone, etc). You will be allowed one 8½” x 11” sheet of paper where you can have applicable equations and diagram. It is mandatory that you attend class on the day of the final exam, as no make-up exam will be given. </w:t>
      </w:r>
    </w:p>
    <w:p w14:paraId="62B0793A" w14:textId="77777777" w:rsidR="004867D0" w:rsidRDefault="004867D0" w:rsidP="00CC1947">
      <w:pPr>
        <w:pStyle w:val="Heading1"/>
        <w:rPr>
          <w:rFonts w:ascii="Arial" w:hAnsi="Arial" w:cs="Arial"/>
          <w:szCs w:val="24"/>
        </w:rPr>
      </w:pPr>
      <w:bookmarkStart w:id="1" w:name="_Hlk47597447"/>
    </w:p>
    <w:bookmarkEnd w:id="1"/>
    <w:p w14:paraId="523BDF93" w14:textId="77777777" w:rsidR="00092A37" w:rsidRPr="007A3F6F" w:rsidRDefault="00092A37" w:rsidP="000610C4">
      <w:pPr>
        <w:pStyle w:val="Heading1"/>
        <w:rPr>
          <w:rFonts w:ascii="Arial" w:hAnsi="Arial" w:cs="Arial"/>
          <w:szCs w:val="24"/>
        </w:rPr>
      </w:pPr>
    </w:p>
    <w:p w14:paraId="6996C1E8" w14:textId="77777777" w:rsidR="007D59E5" w:rsidRPr="00577235" w:rsidRDefault="007D59E5" w:rsidP="007D59E5">
      <w:pPr>
        <w:pStyle w:val="Heading1"/>
        <w:rPr>
          <w:rFonts w:ascii="Arial" w:hAnsi="Arial" w:cs="Arial"/>
          <w:szCs w:val="24"/>
        </w:rPr>
      </w:pPr>
      <w:r w:rsidRPr="00577235">
        <w:rPr>
          <w:rFonts w:ascii="Arial" w:hAnsi="Arial" w:cs="Arial"/>
          <w:szCs w:val="24"/>
        </w:rPr>
        <w:t>COURSE GRADING</w:t>
      </w:r>
    </w:p>
    <w:p w14:paraId="5799CA1B" w14:textId="77777777" w:rsidR="007D59E5" w:rsidRPr="00577235" w:rsidRDefault="007D59E5" w:rsidP="007D59E5">
      <w:pPr>
        <w:tabs>
          <w:tab w:val="left" w:pos="360"/>
        </w:tabs>
        <w:rPr>
          <w:rFonts w:ascii="Arial" w:hAnsi="Arial" w:cs="Arial"/>
          <w:szCs w:val="24"/>
        </w:rPr>
      </w:pPr>
      <w:r w:rsidRPr="00577235">
        <w:rPr>
          <w:rFonts w:ascii="Arial" w:hAnsi="Arial" w:cs="Arial"/>
          <w:szCs w:val="24"/>
        </w:rPr>
        <w:t>The grades will be assigned based on the standard scale:</w:t>
      </w:r>
    </w:p>
    <w:p w14:paraId="41EB4C12" w14:textId="77777777" w:rsidR="007D59E5" w:rsidRPr="00577235" w:rsidRDefault="007D59E5" w:rsidP="004F624F">
      <w:pPr>
        <w:rPr>
          <w:rFonts w:ascii="Arial" w:hAnsi="Arial" w:cs="Arial"/>
          <w:szCs w:val="24"/>
        </w:rPr>
      </w:pPr>
      <w:r w:rsidRPr="00577235">
        <w:rPr>
          <w:rFonts w:ascii="Arial" w:hAnsi="Arial" w:cs="Arial"/>
          <w:szCs w:val="24"/>
        </w:rPr>
        <w:t>A = 90 – 100%     B = 80 – 89.9%     C = 70 – 79.9%     D = 60 – 69.9%     F = 0 – 59.9%</w:t>
      </w:r>
    </w:p>
    <w:p w14:paraId="7AD21558" w14:textId="77777777" w:rsidR="007D59E5" w:rsidRPr="00577235" w:rsidRDefault="007D59E5" w:rsidP="007D59E5">
      <w:pPr>
        <w:spacing w:before="120"/>
        <w:rPr>
          <w:rFonts w:ascii="Arial" w:hAnsi="Arial" w:cs="Arial"/>
          <w:szCs w:val="24"/>
        </w:rPr>
      </w:pPr>
      <w:r w:rsidRPr="00577235">
        <w:rPr>
          <w:rFonts w:ascii="Arial" w:hAnsi="Arial" w:cs="Arial"/>
          <w:szCs w:val="24"/>
        </w:rPr>
        <w:t>Grades will be calculated according to the following scheme:</w:t>
      </w:r>
    </w:p>
    <w:p w14:paraId="6889C3C2" w14:textId="27279E55" w:rsidR="007D59E5" w:rsidRDefault="007D59E5" w:rsidP="007D59E5">
      <w:pPr>
        <w:rPr>
          <w:rFonts w:ascii="Arial" w:hAnsi="Arial" w:cs="Arial"/>
          <w:szCs w:val="24"/>
        </w:rPr>
      </w:pPr>
    </w:p>
    <w:p w14:paraId="35F1EAD0" w14:textId="4ADAE151" w:rsidR="004867D0" w:rsidRDefault="004867D0" w:rsidP="007D59E5">
      <w:pPr>
        <w:rPr>
          <w:rFonts w:ascii="Arial" w:hAnsi="Arial" w:cs="Arial"/>
          <w:szCs w:val="24"/>
        </w:rPr>
      </w:pPr>
      <w:r>
        <w:rPr>
          <w:rFonts w:ascii="Arial" w:hAnsi="Arial" w:cs="Arial"/>
          <w:szCs w:val="24"/>
        </w:rPr>
        <w:t>Homework:</w:t>
      </w:r>
      <w:r>
        <w:rPr>
          <w:rFonts w:ascii="Arial" w:hAnsi="Arial" w:cs="Arial"/>
          <w:szCs w:val="24"/>
        </w:rPr>
        <w:tab/>
        <w:t xml:space="preserve">30% </w:t>
      </w:r>
    </w:p>
    <w:p w14:paraId="6F1BD726" w14:textId="202FCDC5" w:rsidR="004867D0" w:rsidRDefault="004867D0" w:rsidP="007D59E5">
      <w:pPr>
        <w:rPr>
          <w:rFonts w:ascii="Arial" w:hAnsi="Arial" w:cs="Arial"/>
          <w:szCs w:val="24"/>
        </w:rPr>
      </w:pPr>
      <w:r>
        <w:rPr>
          <w:rFonts w:ascii="Arial" w:hAnsi="Arial" w:cs="Arial"/>
          <w:szCs w:val="24"/>
        </w:rPr>
        <w:t>Midterm 1:</w:t>
      </w:r>
      <w:r>
        <w:rPr>
          <w:rFonts w:ascii="Arial" w:hAnsi="Arial" w:cs="Arial"/>
          <w:szCs w:val="24"/>
        </w:rPr>
        <w:tab/>
        <w:t>20%</w:t>
      </w:r>
    </w:p>
    <w:p w14:paraId="54EB7ADA" w14:textId="4A02C68E" w:rsidR="004867D0" w:rsidRDefault="004867D0" w:rsidP="007D59E5">
      <w:pPr>
        <w:rPr>
          <w:rFonts w:ascii="Arial" w:hAnsi="Arial" w:cs="Arial"/>
          <w:szCs w:val="24"/>
        </w:rPr>
      </w:pPr>
      <w:r>
        <w:rPr>
          <w:rFonts w:ascii="Arial" w:hAnsi="Arial" w:cs="Arial"/>
          <w:szCs w:val="24"/>
        </w:rPr>
        <w:t>Midterm 2:</w:t>
      </w:r>
      <w:r>
        <w:rPr>
          <w:rFonts w:ascii="Arial" w:hAnsi="Arial" w:cs="Arial"/>
          <w:szCs w:val="24"/>
        </w:rPr>
        <w:tab/>
        <w:t>20%</w:t>
      </w:r>
    </w:p>
    <w:p w14:paraId="6787FF2A" w14:textId="5968BE59" w:rsidR="004867D0" w:rsidRDefault="004867D0" w:rsidP="007D59E5">
      <w:pPr>
        <w:rPr>
          <w:rFonts w:ascii="Arial" w:hAnsi="Arial" w:cs="Arial"/>
          <w:szCs w:val="24"/>
        </w:rPr>
      </w:pPr>
      <w:r>
        <w:rPr>
          <w:rFonts w:ascii="Arial" w:hAnsi="Arial" w:cs="Arial"/>
          <w:szCs w:val="24"/>
        </w:rPr>
        <w:t>Final:</w:t>
      </w:r>
      <w:r>
        <w:rPr>
          <w:rFonts w:ascii="Arial" w:hAnsi="Arial" w:cs="Arial"/>
          <w:szCs w:val="24"/>
        </w:rPr>
        <w:tab/>
      </w:r>
      <w:r>
        <w:rPr>
          <w:rFonts w:ascii="Arial" w:hAnsi="Arial" w:cs="Arial"/>
          <w:szCs w:val="24"/>
        </w:rPr>
        <w:tab/>
        <w:t>30%</w:t>
      </w:r>
    </w:p>
    <w:p w14:paraId="046B7D0B" w14:textId="14BF21FB" w:rsidR="007D59E5" w:rsidRDefault="007D59E5" w:rsidP="007D59E5">
      <w:pPr>
        <w:rPr>
          <w:rFonts w:ascii="Arial" w:hAnsi="Arial" w:cs="Arial"/>
          <w:szCs w:val="24"/>
        </w:rPr>
      </w:pPr>
    </w:p>
    <w:p w14:paraId="03874CFD" w14:textId="6D19F613" w:rsidR="00546A35" w:rsidRDefault="00546A35" w:rsidP="007D59E5">
      <w:pPr>
        <w:rPr>
          <w:rFonts w:ascii="Arial" w:hAnsi="Arial" w:cs="Arial"/>
          <w:szCs w:val="24"/>
        </w:rPr>
      </w:pPr>
    </w:p>
    <w:p w14:paraId="1802225A" w14:textId="24EC9C75" w:rsidR="00546A35" w:rsidRDefault="00546A35" w:rsidP="007D59E5">
      <w:pPr>
        <w:rPr>
          <w:rFonts w:ascii="Arial" w:hAnsi="Arial" w:cs="Arial"/>
          <w:szCs w:val="24"/>
        </w:rPr>
      </w:pPr>
    </w:p>
    <w:p w14:paraId="243AEC1A" w14:textId="038072BF" w:rsidR="00546A35" w:rsidRDefault="00546A35" w:rsidP="007D59E5">
      <w:pPr>
        <w:rPr>
          <w:rFonts w:ascii="Arial" w:hAnsi="Arial" w:cs="Arial"/>
          <w:szCs w:val="24"/>
        </w:rPr>
      </w:pPr>
    </w:p>
    <w:p w14:paraId="71BEBFEF" w14:textId="77777777" w:rsidR="00546A35" w:rsidRDefault="00546A35" w:rsidP="007D59E5">
      <w:pPr>
        <w:rPr>
          <w:rFonts w:ascii="Arial" w:hAnsi="Arial" w:cs="Arial"/>
          <w:szCs w:val="24"/>
        </w:rPr>
      </w:pPr>
    </w:p>
    <w:p w14:paraId="376A401C" w14:textId="77777777" w:rsidR="00546A35" w:rsidRDefault="00546A35" w:rsidP="00546A35">
      <w:pPr>
        <w:suppressAutoHyphens w:val="0"/>
        <w:rPr>
          <w:rFonts w:ascii="Arial" w:hAnsi="Arial" w:cs="Arial"/>
          <w:b/>
          <w:szCs w:val="24"/>
        </w:rPr>
      </w:pPr>
      <w:r>
        <w:rPr>
          <w:rFonts w:ascii="Arial" w:hAnsi="Arial" w:cs="Arial"/>
          <w:b/>
          <w:szCs w:val="24"/>
        </w:rPr>
        <w:t>12-Week PHYS 1320 Schedule</w:t>
      </w:r>
    </w:p>
    <w:p w14:paraId="022A40ED" w14:textId="77777777" w:rsidR="00546A35" w:rsidRDefault="00546A35" w:rsidP="00546A35">
      <w:pPr>
        <w:suppressAutoHyphens w:val="0"/>
        <w:rPr>
          <w:rFonts w:ascii="Arial" w:hAnsi="Arial" w:cs="Arial"/>
          <w:b/>
          <w:szCs w:val="24"/>
        </w:rPr>
      </w:pPr>
    </w:p>
    <w:tbl>
      <w:tblPr>
        <w:tblStyle w:val="TableGrid"/>
        <w:tblW w:w="0" w:type="auto"/>
        <w:tblLook w:val="04A0" w:firstRow="1" w:lastRow="0" w:firstColumn="1" w:lastColumn="0" w:noHBand="0" w:noVBand="1"/>
      </w:tblPr>
      <w:tblGrid>
        <w:gridCol w:w="1165"/>
        <w:gridCol w:w="1350"/>
        <w:gridCol w:w="7411"/>
      </w:tblGrid>
      <w:tr w:rsidR="00546A35" w14:paraId="61C787D5" w14:textId="77777777" w:rsidTr="00052201">
        <w:tc>
          <w:tcPr>
            <w:tcW w:w="1165" w:type="dxa"/>
          </w:tcPr>
          <w:p w14:paraId="2A0973E7" w14:textId="77777777" w:rsidR="00546A35" w:rsidRDefault="00546A35" w:rsidP="00052201">
            <w:pPr>
              <w:suppressAutoHyphens w:val="0"/>
              <w:jc w:val="center"/>
              <w:rPr>
                <w:rFonts w:ascii="Arial" w:hAnsi="Arial" w:cs="Arial"/>
                <w:b/>
                <w:szCs w:val="24"/>
              </w:rPr>
            </w:pPr>
            <w:r>
              <w:rPr>
                <w:rFonts w:ascii="Arial" w:hAnsi="Arial" w:cs="Arial"/>
                <w:b/>
                <w:szCs w:val="24"/>
              </w:rPr>
              <w:t>Week</w:t>
            </w:r>
          </w:p>
        </w:tc>
        <w:tc>
          <w:tcPr>
            <w:tcW w:w="1350" w:type="dxa"/>
          </w:tcPr>
          <w:p w14:paraId="47B03A6A" w14:textId="77777777" w:rsidR="00546A35" w:rsidRDefault="00546A35" w:rsidP="00052201">
            <w:pPr>
              <w:suppressAutoHyphens w:val="0"/>
              <w:jc w:val="center"/>
              <w:rPr>
                <w:rFonts w:ascii="Arial" w:hAnsi="Arial" w:cs="Arial"/>
                <w:b/>
                <w:szCs w:val="24"/>
              </w:rPr>
            </w:pPr>
            <w:r>
              <w:rPr>
                <w:rFonts w:ascii="Arial" w:hAnsi="Arial" w:cs="Arial"/>
                <w:b/>
                <w:szCs w:val="24"/>
              </w:rPr>
              <w:t>Day</w:t>
            </w:r>
          </w:p>
        </w:tc>
        <w:tc>
          <w:tcPr>
            <w:tcW w:w="7411" w:type="dxa"/>
          </w:tcPr>
          <w:p w14:paraId="4EBDC8A7" w14:textId="77777777" w:rsidR="00546A35" w:rsidRDefault="00546A35" w:rsidP="00052201">
            <w:pPr>
              <w:suppressAutoHyphens w:val="0"/>
              <w:rPr>
                <w:rFonts w:ascii="Arial" w:hAnsi="Arial" w:cs="Arial"/>
                <w:b/>
                <w:szCs w:val="24"/>
              </w:rPr>
            </w:pPr>
            <w:r>
              <w:rPr>
                <w:rFonts w:ascii="Arial" w:hAnsi="Arial" w:cs="Arial"/>
                <w:b/>
                <w:szCs w:val="24"/>
              </w:rPr>
              <w:t>Module</w:t>
            </w:r>
          </w:p>
        </w:tc>
      </w:tr>
      <w:tr w:rsidR="00546A35" w14:paraId="754EA571" w14:textId="77777777" w:rsidTr="00052201">
        <w:tc>
          <w:tcPr>
            <w:tcW w:w="1165" w:type="dxa"/>
            <w:vMerge w:val="restart"/>
          </w:tcPr>
          <w:p w14:paraId="3EB2D610" w14:textId="77777777" w:rsidR="00546A35" w:rsidRPr="009C4936" w:rsidRDefault="00546A35" w:rsidP="00052201">
            <w:pPr>
              <w:suppressAutoHyphens w:val="0"/>
              <w:jc w:val="center"/>
              <w:rPr>
                <w:rFonts w:ascii="Arial" w:hAnsi="Arial" w:cs="Arial"/>
                <w:bCs/>
                <w:szCs w:val="24"/>
              </w:rPr>
            </w:pPr>
            <w:r w:rsidRPr="009C4936">
              <w:rPr>
                <w:rFonts w:ascii="Arial" w:hAnsi="Arial" w:cs="Arial"/>
                <w:bCs/>
                <w:szCs w:val="24"/>
              </w:rPr>
              <w:t>1</w:t>
            </w:r>
          </w:p>
        </w:tc>
        <w:tc>
          <w:tcPr>
            <w:tcW w:w="1350" w:type="dxa"/>
          </w:tcPr>
          <w:p w14:paraId="6DCAFBED" w14:textId="77777777" w:rsidR="00546A35" w:rsidRPr="009C4936" w:rsidRDefault="00546A35" w:rsidP="00052201">
            <w:pPr>
              <w:suppressAutoHyphens w:val="0"/>
              <w:jc w:val="center"/>
              <w:rPr>
                <w:rFonts w:ascii="Arial" w:hAnsi="Arial" w:cs="Arial"/>
                <w:bCs/>
                <w:szCs w:val="24"/>
              </w:rPr>
            </w:pPr>
            <w:r w:rsidRPr="009C4936">
              <w:rPr>
                <w:rFonts w:ascii="Arial" w:hAnsi="Arial" w:cs="Arial"/>
                <w:bCs/>
                <w:szCs w:val="24"/>
              </w:rPr>
              <w:t>16-May</w:t>
            </w:r>
          </w:p>
        </w:tc>
        <w:tc>
          <w:tcPr>
            <w:tcW w:w="7411" w:type="dxa"/>
          </w:tcPr>
          <w:p w14:paraId="1F2FA451" w14:textId="77777777" w:rsidR="00546A35" w:rsidRDefault="00546A35" w:rsidP="00052201">
            <w:pPr>
              <w:suppressAutoHyphens w:val="0"/>
              <w:rPr>
                <w:rFonts w:ascii="Arial" w:hAnsi="Arial" w:cs="Arial"/>
                <w:bCs/>
                <w:szCs w:val="24"/>
              </w:rPr>
            </w:pPr>
            <w:r w:rsidRPr="009C4936">
              <w:rPr>
                <w:rFonts w:ascii="Arial" w:hAnsi="Arial" w:cs="Arial"/>
                <w:bCs/>
                <w:szCs w:val="24"/>
              </w:rPr>
              <w:t>Introduction</w:t>
            </w:r>
          </w:p>
          <w:p w14:paraId="01BF7C97" w14:textId="77777777" w:rsidR="00546A35" w:rsidRPr="009C4936" w:rsidRDefault="00546A35" w:rsidP="00052201">
            <w:pPr>
              <w:suppressAutoHyphens w:val="0"/>
              <w:rPr>
                <w:rFonts w:ascii="Arial" w:hAnsi="Arial" w:cs="Arial"/>
                <w:bCs/>
                <w:szCs w:val="24"/>
              </w:rPr>
            </w:pPr>
            <w:r>
              <w:rPr>
                <w:rFonts w:ascii="Arial" w:hAnsi="Arial" w:cs="Arial"/>
                <w:bCs/>
                <w:szCs w:val="24"/>
              </w:rPr>
              <w:t>ExpertTA – see Expert TA file in the Day 1 Module in Brightspace</w:t>
            </w:r>
          </w:p>
          <w:p w14:paraId="2A1B5312" w14:textId="77777777" w:rsidR="00546A35" w:rsidRPr="009C4936" w:rsidRDefault="00546A35" w:rsidP="00052201">
            <w:pPr>
              <w:suppressAutoHyphens w:val="0"/>
              <w:rPr>
                <w:rFonts w:ascii="Arial" w:hAnsi="Arial" w:cs="Arial"/>
                <w:bCs/>
                <w:szCs w:val="24"/>
              </w:rPr>
            </w:pPr>
            <w:r w:rsidRPr="009C4936">
              <w:rPr>
                <w:rFonts w:ascii="Arial" w:hAnsi="Arial" w:cs="Arial"/>
                <w:bCs/>
                <w:szCs w:val="24"/>
              </w:rPr>
              <w:t>Module 1: Ch. 5 – Electric Charges and Fields</w:t>
            </w:r>
          </w:p>
        </w:tc>
      </w:tr>
      <w:tr w:rsidR="00546A35" w14:paraId="2BC33BB2" w14:textId="77777777" w:rsidTr="00052201">
        <w:tc>
          <w:tcPr>
            <w:tcW w:w="1165" w:type="dxa"/>
            <w:vMerge/>
          </w:tcPr>
          <w:p w14:paraId="652DD0F7" w14:textId="77777777" w:rsidR="00546A35" w:rsidRPr="009C4936" w:rsidRDefault="00546A35" w:rsidP="00052201">
            <w:pPr>
              <w:suppressAutoHyphens w:val="0"/>
              <w:jc w:val="center"/>
              <w:rPr>
                <w:rFonts w:ascii="Arial" w:hAnsi="Arial" w:cs="Arial"/>
                <w:bCs/>
                <w:szCs w:val="24"/>
              </w:rPr>
            </w:pPr>
          </w:p>
        </w:tc>
        <w:tc>
          <w:tcPr>
            <w:tcW w:w="1350" w:type="dxa"/>
          </w:tcPr>
          <w:p w14:paraId="29B689BF" w14:textId="77777777" w:rsidR="00546A35" w:rsidRPr="009C4936" w:rsidRDefault="00546A35" w:rsidP="00052201">
            <w:pPr>
              <w:suppressAutoHyphens w:val="0"/>
              <w:jc w:val="center"/>
              <w:rPr>
                <w:rFonts w:ascii="Arial" w:hAnsi="Arial" w:cs="Arial"/>
                <w:bCs/>
                <w:szCs w:val="24"/>
              </w:rPr>
            </w:pPr>
            <w:r w:rsidRPr="009C4936">
              <w:rPr>
                <w:rFonts w:ascii="Arial" w:hAnsi="Arial" w:cs="Arial"/>
                <w:bCs/>
                <w:szCs w:val="24"/>
              </w:rPr>
              <w:t>18-May</w:t>
            </w:r>
          </w:p>
        </w:tc>
        <w:tc>
          <w:tcPr>
            <w:tcW w:w="7411" w:type="dxa"/>
          </w:tcPr>
          <w:p w14:paraId="5ACF1B15" w14:textId="77777777" w:rsidR="00546A35" w:rsidRDefault="00546A35" w:rsidP="00052201">
            <w:pPr>
              <w:suppressAutoHyphens w:val="0"/>
              <w:rPr>
                <w:rFonts w:ascii="Arial" w:hAnsi="Arial" w:cs="Arial"/>
                <w:bCs/>
                <w:szCs w:val="24"/>
              </w:rPr>
            </w:pPr>
            <w:r>
              <w:rPr>
                <w:rFonts w:ascii="Arial" w:hAnsi="Arial" w:cs="Arial"/>
                <w:bCs/>
                <w:szCs w:val="24"/>
              </w:rPr>
              <w:t>Module 1 Continued</w:t>
            </w:r>
          </w:p>
          <w:p w14:paraId="564EE565" w14:textId="77777777" w:rsidR="00546A35" w:rsidRPr="009C4936" w:rsidRDefault="00546A35" w:rsidP="00052201">
            <w:pPr>
              <w:suppressAutoHyphens w:val="0"/>
              <w:rPr>
                <w:rFonts w:ascii="Arial" w:hAnsi="Arial" w:cs="Arial"/>
                <w:bCs/>
                <w:szCs w:val="24"/>
              </w:rPr>
            </w:pPr>
            <w:r w:rsidRPr="009C4936">
              <w:rPr>
                <w:rFonts w:ascii="Arial" w:hAnsi="Arial" w:cs="Arial"/>
                <w:bCs/>
                <w:szCs w:val="24"/>
              </w:rPr>
              <w:t>Module 2: Ch. 6 – Gauss’s Law</w:t>
            </w:r>
          </w:p>
        </w:tc>
      </w:tr>
      <w:tr w:rsidR="00546A35" w14:paraId="7BC2F335" w14:textId="77777777" w:rsidTr="00052201">
        <w:tc>
          <w:tcPr>
            <w:tcW w:w="1165" w:type="dxa"/>
            <w:vMerge w:val="restart"/>
          </w:tcPr>
          <w:p w14:paraId="7BD5D3A2" w14:textId="77777777" w:rsidR="00546A35" w:rsidRPr="009C4936" w:rsidRDefault="00546A35" w:rsidP="00052201">
            <w:pPr>
              <w:suppressAutoHyphens w:val="0"/>
              <w:jc w:val="center"/>
              <w:rPr>
                <w:rFonts w:ascii="Arial" w:hAnsi="Arial" w:cs="Arial"/>
                <w:bCs/>
                <w:szCs w:val="24"/>
              </w:rPr>
            </w:pPr>
            <w:r w:rsidRPr="009C4936">
              <w:rPr>
                <w:rFonts w:ascii="Arial" w:hAnsi="Arial" w:cs="Arial"/>
                <w:bCs/>
                <w:szCs w:val="24"/>
              </w:rPr>
              <w:t>2</w:t>
            </w:r>
          </w:p>
        </w:tc>
        <w:tc>
          <w:tcPr>
            <w:tcW w:w="1350" w:type="dxa"/>
          </w:tcPr>
          <w:p w14:paraId="5524E1FD" w14:textId="77777777" w:rsidR="00546A35" w:rsidRDefault="00546A35" w:rsidP="00052201">
            <w:pPr>
              <w:suppressAutoHyphens w:val="0"/>
              <w:jc w:val="center"/>
              <w:rPr>
                <w:rFonts w:ascii="Arial" w:hAnsi="Arial" w:cs="Arial"/>
                <w:bCs/>
                <w:szCs w:val="24"/>
              </w:rPr>
            </w:pPr>
            <w:r>
              <w:rPr>
                <w:rFonts w:ascii="Arial" w:hAnsi="Arial" w:cs="Arial"/>
                <w:bCs/>
                <w:szCs w:val="24"/>
              </w:rPr>
              <w:t>23-May</w:t>
            </w:r>
          </w:p>
        </w:tc>
        <w:tc>
          <w:tcPr>
            <w:tcW w:w="7411" w:type="dxa"/>
          </w:tcPr>
          <w:p w14:paraId="02FE95BC" w14:textId="77777777" w:rsidR="00546A35" w:rsidRPr="009C4936" w:rsidRDefault="00546A35" w:rsidP="00052201">
            <w:pPr>
              <w:suppressAutoHyphens w:val="0"/>
              <w:rPr>
                <w:rFonts w:ascii="Arial" w:hAnsi="Arial" w:cs="Arial"/>
                <w:bCs/>
                <w:szCs w:val="24"/>
              </w:rPr>
            </w:pPr>
            <w:r>
              <w:rPr>
                <w:rFonts w:ascii="Arial" w:hAnsi="Arial" w:cs="Arial"/>
                <w:bCs/>
                <w:szCs w:val="24"/>
              </w:rPr>
              <w:t>Module 2: Continued</w:t>
            </w:r>
          </w:p>
        </w:tc>
      </w:tr>
      <w:tr w:rsidR="00546A35" w14:paraId="3A505C88" w14:textId="77777777" w:rsidTr="00052201">
        <w:tc>
          <w:tcPr>
            <w:tcW w:w="1165" w:type="dxa"/>
            <w:vMerge/>
          </w:tcPr>
          <w:p w14:paraId="00F93504" w14:textId="77777777" w:rsidR="00546A35" w:rsidRPr="009C4936" w:rsidRDefault="00546A35" w:rsidP="00052201">
            <w:pPr>
              <w:suppressAutoHyphens w:val="0"/>
              <w:jc w:val="center"/>
              <w:rPr>
                <w:rFonts w:ascii="Arial" w:hAnsi="Arial" w:cs="Arial"/>
                <w:bCs/>
                <w:szCs w:val="24"/>
              </w:rPr>
            </w:pPr>
          </w:p>
        </w:tc>
        <w:tc>
          <w:tcPr>
            <w:tcW w:w="1350" w:type="dxa"/>
          </w:tcPr>
          <w:p w14:paraId="73738F20" w14:textId="77777777" w:rsidR="00546A35" w:rsidRPr="009C4936" w:rsidRDefault="00546A35" w:rsidP="00052201">
            <w:pPr>
              <w:suppressAutoHyphens w:val="0"/>
              <w:jc w:val="center"/>
              <w:rPr>
                <w:rFonts w:ascii="Arial" w:hAnsi="Arial" w:cs="Arial"/>
                <w:bCs/>
                <w:szCs w:val="24"/>
              </w:rPr>
            </w:pPr>
            <w:r>
              <w:rPr>
                <w:rFonts w:ascii="Arial" w:hAnsi="Arial" w:cs="Arial"/>
                <w:bCs/>
                <w:szCs w:val="24"/>
              </w:rPr>
              <w:t>25-May</w:t>
            </w:r>
          </w:p>
        </w:tc>
        <w:tc>
          <w:tcPr>
            <w:tcW w:w="7411" w:type="dxa"/>
          </w:tcPr>
          <w:p w14:paraId="3346B311" w14:textId="77777777" w:rsidR="00546A35" w:rsidRPr="009C4936" w:rsidRDefault="00546A35" w:rsidP="00052201">
            <w:pPr>
              <w:suppressAutoHyphens w:val="0"/>
              <w:rPr>
                <w:rFonts w:ascii="Arial" w:hAnsi="Arial" w:cs="Arial"/>
                <w:bCs/>
                <w:szCs w:val="24"/>
              </w:rPr>
            </w:pPr>
            <w:r w:rsidRPr="009C4936">
              <w:rPr>
                <w:rFonts w:ascii="Arial" w:hAnsi="Arial" w:cs="Arial"/>
                <w:bCs/>
                <w:szCs w:val="24"/>
              </w:rPr>
              <w:t>Module 3: Ch. 7 – Electric Potential</w:t>
            </w:r>
          </w:p>
        </w:tc>
      </w:tr>
      <w:tr w:rsidR="00546A35" w14:paraId="6820D5C8" w14:textId="77777777" w:rsidTr="00052201">
        <w:tc>
          <w:tcPr>
            <w:tcW w:w="1165" w:type="dxa"/>
            <w:vMerge w:val="restart"/>
          </w:tcPr>
          <w:p w14:paraId="37FAA094" w14:textId="77777777" w:rsidR="00546A35" w:rsidRPr="009C4936" w:rsidRDefault="00546A35" w:rsidP="00052201">
            <w:pPr>
              <w:suppressAutoHyphens w:val="0"/>
              <w:jc w:val="center"/>
              <w:rPr>
                <w:rFonts w:ascii="Arial" w:hAnsi="Arial" w:cs="Arial"/>
                <w:bCs/>
                <w:szCs w:val="24"/>
              </w:rPr>
            </w:pPr>
            <w:r>
              <w:rPr>
                <w:rFonts w:ascii="Arial" w:hAnsi="Arial" w:cs="Arial"/>
                <w:bCs/>
                <w:szCs w:val="24"/>
              </w:rPr>
              <w:t>3</w:t>
            </w:r>
          </w:p>
        </w:tc>
        <w:tc>
          <w:tcPr>
            <w:tcW w:w="1350" w:type="dxa"/>
          </w:tcPr>
          <w:p w14:paraId="24EF1912" w14:textId="77777777" w:rsidR="00546A35" w:rsidRPr="009C4936" w:rsidRDefault="00546A35" w:rsidP="00052201">
            <w:pPr>
              <w:suppressAutoHyphens w:val="0"/>
              <w:jc w:val="center"/>
              <w:rPr>
                <w:rFonts w:ascii="Arial" w:hAnsi="Arial" w:cs="Arial"/>
                <w:bCs/>
                <w:szCs w:val="24"/>
              </w:rPr>
            </w:pPr>
            <w:r>
              <w:rPr>
                <w:rFonts w:ascii="Arial" w:hAnsi="Arial" w:cs="Arial"/>
                <w:bCs/>
                <w:szCs w:val="24"/>
              </w:rPr>
              <w:t>30-May</w:t>
            </w:r>
          </w:p>
        </w:tc>
        <w:tc>
          <w:tcPr>
            <w:tcW w:w="7411" w:type="dxa"/>
          </w:tcPr>
          <w:p w14:paraId="03A19013" w14:textId="77777777" w:rsidR="00546A35" w:rsidRPr="00546A35" w:rsidRDefault="00546A35" w:rsidP="00052201">
            <w:pPr>
              <w:suppressAutoHyphens w:val="0"/>
              <w:rPr>
                <w:rFonts w:ascii="Arial" w:hAnsi="Arial" w:cs="Arial"/>
                <w:bCs/>
                <w:color w:val="FF0000"/>
                <w:szCs w:val="24"/>
              </w:rPr>
            </w:pPr>
            <w:r w:rsidRPr="00546A35">
              <w:rPr>
                <w:rFonts w:ascii="Arial" w:hAnsi="Arial" w:cs="Arial"/>
                <w:bCs/>
                <w:color w:val="FF0000"/>
                <w:szCs w:val="24"/>
              </w:rPr>
              <w:t>Holiday – No Class</w:t>
            </w:r>
          </w:p>
        </w:tc>
      </w:tr>
      <w:tr w:rsidR="00546A35" w14:paraId="6929386A" w14:textId="77777777" w:rsidTr="00052201">
        <w:tc>
          <w:tcPr>
            <w:tcW w:w="1165" w:type="dxa"/>
            <w:vMerge/>
          </w:tcPr>
          <w:p w14:paraId="4EB6524A" w14:textId="77777777" w:rsidR="00546A35" w:rsidRPr="009C4936" w:rsidRDefault="00546A35" w:rsidP="00052201">
            <w:pPr>
              <w:suppressAutoHyphens w:val="0"/>
              <w:jc w:val="center"/>
              <w:rPr>
                <w:rFonts w:ascii="Arial" w:hAnsi="Arial" w:cs="Arial"/>
                <w:bCs/>
                <w:szCs w:val="24"/>
              </w:rPr>
            </w:pPr>
          </w:p>
        </w:tc>
        <w:tc>
          <w:tcPr>
            <w:tcW w:w="1350" w:type="dxa"/>
          </w:tcPr>
          <w:p w14:paraId="437FCBA8" w14:textId="77777777" w:rsidR="00546A35" w:rsidRPr="009C4936" w:rsidRDefault="00546A35" w:rsidP="00052201">
            <w:pPr>
              <w:suppressAutoHyphens w:val="0"/>
              <w:jc w:val="center"/>
              <w:rPr>
                <w:rFonts w:ascii="Arial" w:hAnsi="Arial" w:cs="Arial"/>
                <w:bCs/>
                <w:szCs w:val="24"/>
              </w:rPr>
            </w:pPr>
            <w:r>
              <w:rPr>
                <w:rFonts w:ascii="Arial" w:hAnsi="Arial" w:cs="Arial"/>
                <w:bCs/>
                <w:szCs w:val="24"/>
              </w:rPr>
              <w:t>1-Jun</w:t>
            </w:r>
          </w:p>
        </w:tc>
        <w:tc>
          <w:tcPr>
            <w:tcW w:w="7411" w:type="dxa"/>
          </w:tcPr>
          <w:p w14:paraId="18B4BFA7" w14:textId="77777777" w:rsidR="00546A35" w:rsidRPr="009C4936" w:rsidRDefault="00546A35" w:rsidP="00052201">
            <w:pPr>
              <w:suppressAutoHyphens w:val="0"/>
              <w:rPr>
                <w:rFonts w:ascii="Arial" w:hAnsi="Arial" w:cs="Arial"/>
                <w:bCs/>
                <w:szCs w:val="24"/>
              </w:rPr>
            </w:pPr>
            <w:r>
              <w:rPr>
                <w:rFonts w:ascii="Arial" w:hAnsi="Arial" w:cs="Arial"/>
                <w:bCs/>
                <w:szCs w:val="24"/>
              </w:rPr>
              <w:t>Module 3: Continued</w:t>
            </w:r>
          </w:p>
        </w:tc>
      </w:tr>
      <w:tr w:rsidR="00546A35" w14:paraId="21741718" w14:textId="77777777" w:rsidTr="00052201">
        <w:tc>
          <w:tcPr>
            <w:tcW w:w="1165" w:type="dxa"/>
            <w:vMerge w:val="restart"/>
          </w:tcPr>
          <w:p w14:paraId="6D663709" w14:textId="77777777" w:rsidR="00546A35" w:rsidRPr="009C4936" w:rsidRDefault="00546A35" w:rsidP="00052201">
            <w:pPr>
              <w:suppressAutoHyphens w:val="0"/>
              <w:jc w:val="center"/>
              <w:rPr>
                <w:rFonts w:ascii="Arial" w:hAnsi="Arial" w:cs="Arial"/>
                <w:bCs/>
                <w:szCs w:val="24"/>
              </w:rPr>
            </w:pPr>
            <w:r>
              <w:rPr>
                <w:rFonts w:ascii="Arial" w:hAnsi="Arial" w:cs="Arial"/>
                <w:bCs/>
                <w:szCs w:val="24"/>
              </w:rPr>
              <w:t>4</w:t>
            </w:r>
          </w:p>
        </w:tc>
        <w:tc>
          <w:tcPr>
            <w:tcW w:w="1350" w:type="dxa"/>
          </w:tcPr>
          <w:p w14:paraId="055A5021" w14:textId="77777777" w:rsidR="00546A35" w:rsidRPr="009C4936" w:rsidRDefault="00546A35" w:rsidP="00052201">
            <w:pPr>
              <w:suppressAutoHyphens w:val="0"/>
              <w:jc w:val="center"/>
              <w:rPr>
                <w:rFonts w:ascii="Arial" w:hAnsi="Arial" w:cs="Arial"/>
                <w:bCs/>
                <w:szCs w:val="24"/>
              </w:rPr>
            </w:pPr>
            <w:r>
              <w:rPr>
                <w:rFonts w:ascii="Arial" w:hAnsi="Arial" w:cs="Arial"/>
                <w:bCs/>
                <w:szCs w:val="24"/>
              </w:rPr>
              <w:t>6-Jun</w:t>
            </w:r>
          </w:p>
        </w:tc>
        <w:tc>
          <w:tcPr>
            <w:tcW w:w="7411" w:type="dxa"/>
          </w:tcPr>
          <w:p w14:paraId="74C0BF34" w14:textId="77777777" w:rsidR="00546A35" w:rsidRPr="009C4936" w:rsidRDefault="00546A35" w:rsidP="00052201">
            <w:pPr>
              <w:suppressAutoHyphens w:val="0"/>
              <w:rPr>
                <w:rFonts w:ascii="Arial" w:hAnsi="Arial" w:cs="Arial"/>
                <w:bCs/>
                <w:szCs w:val="24"/>
              </w:rPr>
            </w:pPr>
            <w:r w:rsidRPr="009C4936">
              <w:rPr>
                <w:rFonts w:ascii="Arial" w:hAnsi="Arial" w:cs="Arial"/>
                <w:bCs/>
                <w:szCs w:val="24"/>
              </w:rPr>
              <w:t>Module 4: Ch. 8 – Capacitance</w:t>
            </w:r>
          </w:p>
        </w:tc>
      </w:tr>
      <w:tr w:rsidR="00546A35" w14:paraId="1E01B89A" w14:textId="77777777" w:rsidTr="00052201">
        <w:tc>
          <w:tcPr>
            <w:tcW w:w="1165" w:type="dxa"/>
            <w:vMerge/>
          </w:tcPr>
          <w:p w14:paraId="7DA6A817" w14:textId="77777777" w:rsidR="00546A35" w:rsidRPr="009C4936" w:rsidRDefault="00546A35" w:rsidP="00052201">
            <w:pPr>
              <w:suppressAutoHyphens w:val="0"/>
              <w:jc w:val="center"/>
              <w:rPr>
                <w:rFonts w:ascii="Arial" w:hAnsi="Arial" w:cs="Arial"/>
                <w:bCs/>
                <w:szCs w:val="24"/>
              </w:rPr>
            </w:pPr>
          </w:p>
        </w:tc>
        <w:tc>
          <w:tcPr>
            <w:tcW w:w="1350" w:type="dxa"/>
          </w:tcPr>
          <w:p w14:paraId="7D8B7948" w14:textId="77777777" w:rsidR="00546A35" w:rsidRPr="009C4936" w:rsidRDefault="00546A35" w:rsidP="00052201">
            <w:pPr>
              <w:suppressAutoHyphens w:val="0"/>
              <w:jc w:val="center"/>
              <w:rPr>
                <w:rFonts w:ascii="Arial" w:hAnsi="Arial" w:cs="Arial"/>
                <w:bCs/>
                <w:szCs w:val="24"/>
              </w:rPr>
            </w:pPr>
            <w:r>
              <w:rPr>
                <w:rFonts w:ascii="Arial" w:hAnsi="Arial" w:cs="Arial"/>
                <w:bCs/>
                <w:szCs w:val="24"/>
              </w:rPr>
              <w:t>8-Jun</w:t>
            </w:r>
          </w:p>
        </w:tc>
        <w:tc>
          <w:tcPr>
            <w:tcW w:w="7411" w:type="dxa"/>
          </w:tcPr>
          <w:p w14:paraId="6AB8B3F8" w14:textId="77777777" w:rsidR="00546A35" w:rsidRDefault="00546A35" w:rsidP="00052201">
            <w:pPr>
              <w:suppressAutoHyphens w:val="0"/>
              <w:rPr>
                <w:rFonts w:ascii="Arial" w:hAnsi="Arial" w:cs="Arial"/>
                <w:bCs/>
                <w:szCs w:val="24"/>
              </w:rPr>
            </w:pPr>
            <w:r w:rsidRPr="009C4936">
              <w:rPr>
                <w:rFonts w:ascii="Arial" w:hAnsi="Arial" w:cs="Arial"/>
                <w:bCs/>
                <w:szCs w:val="24"/>
              </w:rPr>
              <w:t>Module 5: Ch. 9 – Current and Resistance</w:t>
            </w:r>
          </w:p>
          <w:p w14:paraId="4ADD11D3" w14:textId="77777777" w:rsidR="00546A35" w:rsidRPr="009C4936" w:rsidRDefault="00546A35" w:rsidP="00052201">
            <w:pPr>
              <w:suppressAutoHyphens w:val="0"/>
              <w:rPr>
                <w:rFonts w:ascii="Arial" w:hAnsi="Arial" w:cs="Arial"/>
                <w:bCs/>
                <w:szCs w:val="24"/>
              </w:rPr>
            </w:pPr>
            <w:r>
              <w:rPr>
                <w:rFonts w:ascii="Arial" w:hAnsi="Arial" w:cs="Arial"/>
                <w:bCs/>
                <w:szCs w:val="24"/>
              </w:rPr>
              <w:t>Review – Modules 1 - 4</w:t>
            </w:r>
          </w:p>
        </w:tc>
      </w:tr>
      <w:tr w:rsidR="00546A35" w14:paraId="2238A3A9" w14:textId="77777777" w:rsidTr="00052201">
        <w:tc>
          <w:tcPr>
            <w:tcW w:w="1165" w:type="dxa"/>
            <w:vMerge w:val="restart"/>
          </w:tcPr>
          <w:p w14:paraId="4313A378" w14:textId="77777777" w:rsidR="00546A35" w:rsidRPr="009C4936" w:rsidRDefault="00546A35" w:rsidP="00052201">
            <w:pPr>
              <w:suppressAutoHyphens w:val="0"/>
              <w:jc w:val="center"/>
              <w:rPr>
                <w:rFonts w:ascii="Arial" w:hAnsi="Arial" w:cs="Arial"/>
                <w:bCs/>
                <w:szCs w:val="24"/>
              </w:rPr>
            </w:pPr>
            <w:r>
              <w:rPr>
                <w:rFonts w:ascii="Arial" w:hAnsi="Arial" w:cs="Arial"/>
                <w:bCs/>
                <w:szCs w:val="24"/>
              </w:rPr>
              <w:t>5</w:t>
            </w:r>
          </w:p>
        </w:tc>
        <w:tc>
          <w:tcPr>
            <w:tcW w:w="1350" w:type="dxa"/>
          </w:tcPr>
          <w:p w14:paraId="6372FCEC" w14:textId="77777777" w:rsidR="00546A35" w:rsidRPr="009C4936" w:rsidRDefault="00546A35" w:rsidP="00052201">
            <w:pPr>
              <w:suppressAutoHyphens w:val="0"/>
              <w:jc w:val="center"/>
              <w:rPr>
                <w:rFonts w:ascii="Arial" w:hAnsi="Arial" w:cs="Arial"/>
                <w:bCs/>
                <w:szCs w:val="24"/>
              </w:rPr>
            </w:pPr>
            <w:r>
              <w:rPr>
                <w:rFonts w:ascii="Arial" w:hAnsi="Arial" w:cs="Arial"/>
                <w:bCs/>
                <w:szCs w:val="24"/>
              </w:rPr>
              <w:t>13-Jun</w:t>
            </w:r>
          </w:p>
        </w:tc>
        <w:tc>
          <w:tcPr>
            <w:tcW w:w="7411" w:type="dxa"/>
          </w:tcPr>
          <w:p w14:paraId="4D5DCAC4" w14:textId="77777777" w:rsidR="00546A35" w:rsidRPr="009C4936" w:rsidRDefault="00546A35" w:rsidP="00052201">
            <w:pPr>
              <w:suppressAutoHyphens w:val="0"/>
              <w:rPr>
                <w:rFonts w:ascii="Arial" w:hAnsi="Arial" w:cs="Arial"/>
                <w:bCs/>
                <w:szCs w:val="24"/>
              </w:rPr>
            </w:pPr>
            <w:r>
              <w:rPr>
                <w:rFonts w:ascii="Arial" w:hAnsi="Arial" w:cs="Arial"/>
                <w:bCs/>
                <w:szCs w:val="24"/>
              </w:rPr>
              <w:t>Midterm 1</w:t>
            </w:r>
          </w:p>
        </w:tc>
      </w:tr>
      <w:tr w:rsidR="00546A35" w14:paraId="400D0F30" w14:textId="77777777" w:rsidTr="00052201">
        <w:tc>
          <w:tcPr>
            <w:tcW w:w="1165" w:type="dxa"/>
            <w:vMerge/>
          </w:tcPr>
          <w:p w14:paraId="71EB57CB" w14:textId="77777777" w:rsidR="00546A35" w:rsidRPr="009C4936" w:rsidRDefault="00546A35" w:rsidP="00052201">
            <w:pPr>
              <w:suppressAutoHyphens w:val="0"/>
              <w:jc w:val="center"/>
              <w:rPr>
                <w:rFonts w:ascii="Arial" w:hAnsi="Arial" w:cs="Arial"/>
                <w:bCs/>
                <w:szCs w:val="24"/>
              </w:rPr>
            </w:pPr>
          </w:p>
        </w:tc>
        <w:tc>
          <w:tcPr>
            <w:tcW w:w="1350" w:type="dxa"/>
          </w:tcPr>
          <w:p w14:paraId="6C93F8EF" w14:textId="77777777" w:rsidR="00546A35" w:rsidRPr="009C4936" w:rsidRDefault="00546A35" w:rsidP="00052201">
            <w:pPr>
              <w:suppressAutoHyphens w:val="0"/>
              <w:jc w:val="center"/>
              <w:rPr>
                <w:rFonts w:ascii="Arial" w:hAnsi="Arial" w:cs="Arial"/>
                <w:bCs/>
                <w:szCs w:val="24"/>
              </w:rPr>
            </w:pPr>
            <w:r>
              <w:rPr>
                <w:rFonts w:ascii="Arial" w:hAnsi="Arial" w:cs="Arial"/>
                <w:bCs/>
                <w:szCs w:val="24"/>
              </w:rPr>
              <w:t>15-Jun</w:t>
            </w:r>
          </w:p>
        </w:tc>
        <w:tc>
          <w:tcPr>
            <w:tcW w:w="7411" w:type="dxa"/>
          </w:tcPr>
          <w:p w14:paraId="03C1E223" w14:textId="77777777" w:rsidR="00546A35" w:rsidRPr="009C4936" w:rsidRDefault="00546A35" w:rsidP="00052201">
            <w:pPr>
              <w:suppressAutoHyphens w:val="0"/>
              <w:rPr>
                <w:rFonts w:ascii="Arial" w:hAnsi="Arial" w:cs="Arial"/>
                <w:bCs/>
                <w:szCs w:val="24"/>
              </w:rPr>
            </w:pPr>
            <w:r>
              <w:rPr>
                <w:rFonts w:ascii="Arial" w:hAnsi="Arial" w:cs="Arial"/>
                <w:bCs/>
                <w:szCs w:val="24"/>
              </w:rPr>
              <w:t>Module 5 Continued</w:t>
            </w:r>
          </w:p>
        </w:tc>
      </w:tr>
      <w:tr w:rsidR="00546A35" w14:paraId="6AA4A076" w14:textId="77777777" w:rsidTr="00052201">
        <w:tc>
          <w:tcPr>
            <w:tcW w:w="1165" w:type="dxa"/>
            <w:vMerge w:val="restart"/>
          </w:tcPr>
          <w:p w14:paraId="500C804D" w14:textId="77777777" w:rsidR="00546A35" w:rsidRPr="009C4936" w:rsidRDefault="00546A35" w:rsidP="00052201">
            <w:pPr>
              <w:suppressAutoHyphens w:val="0"/>
              <w:jc w:val="center"/>
              <w:rPr>
                <w:rFonts w:ascii="Arial" w:hAnsi="Arial" w:cs="Arial"/>
                <w:bCs/>
                <w:szCs w:val="24"/>
              </w:rPr>
            </w:pPr>
            <w:r>
              <w:rPr>
                <w:rFonts w:ascii="Arial" w:hAnsi="Arial" w:cs="Arial"/>
                <w:bCs/>
                <w:szCs w:val="24"/>
              </w:rPr>
              <w:t>6</w:t>
            </w:r>
          </w:p>
        </w:tc>
        <w:tc>
          <w:tcPr>
            <w:tcW w:w="1350" w:type="dxa"/>
          </w:tcPr>
          <w:p w14:paraId="0AA2D7FA" w14:textId="77777777" w:rsidR="00546A35" w:rsidRPr="009C4936" w:rsidRDefault="00546A35" w:rsidP="00052201">
            <w:pPr>
              <w:suppressAutoHyphens w:val="0"/>
              <w:jc w:val="center"/>
              <w:rPr>
                <w:rFonts w:ascii="Arial" w:hAnsi="Arial" w:cs="Arial"/>
                <w:bCs/>
                <w:szCs w:val="24"/>
              </w:rPr>
            </w:pPr>
            <w:r>
              <w:rPr>
                <w:rFonts w:ascii="Arial" w:hAnsi="Arial" w:cs="Arial"/>
                <w:bCs/>
                <w:szCs w:val="24"/>
              </w:rPr>
              <w:t>20-Jun</w:t>
            </w:r>
          </w:p>
        </w:tc>
        <w:tc>
          <w:tcPr>
            <w:tcW w:w="7411" w:type="dxa"/>
          </w:tcPr>
          <w:p w14:paraId="244448AB" w14:textId="77777777" w:rsidR="00546A35" w:rsidRPr="00546A35" w:rsidRDefault="00546A35" w:rsidP="00052201">
            <w:pPr>
              <w:suppressAutoHyphens w:val="0"/>
              <w:rPr>
                <w:rFonts w:ascii="Arial" w:hAnsi="Arial" w:cs="Arial"/>
                <w:bCs/>
                <w:color w:val="FF0000"/>
                <w:szCs w:val="24"/>
              </w:rPr>
            </w:pPr>
            <w:r w:rsidRPr="00546A35">
              <w:rPr>
                <w:rFonts w:ascii="Arial" w:hAnsi="Arial" w:cs="Arial"/>
                <w:bCs/>
                <w:color w:val="FF0000"/>
                <w:szCs w:val="24"/>
              </w:rPr>
              <w:t>Holiday – No Class</w:t>
            </w:r>
          </w:p>
        </w:tc>
      </w:tr>
      <w:tr w:rsidR="00546A35" w14:paraId="3315AF28" w14:textId="77777777" w:rsidTr="00052201">
        <w:tc>
          <w:tcPr>
            <w:tcW w:w="1165" w:type="dxa"/>
            <w:vMerge/>
          </w:tcPr>
          <w:p w14:paraId="48ACAEA0" w14:textId="77777777" w:rsidR="00546A35" w:rsidRPr="009C4936" w:rsidRDefault="00546A35" w:rsidP="00052201">
            <w:pPr>
              <w:suppressAutoHyphens w:val="0"/>
              <w:jc w:val="center"/>
              <w:rPr>
                <w:rFonts w:ascii="Arial" w:hAnsi="Arial" w:cs="Arial"/>
                <w:bCs/>
                <w:szCs w:val="24"/>
              </w:rPr>
            </w:pPr>
          </w:p>
        </w:tc>
        <w:tc>
          <w:tcPr>
            <w:tcW w:w="1350" w:type="dxa"/>
          </w:tcPr>
          <w:p w14:paraId="23B40F36" w14:textId="77777777" w:rsidR="00546A35" w:rsidRPr="009C4936" w:rsidRDefault="00546A35" w:rsidP="00052201">
            <w:pPr>
              <w:suppressAutoHyphens w:val="0"/>
              <w:jc w:val="center"/>
              <w:rPr>
                <w:rFonts w:ascii="Arial" w:hAnsi="Arial" w:cs="Arial"/>
                <w:bCs/>
                <w:szCs w:val="24"/>
              </w:rPr>
            </w:pPr>
            <w:r>
              <w:rPr>
                <w:rFonts w:ascii="Arial" w:hAnsi="Arial" w:cs="Arial"/>
                <w:bCs/>
                <w:szCs w:val="24"/>
              </w:rPr>
              <w:t>22-Jun</w:t>
            </w:r>
          </w:p>
        </w:tc>
        <w:tc>
          <w:tcPr>
            <w:tcW w:w="7411" w:type="dxa"/>
          </w:tcPr>
          <w:p w14:paraId="4DB85159" w14:textId="77777777" w:rsidR="00546A35" w:rsidRPr="009C4936" w:rsidRDefault="00546A35" w:rsidP="00052201">
            <w:pPr>
              <w:suppressAutoHyphens w:val="0"/>
              <w:rPr>
                <w:rFonts w:ascii="Arial" w:hAnsi="Arial" w:cs="Arial"/>
                <w:bCs/>
                <w:szCs w:val="24"/>
              </w:rPr>
            </w:pPr>
            <w:r w:rsidRPr="009C4936">
              <w:rPr>
                <w:rFonts w:ascii="Arial" w:hAnsi="Arial" w:cs="Arial"/>
                <w:bCs/>
                <w:szCs w:val="24"/>
              </w:rPr>
              <w:t>Module 6: Ch. 10 – Direct-Current Circuits</w:t>
            </w:r>
          </w:p>
        </w:tc>
      </w:tr>
      <w:tr w:rsidR="00546A35" w14:paraId="6791805C" w14:textId="77777777" w:rsidTr="00052201">
        <w:tc>
          <w:tcPr>
            <w:tcW w:w="1165" w:type="dxa"/>
            <w:vMerge w:val="restart"/>
          </w:tcPr>
          <w:p w14:paraId="61ED539E" w14:textId="77777777" w:rsidR="00546A35" w:rsidRPr="009C4936" w:rsidRDefault="00546A35" w:rsidP="00052201">
            <w:pPr>
              <w:suppressAutoHyphens w:val="0"/>
              <w:jc w:val="center"/>
              <w:rPr>
                <w:rFonts w:ascii="Arial" w:hAnsi="Arial" w:cs="Arial"/>
                <w:bCs/>
                <w:szCs w:val="24"/>
              </w:rPr>
            </w:pPr>
            <w:r>
              <w:rPr>
                <w:rFonts w:ascii="Arial" w:hAnsi="Arial" w:cs="Arial"/>
                <w:bCs/>
                <w:szCs w:val="24"/>
              </w:rPr>
              <w:t>7</w:t>
            </w:r>
          </w:p>
        </w:tc>
        <w:tc>
          <w:tcPr>
            <w:tcW w:w="1350" w:type="dxa"/>
          </w:tcPr>
          <w:p w14:paraId="68ADB62D" w14:textId="77777777" w:rsidR="00546A35" w:rsidRPr="009C4936" w:rsidRDefault="00546A35" w:rsidP="00052201">
            <w:pPr>
              <w:suppressAutoHyphens w:val="0"/>
              <w:jc w:val="center"/>
              <w:rPr>
                <w:rFonts w:ascii="Arial" w:hAnsi="Arial" w:cs="Arial"/>
                <w:bCs/>
                <w:szCs w:val="24"/>
              </w:rPr>
            </w:pPr>
            <w:r>
              <w:rPr>
                <w:rFonts w:ascii="Arial" w:hAnsi="Arial" w:cs="Arial"/>
                <w:bCs/>
                <w:szCs w:val="24"/>
              </w:rPr>
              <w:t>27-Jun</w:t>
            </w:r>
          </w:p>
        </w:tc>
        <w:tc>
          <w:tcPr>
            <w:tcW w:w="7411" w:type="dxa"/>
          </w:tcPr>
          <w:p w14:paraId="6B32DE1F" w14:textId="77777777" w:rsidR="00546A35" w:rsidRDefault="00546A35" w:rsidP="00052201">
            <w:pPr>
              <w:suppressAutoHyphens w:val="0"/>
              <w:rPr>
                <w:rFonts w:ascii="Arial" w:hAnsi="Arial" w:cs="Arial"/>
                <w:bCs/>
                <w:szCs w:val="24"/>
              </w:rPr>
            </w:pPr>
            <w:r>
              <w:rPr>
                <w:rFonts w:ascii="Arial" w:hAnsi="Arial" w:cs="Arial"/>
                <w:bCs/>
                <w:szCs w:val="24"/>
              </w:rPr>
              <w:t>Module 6 Continued</w:t>
            </w:r>
          </w:p>
          <w:p w14:paraId="19803C2E" w14:textId="77777777" w:rsidR="00546A35" w:rsidRPr="009C4936" w:rsidRDefault="00546A35" w:rsidP="00052201">
            <w:pPr>
              <w:suppressAutoHyphens w:val="0"/>
              <w:rPr>
                <w:rFonts w:ascii="Arial" w:hAnsi="Arial" w:cs="Arial"/>
                <w:bCs/>
                <w:szCs w:val="24"/>
              </w:rPr>
            </w:pPr>
            <w:r w:rsidRPr="009C4936">
              <w:rPr>
                <w:rFonts w:ascii="Arial" w:hAnsi="Arial" w:cs="Arial"/>
                <w:bCs/>
                <w:szCs w:val="24"/>
              </w:rPr>
              <w:t>Module 7: Ch. 11 – Magnetic Forces and Fields</w:t>
            </w:r>
          </w:p>
        </w:tc>
      </w:tr>
      <w:tr w:rsidR="00546A35" w14:paraId="0792BCA2" w14:textId="77777777" w:rsidTr="00052201">
        <w:tc>
          <w:tcPr>
            <w:tcW w:w="1165" w:type="dxa"/>
            <w:vMerge/>
          </w:tcPr>
          <w:p w14:paraId="53F6267B" w14:textId="77777777" w:rsidR="00546A35" w:rsidRPr="009C4936" w:rsidRDefault="00546A35" w:rsidP="00052201">
            <w:pPr>
              <w:suppressAutoHyphens w:val="0"/>
              <w:jc w:val="center"/>
              <w:rPr>
                <w:rFonts w:ascii="Arial" w:hAnsi="Arial" w:cs="Arial"/>
                <w:bCs/>
                <w:szCs w:val="24"/>
              </w:rPr>
            </w:pPr>
          </w:p>
        </w:tc>
        <w:tc>
          <w:tcPr>
            <w:tcW w:w="1350" w:type="dxa"/>
          </w:tcPr>
          <w:p w14:paraId="252F2D74" w14:textId="77777777" w:rsidR="00546A35" w:rsidRPr="009C4936" w:rsidRDefault="00546A35" w:rsidP="00052201">
            <w:pPr>
              <w:suppressAutoHyphens w:val="0"/>
              <w:jc w:val="center"/>
              <w:rPr>
                <w:rFonts w:ascii="Arial" w:hAnsi="Arial" w:cs="Arial"/>
                <w:bCs/>
                <w:szCs w:val="24"/>
              </w:rPr>
            </w:pPr>
            <w:r>
              <w:rPr>
                <w:rFonts w:ascii="Arial" w:hAnsi="Arial" w:cs="Arial"/>
                <w:bCs/>
                <w:szCs w:val="24"/>
              </w:rPr>
              <w:t>29-Jun</w:t>
            </w:r>
          </w:p>
        </w:tc>
        <w:tc>
          <w:tcPr>
            <w:tcW w:w="7411" w:type="dxa"/>
          </w:tcPr>
          <w:p w14:paraId="1DEF7CC8" w14:textId="77777777" w:rsidR="00546A35" w:rsidRPr="009C4936" w:rsidRDefault="00546A35" w:rsidP="00052201">
            <w:pPr>
              <w:suppressAutoHyphens w:val="0"/>
              <w:rPr>
                <w:rFonts w:ascii="Arial" w:hAnsi="Arial" w:cs="Arial"/>
                <w:bCs/>
                <w:szCs w:val="24"/>
              </w:rPr>
            </w:pPr>
            <w:r>
              <w:rPr>
                <w:rFonts w:ascii="Arial" w:hAnsi="Arial" w:cs="Arial"/>
                <w:bCs/>
                <w:szCs w:val="24"/>
              </w:rPr>
              <w:t>Module 7 Continued</w:t>
            </w:r>
          </w:p>
        </w:tc>
      </w:tr>
      <w:tr w:rsidR="00546A35" w14:paraId="2A24CA99" w14:textId="77777777" w:rsidTr="00052201">
        <w:tc>
          <w:tcPr>
            <w:tcW w:w="1165" w:type="dxa"/>
            <w:vMerge w:val="restart"/>
          </w:tcPr>
          <w:p w14:paraId="235B3A44" w14:textId="77777777" w:rsidR="00546A35" w:rsidRPr="009C4936" w:rsidRDefault="00546A35" w:rsidP="00052201">
            <w:pPr>
              <w:suppressAutoHyphens w:val="0"/>
              <w:jc w:val="center"/>
              <w:rPr>
                <w:rFonts w:ascii="Arial" w:hAnsi="Arial" w:cs="Arial"/>
                <w:bCs/>
                <w:szCs w:val="24"/>
              </w:rPr>
            </w:pPr>
            <w:r>
              <w:rPr>
                <w:rFonts w:ascii="Arial" w:hAnsi="Arial" w:cs="Arial"/>
                <w:bCs/>
                <w:szCs w:val="24"/>
              </w:rPr>
              <w:t>8</w:t>
            </w:r>
          </w:p>
        </w:tc>
        <w:tc>
          <w:tcPr>
            <w:tcW w:w="1350" w:type="dxa"/>
          </w:tcPr>
          <w:p w14:paraId="7DD70B01" w14:textId="77777777" w:rsidR="00546A35" w:rsidRPr="009C4936" w:rsidRDefault="00546A35" w:rsidP="00052201">
            <w:pPr>
              <w:suppressAutoHyphens w:val="0"/>
              <w:jc w:val="center"/>
              <w:rPr>
                <w:rFonts w:ascii="Arial" w:hAnsi="Arial" w:cs="Arial"/>
                <w:bCs/>
                <w:szCs w:val="24"/>
              </w:rPr>
            </w:pPr>
            <w:r>
              <w:rPr>
                <w:rFonts w:ascii="Arial" w:hAnsi="Arial" w:cs="Arial"/>
                <w:bCs/>
                <w:szCs w:val="24"/>
              </w:rPr>
              <w:t>4-Jul</w:t>
            </w:r>
          </w:p>
        </w:tc>
        <w:tc>
          <w:tcPr>
            <w:tcW w:w="7411" w:type="dxa"/>
          </w:tcPr>
          <w:p w14:paraId="3DCE306E" w14:textId="77777777" w:rsidR="00546A35" w:rsidRDefault="00546A35" w:rsidP="00052201">
            <w:pPr>
              <w:suppressAutoHyphens w:val="0"/>
              <w:rPr>
                <w:rFonts w:ascii="Arial" w:hAnsi="Arial" w:cs="Arial"/>
                <w:bCs/>
                <w:szCs w:val="24"/>
              </w:rPr>
            </w:pPr>
            <w:r w:rsidRPr="00546A35">
              <w:rPr>
                <w:rFonts w:ascii="Arial" w:hAnsi="Arial" w:cs="Arial"/>
                <w:bCs/>
                <w:color w:val="FF0000"/>
                <w:szCs w:val="24"/>
              </w:rPr>
              <w:t>Holiday – No Class</w:t>
            </w:r>
          </w:p>
        </w:tc>
      </w:tr>
      <w:tr w:rsidR="00546A35" w14:paraId="7A9059CC" w14:textId="77777777" w:rsidTr="00052201">
        <w:tc>
          <w:tcPr>
            <w:tcW w:w="1165" w:type="dxa"/>
            <w:vMerge/>
          </w:tcPr>
          <w:p w14:paraId="607D12DE" w14:textId="77777777" w:rsidR="00546A35" w:rsidRPr="009C4936" w:rsidRDefault="00546A35" w:rsidP="00052201">
            <w:pPr>
              <w:suppressAutoHyphens w:val="0"/>
              <w:jc w:val="center"/>
              <w:rPr>
                <w:rFonts w:ascii="Arial" w:hAnsi="Arial" w:cs="Arial"/>
                <w:bCs/>
                <w:szCs w:val="24"/>
              </w:rPr>
            </w:pPr>
          </w:p>
        </w:tc>
        <w:tc>
          <w:tcPr>
            <w:tcW w:w="1350" w:type="dxa"/>
          </w:tcPr>
          <w:p w14:paraId="3949ACD6" w14:textId="77777777" w:rsidR="00546A35" w:rsidRPr="009C4936" w:rsidRDefault="00546A35" w:rsidP="00052201">
            <w:pPr>
              <w:suppressAutoHyphens w:val="0"/>
              <w:jc w:val="center"/>
              <w:rPr>
                <w:rFonts w:ascii="Arial" w:hAnsi="Arial" w:cs="Arial"/>
                <w:bCs/>
                <w:szCs w:val="24"/>
              </w:rPr>
            </w:pPr>
            <w:r>
              <w:rPr>
                <w:rFonts w:ascii="Arial" w:hAnsi="Arial" w:cs="Arial"/>
                <w:bCs/>
                <w:szCs w:val="24"/>
              </w:rPr>
              <w:t>6-Jul</w:t>
            </w:r>
          </w:p>
        </w:tc>
        <w:tc>
          <w:tcPr>
            <w:tcW w:w="7411" w:type="dxa"/>
          </w:tcPr>
          <w:p w14:paraId="5A784D94" w14:textId="77777777" w:rsidR="00546A35" w:rsidRDefault="00546A35" w:rsidP="00052201">
            <w:pPr>
              <w:suppressAutoHyphens w:val="0"/>
              <w:rPr>
                <w:rFonts w:ascii="Arial" w:hAnsi="Arial" w:cs="Arial"/>
                <w:bCs/>
                <w:szCs w:val="24"/>
              </w:rPr>
            </w:pPr>
            <w:r w:rsidRPr="009C4936">
              <w:rPr>
                <w:rFonts w:ascii="Arial" w:hAnsi="Arial" w:cs="Arial"/>
                <w:bCs/>
                <w:szCs w:val="24"/>
              </w:rPr>
              <w:t>Module 8: Ch. 12 – Sources of Magnetic Fields</w:t>
            </w:r>
            <w:r>
              <w:rPr>
                <w:rFonts w:ascii="Arial" w:hAnsi="Arial" w:cs="Arial"/>
                <w:bCs/>
                <w:szCs w:val="24"/>
              </w:rPr>
              <w:t xml:space="preserve"> </w:t>
            </w:r>
          </w:p>
          <w:p w14:paraId="54451DAD" w14:textId="77777777" w:rsidR="00546A35" w:rsidRPr="009C4936" w:rsidRDefault="00546A35" w:rsidP="00052201">
            <w:pPr>
              <w:suppressAutoHyphens w:val="0"/>
              <w:rPr>
                <w:rFonts w:ascii="Arial" w:hAnsi="Arial" w:cs="Arial"/>
                <w:bCs/>
                <w:szCs w:val="24"/>
              </w:rPr>
            </w:pPr>
            <w:r>
              <w:rPr>
                <w:rFonts w:ascii="Arial" w:hAnsi="Arial" w:cs="Arial"/>
                <w:bCs/>
                <w:szCs w:val="24"/>
              </w:rPr>
              <w:t>Review – Modules 5 - 8</w:t>
            </w:r>
          </w:p>
        </w:tc>
      </w:tr>
      <w:tr w:rsidR="00546A35" w14:paraId="7B4D2A16" w14:textId="77777777" w:rsidTr="00052201">
        <w:tc>
          <w:tcPr>
            <w:tcW w:w="1165" w:type="dxa"/>
            <w:vMerge w:val="restart"/>
          </w:tcPr>
          <w:p w14:paraId="0ED1F327" w14:textId="77777777" w:rsidR="00546A35" w:rsidRPr="009C4936" w:rsidRDefault="00546A35" w:rsidP="00052201">
            <w:pPr>
              <w:suppressAutoHyphens w:val="0"/>
              <w:jc w:val="center"/>
              <w:rPr>
                <w:rFonts w:ascii="Arial" w:hAnsi="Arial" w:cs="Arial"/>
                <w:bCs/>
                <w:szCs w:val="24"/>
              </w:rPr>
            </w:pPr>
            <w:r>
              <w:rPr>
                <w:rFonts w:ascii="Arial" w:hAnsi="Arial" w:cs="Arial"/>
                <w:bCs/>
                <w:szCs w:val="24"/>
              </w:rPr>
              <w:t>9</w:t>
            </w:r>
          </w:p>
        </w:tc>
        <w:tc>
          <w:tcPr>
            <w:tcW w:w="1350" w:type="dxa"/>
          </w:tcPr>
          <w:p w14:paraId="2769E561" w14:textId="77777777" w:rsidR="00546A35" w:rsidRPr="009C4936" w:rsidRDefault="00546A35" w:rsidP="00052201">
            <w:pPr>
              <w:suppressAutoHyphens w:val="0"/>
              <w:jc w:val="center"/>
              <w:rPr>
                <w:rFonts w:ascii="Arial" w:hAnsi="Arial" w:cs="Arial"/>
                <w:bCs/>
                <w:szCs w:val="24"/>
              </w:rPr>
            </w:pPr>
            <w:r>
              <w:rPr>
                <w:rFonts w:ascii="Arial" w:hAnsi="Arial" w:cs="Arial"/>
                <w:bCs/>
                <w:szCs w:val="24"/>
              </w:rPr>
              <w:t>11-Jul</w:t>
            </w:r>
          </w:p>
        </w:tc>
        <w:tc>
          <w:tcPr>
            <w:tcW w:w="7411" w:type="dxa"/>
          </w:tcPr>
          <w:p w14:paraId="24917549" w14:textId="77777777" w:rsidR="00546A35" w:rsidRPr="009C4936" w:rsidRDefault="00546A35" w:rsidP="00052201">
            <w:pPr>
              <w:suppressAutoHyphens w:val="0"/>
              <w:rPr>
                <w:rFonts w:ascii="Arial" w:hAnsi="Arial" w:cs="Arial"/>
                <w:bCs/>
                <w:szCs w:val="24"/>
              </w:rPr>
            </w:pPr>
            <w:r>
              <w:rPr>
                <w:rFonts w:ascii="Arial" w:hAnsi="Arial" w:cs="Arial"/>
                <w:bCs/>
                <w:szCs w:val="24"/>
              </w:rPr>
              <w:t>Midterm 2</w:t>
            </w:r>
          </w:p>
        </w:tc>
      </w:tr>
      <w:tr w:rsidR="00546A35" w14:paraId="7AD824E7" w14:textId="77777777" w:rsidTr="00052201">
        <w:tc>
          <w:tcPr>
            <w:tcW w:w="1165" w:type="dxa"/>
            <w:vMerge/>
          </w:tcPr>
          <w:p w14:paraId="5A549383" w14:textId="77777777" w:rsidR="00546A35" w:rsidRPr="009C4936" w:rsidRDefault="00546A35" w:rsidP="00052201">
            <w:pPr>
              <w:suppressAutoHyphens w:val="0"/>
              <w:jc w:val="center"/>
              <w:rPr>
                <w:rFonts w:ascii="Arial" w:hAnsi="Arial" w:cs="Arial"/>
                <w:bCs/>
                <w:szCs w:val="24"/>
              </w:rPr>
            </w:pPr>
          </w:p>
        </w:tc>
        <w:tc>
          <w:tcPr>
            <w:tcW w:w="1350" w:type="dxa"/>
          </w:tcPr>
          <w:p w14:paraId="79ABFCCD" w14:textId="2D879A26" w:rsidR="00546A35" w:rsidRPr="009C4936" w:rsidRDefault="00546A35" w:rsidP="00052201">
            <w:pPr>
              <w:suppressAutoHyphens w:val="0"/>
              <w:jc w:val="center"/>
              <w:rPr>
                <w:rFonts w:ascii="Arial" w:hAnsi="Arial" w:cs="Arial"/>
                <w:bCs/>
                <w:szCs w:val="24"/>
              </w:rPr>
            </w:pPr>
            <w:r>
              <w:rPr>
                <w:rFonts w:ascii="Arial" w:hAnsi="Arial" w:cs="Arial"/>
                <w:bCs/>
                <w:szCs w:val="24"/>
              </w:rPr>
              <w:t>13-Jul</w:t>
            </w:r>
          </w:p>
        </w:tc>
        <w:tc>
          <w:tcPr>
            <w:tcW w:w="7411" w:type="dxa"/>
          </w:tcPr>
          <w:p w14:paraId="560E3A1C" w14:textId="77777777" w:rsidR="00546A35" w:rsidRPr="009C4936" w:rsidRDefault="00546A35" w:rsidP="00052201">
            <w:pPr>
              <w:suppressAutoHyphens w:val="0"/>
              <w:rPr>
                <w:rFonts w:ascii="Arial" w:hAnsi="Arial" w:cs="Arial"/>
                <w:bCs/>
                <w:szCs w:val="24"/>
              </w:rPr>
            </w:pPr>
            <w:r w:rsidRPr="009C4936">
              <w:rPr>
                <w:rFonts w:ascii="Arial" w:hAnsi="Arial" w:cs="Arial"/>
                <w:bCs/>
                <w:szCs w:val="24"/>
              </w:rPr>
              <w:t>Module 9: Ch. 13 – Electromagnetic Induction</w:t>
            </w:r>
          </w:p>
        </w:tc>
      </w:tr>
      <w:tr w:rsidR="00546A35" w14:paraId="27123E07" w14:textId="77777777" w:rsidTr="00052201">
        <w:tc>
          <w:tcPr>
            <w:tcW w:w="1165" w:type="dxa"/>
          </w:tcPr>
          <w:p w14:paraId="510C9EDD" w14:textId="77777777" w:rsidR="00546A35" w:rsidRPr="009C4936" w:rsidRDefault="00546A35" w:rsidP="00052201">
            <w:pPr>
              <w:suppressAutoHyphens w:val="0"/>
              <w:jc w:val="center"/>
              <w:rPr>
                <w:rFonts w:ascii="Arial" w:hAnsi="Arial" w:cs="Arial"/>
                <w:bCs/>
                <w:szCs w:val="24"/>
              </w:rPr>
            </w:pPr>
            <w:r>
              <w:rPr>
                <w:rFonts w:ascii="Arial" w:hAnsi="Arial" w:cs="Arial"/>
                <w:bCs/>
                <w:szCs w:val="24"/>
              </w:rPr>
              <w:t>10</w:t>
            </w:r>
          </w:p>
        </w:tc>
        <w:tc>
          <w:tcPr>
            <w:tcW w:w="1350" w:type="dxa"/>
          </w:tcPr>
          <w:p w14:paraId="6C376251" w14:textId="19AF95C6" w:rsidR="00546A35" w:rsidRPr="009C4936" w:rsidRDefault="00546A35" w:rsidP="00546A35">
            <w:pPr>
              <w:suppressAutoHyphens w:val="0"/>
              <w:jc w:val="center"/>
              <w:rPr>
                <w:rFonts w:ascii="Arial" w:hAnsi="Arial" w:cs="Arial"/>
                <w:bCs/>
                <w:szCs w:val="24"/>
              </w:rPr>
            </w:pPr>
            <w:r>
              <w:rPr>
                <w:rFonts w:ascii="Arial" w:hAnsi="Arial" w:cs="Arial"/>
                <w:bCs/>
                <w:szCs w:val="24"/>
              </w:rPr>
              <w:t>18-Jul</w:t>
            </w:r>
          </w:p>
        </w:tc>
        <w:tc>
          <w:tcPr>
            <w:tcW w:w="7411" w:type="dxa"/>
          </w:tcPr>
          <w:p w14:paraId="32D30BCF" w14:textId="647A1272" w:rsidR="00546A35" w:rsidRDefault="00546A35" w:rsidP="00052201">
            <w:pPr>
              <w:suppressAutoHyphens w:val="0"/>
              <w:rPr>
                <w:rFonts w:ascii="Arial" w:hAnsi="Arial" w:cs="Arial"/>
                <w:bCs/>
                <w:szCs w:val="24"/>
              </w:rPr>
            </w:pPr>
            <w:r>
              <w:rPr>
                <w:rFonts w:ascii="Arial" w:hAnsi="Arial" w:cs="Arial"/>
                <w:bCs/>
                <w:szCs w:val="24"/>
              </w:rPr>
              <w:t>Module 9: Continued</w:t>
            </w:r>
          </w:p>
          <w:p w14:paraId="23C3BC0F" w14:textId="7BB3911D" w:rsidR="00546A35" w:rsidRPr="009C4936" w:rsidRDefault="00546A35" w:rsidP="00052201">
            <w:pPr>
              <w:suppressAutoHyphens w:val="0"/>
              <w:rPr>
                <w:rFonts w:ascii="Arial" w:hAnsi="Arial" w:cs="Arial"/>
                <w:bCs/>
                <w:szCs w:val="24"/>
              </w:rPr>
            </w:pPr>
            <w:r w:rsidRPr="009C4936">
              <w:rPr>
                <w:rFonts w:ascii="Arial" w:hAnsi="Arial" w:cs="Arial"/>
                <w:bCs/>
                <w:szCs w:val="24"/>
              </w:rPr>
              <w:t>Module 10: Ch. 16 – Electromagnetic Waves</w:t>
            </w:r>
          </w:p>
        </w:tc>
      </w:tr>
      <w:tr w:rsidR="00546A35" w14:paraId="1F4D8352" w14:textId="77777777" w:rsidTr="00052201">
        <w:tc>
          <w:tcPr>
            <w:tcW w:w="1165" w:type="dxa"/>
          </w:tcPr>
          <w:p w14:paraId="131929C8" w14:textId="77777777" w:rsidR="00546A35" w:rsidRPr="009C4936" w:rsidRDefault="00546A35" w:rsidP="00052201">
            <w:pPr>
              <w:suppressAutoHyphens w:val="0"/>
              <w:jc w:val="center"/>
              <w:rPr>
                <w:rFonts w:ascii="Arial" w:hAnsi="Arial" w:cs="Arial"/>
                <w:bCs/>
                <w:szCs w:val="24"/>
              </w:rPr>
            </w:pPr>
          </w:p>
        </w:tc>
        <w:tc>
          <w:tcPr>
            <w:tcW w:w="1350" w:type="dxa"/>
          </w:tcPr>
          <w:p w14:paraId="47648B23" w14:textId="7673F9B8" w:rsidR="00546A35" w:rsidRPr="009C4936" w:rsidRDefault="00546A35" w:rsidP="00546A35">
            <w:pPr>
              <w:suppressAutoHyphens w:val="0"/>
              <w:jc w:val="center"/>
              <w:rPr>
                <w:rFonts w:ascii="Arial" w:hAnsi="Arial" w:cs="Arial"/>
                <w:bCs/>
                <w:szCs w:val="24"/>
              </w:rPr>
            </w:pPr>
            <w:r>
              <w:rPr>
                <w:rFonts w:ascii="Arial" w:hAnsi="Arial" w:cs="Arial"/>
                <w:bCs/>
                <w:szCs w:val="24"/>
              </w:rPr>
              <w:t>20-Jul</w:t>
            </w:r>
          </w:p>
        </w:tc>
        <w:tc>
          <w:tcPr>
            <w:tcW w:w="7411" w:type="dxa"/>
          </w:tcPr>
          <w:p w14:paraId="773AA15E" w14:textId="63A3BDB7" w:rsidR="00546A35" w:rsidRPr="009C4936" w:rsidRDefault="00546A35" w:rsidP="00052201">
            <w:pPr>
              <w:suppressAutoHyphens w:val="0"/>
              <w:rPr>
                <w:rFonts w:ascii="Arial" w:hAnsi="Arial" w:cs="Arial"/>
                <w:bCs/>
                <w:szCs w:val="24"/>
              </w:rPr>
            </w:pPr>
            <w:r>
              <w:rPr>
                <w:rFonts w:ascii="Arial" w:hAnsi="Arial" w:cs="Arial"/>
                <w:bCs/>
                <w:szCs w:val="24"/>
              </w:rPr>
              <w:t>Module 10: Continued</w:t>
            </w:r>
          </w:p>
        </w:tc>
      </w:tr>
      <w:tr w:rsidR="00546A35" w14:paraId="1A2107C4" w14:textId="77777777" w:rsidTr="00052201">
        <w:tc>
          <w:tcPr>
            <w:tcW w:w="1165" w:type="dxa"/>
          </w:tcPr>
          <w:p w14:paraId="01E25D53" w14:textId="64CC6E2D" w:rsidR="00546A35" w:rsidRPr="009C4936" w:rsidRDefault="00546A35" w:rsidP="00052201">
            <w:pPr>
              <w:suppressAutoHyphens w:val="0"/>
              <w:jc w:val="center"/>
              <w:rPr>
                <w:rFonts w:ascii="Arial" w:hAnsi="Arial" w:cs="Arial"/>
                <w:bCs/>
                <w:szCs w:val="24"/>
              </w:rPr>
            </w:pPr>
            <w:r>
              <w:rPr>
                <w:rFonts w:ascii="Arial" w:hAnsi="Arial" w:cs="Arial"/>
                <w:bCs/>
                <w:szCs w:val="24"/>
              </w:rPr>
              <w:t>11</w:t>
            </w:r>
          </w:p>
        </w:tc>
        <w:tc>
          <w:tcPr>
            <w:tcW w:w="1350" w:type="dxa"/>
          </w:tcPr>
          <w:p w14:paraId="6422F744" w14:textId="00437489" w:rsidR="00546A35" w:rsidRPr="009C4936" w:rsidRDefault="00546A35" w:rsidP="00052201">
            <w:pPr>
              <w:suppressAutoHyphens w:val="0"/>
              <w:jc w:val="center"/>
              <w:rPr>
                <w:rFonts w:ascii="Arial" w:hAnsi="Arial" w:cs="Arial"/>
                <w:bCs/>
                <w:szCs w:val="24"/>
              </w:rPr>
            </w:pPr>
            <w:r>
              <w:rPr>
                <w:rFonts w:ascii="Arial" w:hAnsi="Arial" w:cs="Arial"/>
                <w:bCs/>
                <w:szCs w:val="24"/>
              </w:rPr>
              <w:t>25-Jul</w:t>
            </w:r>
          </w:p>
        </w:tc>
        <w:tc>
          <w:tcPr>
            <w:tcW w:w="7411" w:type="dxa"/>
          </w:tcPr>
          <w:p w14:paraId="7B325224" w14:textId="77777777" w:rsidR="00546A35" w:rsidRDefault="00546A35" w:rsidP="00052201">
            <w:pPr>
              <w:suppressAutoHyphens w:val="0"/>
              <w:rPr>
                <w:rFonts w:ascii="Arial" w:hAnsi="Arial" w:cs="Arial"/>
                <w:bCs/>
                <w:szCs w:val="24"/>
              </w:rPr>
            </w:pPr>
            <w:r w:rsidRPr="009C4936">
              <w:rPr>
                <w:rFonts w:ascii="Arial" w:hAnsi="Arial" w:cs="Arial"/>
                <w:bCs/>
                <w:szCs w:val="24"/>
              </w:rPr>
              <w:t>Module 11: Ch. 1 – Temperature and Heat</w:t>
            </w:r>
          </w:p>
          <w:p w14:paraId="2C74DBCD" w14:textId="548620F8" w:rsidR="00546A35" w:rsidRPr="009C4936" w:rsidRDefault="00546A35" w:rsidP="00052201">
            <w:pPr>
              <w:suppressAutoHyphens w:val="0"/>
              <w:rPr>
                <w:rFonts w:ascii="Arial" w:hAnsi="Arial" w:cs="Arial"/>
                <w:bCs/>
                <w:szCs w:val="24"/>
              </w:rPr>
            </w:pPr>
            <w:r w:rsidRPr="009C4936">
              <w:rPr>
                <w:rFonts w:ascii="Arial" w:hAnsi="Arial" w:cs="Arial"/>
                <w:bCs/>
                <w:szCs w:val="24"/>
              </w:rPr>
              <w:t>Module 12: Ch. 2 – The Kinetic Theory of Gases</w:t>
            </w:r>
          </w:p>
        </w:tc>
      </w:tr>
      <w:tr w:rsidR="00546A35" w14:paraId="1AAFA59A" w14:textId="77777777" w:rsidTr="00052201">
        <w:tc>
          <w:tcPr>
            <w:tcW w:w="1165" w:type="dxa"/>
          </w:tcPr>
          <w:p w14:paraId="68CF5423" w14:textId="77777777" w:rsidR="00546A35" w:rsidRPr="009C4936" w:rsidRDefault="00546A35" w:rsidP="00052201">
            <w:pPr>
              <w:suppressAutoHyphens w:val="0"/>
              <w:jc w:val="center"/>
              <w:rPr>
                <w:rFonts w:ascii="Arial" w:hAnsi="Arial" w:cs="Arial"/>
                <w:bCs/>
                <w:szCs w:val="24"/>
              </w:rPr>
            </w:pPr>
          </w:p>
        </w:tc>
        <w:tc>
          <w:tcPr>
            <w:tcW w:w="1350" w:type="dxa"/>
          </w:tcPr>
          <w:p w14:paraId="74DBBF65" w14:textId="18762037" w:rsidR="00546A35" w:rsidRPr="009C4936" w:rsidRDefault="00546A35" w:rsidP="00052201">
            <w:pPr>
              <w:suppressAutoHyphens w:val="0"/>
              <w:jc w:val="center"/>
              <w:rPr>
                <w:rFonts w:ascii="Arial" w:hAnsi="Arial" w:cs="Arial"/>
                <w:bCs/>
                <w:szCs w:val="24"/>
              </w:rPr>
            </w:pPr>
            <w:r>
              <w:rPr>
                <w:rFonts w:ascii="Arial" w:hAnsi="Arial" w:cs="Arial"/>
                <w:bCs/>
                <w:szCs w:val="24"/>
              </w:rPr>
              <w:t>27-Jul</w:t>
            </w:r>
          </w:p>
        </w:tc>
        <w:tc>
          <w:tcPr>
            <w:tcW w:w="7411" w:type="dxa"/>
          </w:tcPr>
          <w:p w14:paraId="47C63EE8" w14:textId="77777777" w:rsidR="00546A35" w:rsidRDefault="00546A35" w:rsidP="00052201">
            <w:pPr>
              <w:suppressAutoHyphens w:val="0"/>
              <w:rPr>
                <w:rFonts w:ascii="Arial" w:hAnsi="Arial" w:cs="Arial"/>
                <w:bCs/>
                <w:szCs w:val="24"/>
              </w:rPr>
            </w:pPr>
            <w:r w:rsidRPr="009C4936">
              <w:rPr>
                <w:rFonts w:ascii="Arial" w:hAnsi="Arial" w:cs="Arial"/>
                <w:bCs/>
                <w:szCs w:val="24"/>
              </w:rPr>
              <w:t>Module 13: Ch. 3 – The First Law of Thermodynamics</w:t>
            </w:r>
          </w:p>
          <w:p w14:paraId="2D4A691F" w14:textId="1B6816C9" w:rsidR="00546A35" w:rsidRPr="009C4936" w:rsidRDefault="00546A35" w:rsidP="00052201">
            <w:pPr>
              <w:suppressAutoHyphens w:val="0"/>
              <w:rPr>
                <w:rFonts w:ascii="Arial" w:hAnsi="Arial" w:cs="Arial"/>
                <w:bCs/>
                <w:szCs w:val="24"/>
              </w:rPr>
            </w:pPr>
            <w:r w:rsidRPr="009C4936">
              <w:rPr>
                <w:rFonts w:ascii="Arial" w:hAnsi="Arial" w:cs="Arial"/>
                <w:bCs/>
                <w:szCs w:val="24"/>
              </w:rPr>
              <w:t>Module 14: Ch. 4 – The Second Law of Thermodynamics</w:t>
            </w:r>
          </w:p>
        </w:tc>
      </w:tr>
      <w:tr w:rsidR="00546A35" w14:paraId="0342DCBD" w14:textId="77777777" w:rsidTr="00052201">
        <w:tc>
          <w:tcPr>
            <w:tcW w:w="1165" w:type="dxa"/>
          </w:tcPr>
          <w:p w14:paraId="5A233334" w14:textId="77777777" w:rsidR="00546A35" w:rsidRPr="009C4936" w:rsidRDefault="00546A35" w:rsidP="00052201">
            <w:pPr>
              <w:suppressAutoHyphens w:val="0"/>
              <w:jc w:val="center"/>
              <w:rPr>
                <w:rFonts w:ascii="Arial" w:hAnsi="Arial" w:cs="Arial"/>
                <w:bCs/>
                <w:szCs w:val="24"/>
              </w:rPr>
            </w:pPr>
            <w:r>
              <w:rPr>
                <w:rFonts w:ascii="Arial" w:hAnsi="Arial" w:cs="Arial"/>
                <w:bCs/>
                <w:szCs w:val="24"/>
              </w:rPr>
              <w:t>12</w:t>
            </w:r>
          </w:p>
        </w:tc>
        <w:tc>
          <w:tcPr>
            <w:tcW w:w="1350" w:type="dxa"/>
          </w:tcPr>
          <w:p w14:paraId="137031E0" w14:textId="5B0A6AC9" w:rsidR="00546A35" w:rsidRPr="009C4936" w:rsidRDefault="00135510" w:rsidP="00052201">
            <w:pPr>
              <w:suppressAutoHyphens w:val="0"/>
              <w:jc w:val="center"/>
              <w:rPr>
                <w:rFonts w:ascii="Arial" w:hAnsi="Arial" w:cs="Arial"/>
                <w:bCs/>
                <w:szCs w:val="24"/>
              </w:rPr>
            </w:pPr>
            <w:r>
              <w:rPr>
                <w:rFonts w:ascii="Arial" w:hAnsi="Arial" w:cs="Arial"/>
                <w:bCs/>
                <w:szCs w:val="24"/>
              </w:rPr>
              <w:t>1-Aug</w:t>
            </w:r>
          </w:p>
        </w:tc>
        <w:tc>
          <w:tcPr>
            <w:tcW w:w="7411" w:type="dxa"/>
          </w:tcPr>
          <w:p w14:paraId="52362C00" w14:textId="77777777" w:rsidR="00546A35" w:rsidRPr="009C4936" w:rsidRDefault="00546A35" w:rsidP="00052201">
            <w:pPr>
              <w:suppressAutoHyphens w:val="0"/>
              <w:rPr>
                <w:rFonts w:ascii="Arial" w:hAnsi="Arial" w:cs="Arial"/>
                <w:bCs/>
                <w:szCs w:val="24"/>
              </w:rPr>
            </w:pPr>
            <w:r>
              <w:rPr>
                <w:rFonts w:ascii="Arial" w:hAnsi="Arial" w:cs="Arial"/>
                <w:bCs/>
                <w:szCs w:val="24"/>
              </w:rPr>
              <w:t>Review</w:t>
            </w:r>
          </w:p>
        </w:tc>
      </w:tr>
      <w:tr w:rsidR="00546A35" w14:paraId="618E4278" w14:textId="77777777" w:rsidTr="00052201">
        <w:tc>
          <w:tcPr>
            <w:tcW w:w="1165" w:type="dxa"/>
          </w:tcPr>
          <w:p w14:paraId="371ADEE1" w14:textId="77777777" w:rsidR="00546A35" w:rsidRPr="009C4936" w:rsidRDefault="00546A35" w:rsidP="00052201">
            <w:pPr>
              <w:suppressAutoHyphens w:val="0"/>
              <w:jc w:val="center"/>
              <w:rPr>
                <w:rFonts w:ascii="Arial" w:hAnsi="Arial" w:cs="Arial"/>
                <w:bCs/>
                <w:szCs w:val="24"/>
              </w:rPr>
            </w:pPr>
          </w:p>
        </w:tc>
        <w:tc>
          <w:tcPr>
            <w:tcW w:w="1350" w:type="dxa"/>
          </w:tcPr>
          <w:p w14:paraId="1CE53BA1" w14:textId="1E538642" w:rsidR="00546A35" w:rsidRPr="009C4936" w:rsidRDefault="00135510" w:rsidP="00052201">
            <w:pPr>
              <w:suppressAutoHyphens w:val="0"/>
              <w:jc w:val="center"/>
              <w:rPr>
                <w:rFonts w:ascii="Arial" w:hAnsi="Arial" w:cs="Arial"/>
                <w:bCs/>
                <w:szCs w:val="24"/>
              </w:rPr>
            </w:pPr>
            <w:r>
              <w:rPr>
                <w:rFonts w:ascii="Arial" w:hAnsi="Arial" w:cs="Arial"/>
                <w:bCs/>
                <w:szCs w:val="24"/>
              </w:rPr>
              <w:t>3-Aug</w:t>
            </w:r>
          </w:p>
        </w:tc>
        <w:tc>
          <w:tcPr>
            <w:tcW w:w="7411" w:type="dxa"/>
          </w:tcPr>
          <w:p w14:paraId="212D4A76" w14:textId="77777777" w:rsidR="00546A35" w:rsidRPr="009C4936" w:rsidRDefault="00546A35" w:rsidP="00052201">
            <w:pPr>
              <w:suppressAutoHyphens w:val="0"/>
              <w:rPr>
                <w:rFonts w:ascii="Arial" w:hAnsi="Arial" w:cs="Arial"/>
                <w:bCs/>
                <w:szCs w:val="24"/>
              </w:rPr>
            </w:pPr>
            <w:r>
              <w:rPr>
                <w:rFonts w:ascii="Arial" w:hAnsi="Arial" w:cs="Arial"/>
                <w:bCs/>
                <w:szCs w:val="24"/>
              </w:rPr>
              <w:t>Final Exam</w:t>
            </w:r>
          </w:p>
        </w:tc>
      </w:tr>
    </w:tbl>
    <w:p w14:paraId="754FD0D6" w14:textId="77777777" w:rsidR="00546A35" w:rsidRDefault="00546A35" w:rsidP="007D59E5">
      <w:pPr>
        <w:pStyle w:val="NormalWeb"/>
        <w:shd w:val="clear" w:color="auto" w:fill="FFFFFF"/>
        <w:spacing w:before="0" w:beforeAutospacing="0" w:after="0" w:afterAutospacing="0"/>
        <w:rPr>
          <w:rFonts w:ascii="Arial" w:hAnsi="Arial" w:cs="Arial"/>
          <w:b/>
          <w:bCs/>
          <w:color w:val="000000"/>
        </w:rPr>
      </w:pPr>
    </w:p>
    <w:p w14:paraId="2AA8CA44" w14:textId="42E56490" w:rsidR="007D59E5" w:rsidRPr="005C0F41" w:rsidRDefault="007D59E5" w:rsidP="007D59E5">
      <w:pPr>
        <w:pStyle w:val="NormalWeb"/>
        <w:shd w:val="clear" w:color="auto" w:fill="FFFFFF"/>
        <w:spacing w:before="0" w:beforeAutospacing="0" w:after="0" w:afterAutospacing="0"/>
        <w:rPr>
          <w:rFonts w:ascii="Arial" w:hAnsi="Arial" w:cs="Arial"/>
          <w:b/>
          <w:bCs/>
          <w:color w:val="000000"/>
        </w:rPr>
      </w:pPr>
      <w:r w:rsidRPr="005C0F41">
        <w:rPr>
          <w:rFonts w:ascii="Arial" w:hAnsi="Arial" w:cs="Arial"/>
          <w:b/>
          <w:bCs/>
          <w:color w:val="000000"/>
        </w:rPr>
        <w:t>Academic Integrity</w:t>
      </w:r>
      <w:r>
        <w:rPr>
          <w:rFonts w:ascii="Arial" w:hAnsi="Arial" w:cs="Arial"/>
          <w:b/>
          <w:bCs/>
          <w:color w:val="000000"/>
        </w:rPr>
        <w:t>:</w:t>
      </w:r>
    </w:p>
    <w:p w14:paraId="2864602E" w14:textId="77777777" w:rsidR="007D59E5" w:rsidRDefault="007D59E5" w:rsidP="007D59E5">
      <w:pPr>
        <w:pStyle w:val="NormalWeb"/>
        <w:shd w:val="clear" w:color="auto" w:fill="FFFFFF"/>
        <w:spacing w:before="0" w:beforeAutospacing="0" w:after="0" w:afterAutospacing="0"/>
      </w:pPr>
      <w:r>
        <w:rPr>
          <w:rFonts w:ascii="Arial" w:hAnsi="Arial" w:cs="Arial"/>
          <w:color w:val="000000"/>
        </w:rPr>
        <w:t>The physics and engineering faculty have worked hard to create a course that both supports you and provides</w:t>
      </w:r>
      <w:r>
        <w:rPr>
          <w:rFonts w:ascii="Arial" w:hAnsi="Arial" w:cs="Arial"/>
          <w:color w:val="002451"/>
        </w:rPr>
        <w:t>, and maintains,</w:t>
      </w:r>
      <w:r>
        <w:rPr>
          <w:rFonts w:ascii="Arial" w:hAnsi="Arial" w:cs="Arial"/>
          <w:color w:val="000000"/>
        </w:rPr>
        <w:t> the rigor necessary to build the skill set you need to be successful at the next level.</w:t>
      </w:r>
    </w:p>
    <w:p w14:paraId="2DCA9782" w14:textId="77777777" w:rsidR="007D59E5" w:rsidRDefault="007D59E5" w:rsidP="007D59E5">
      <w:pPr>
        <w:pStyle w:val="NormalWeb"/>
        <w:shd w:val="clear" w:color="auto" w:fill="FFFFFF"/>
        <w:spacing w:before="0" w:beforeAutospacing="0" w:after="0" w:afterAutospacing="0"/>
      </w:pPr>
      <w:r>
        <w:rPr>
          <w:rFonts w:ascii="Arial" w:hAnsi="Arial" w:cs="Arial"/>
          <w:color w:val="000000"/>
        </w:rPr>
        <w:t>To protect course integrity, we have added the following measures to the course syllabus.</w:t>
      </w:r>
    </w:p>
    <w:p w14:paraId="5023250D" w14:textId="77777777" w:rsidR="007D59E5" w:rsidRDefault="007D59E5" w:rsidP="007D59E5">
      <w:pPr>
        <w:numPr>
          <w:ilvl w:val="0"/>
          <w:numId w:val="37"/>
        </w:numPr>
        <w:shd w:val="clear" w:color="auto" w:fill="FFFFFF"/>
        <w:suppressAutoHyphens w:val="0"/>
        <w:rPr>
          <w:rFonts w:ascii="Calibri" w:hAnsi="Calibri" w:cs="Calibri"/>
          <w:color w:val="000000"/>
          <w:sz w:val="22"/>
          <w:szCs w:val="22"/>
        </w:rPr>
      </w:pPr>
      <w:r>
        <w:rPr>
          <w:rFonts w:ascii="Arial" w:hAnsi="Arial" w:cs="Arial"/>
          <w:color w:val="000000"/>
        </w:rPr>
        <w:t>The sharing of any course content with people not enrolled in the course is strictly forbidden. One example of unauthorized sharing of course content is the uploading of homework, quiz, or test problems/answers to websites which include, but are not limited to, chegg.com or slader.com</w:t>
      </w:r>
    </w:p>
    <w:p w14:paraId="6F5140DB" w14:textId="77777777" w:rsidR="007D59E5" w:rsidRPr="005C0F41" w:rsidRDefault="007D59E5" w:rsidP="007D59E5">
      <w:pPr>
        <w:numPr>
          <w:ilvl w:val="0"/>
          <w:numId w:val="37"/>
        </w:numPr>
        <w:shd w:val="clear" w:color="auto" w:fill="FFFFFF"/>
        <w:suppressAutoHyphens w:val="0"/>
        <w:rPr>
          <w:rFonts w:ascii="Calibri" w:hAnsi="Calibri" w:cs="Calibri"/>
          <w:color w:val="000000"/>
          <w:sz w:val="22"/>
          <w:szCs w:val="22"/>
        </w:rPr>
      </w:pPr>
      <w:r>
        <w:rPr>
          <w:rFonts w:ascii="Arial" w:hAnsi="Arial" w:cs="Arial"/>
          <w:color w:val="000000"/>
        </w:rPr>
        <w:t>Working on any course assessments (quizzes and exams) with other humans, or by accessing the internet (apart from the course textbook), is strictly forbidden.</w:t>
      </w:r>
    </w:p>
    <w:p w14:paraId="1B32094C" w14:textId="77777777" w:rsidR="007D59E5" w:rsidRDefault="007D59E5" w:rsidP="007D59E5">
      <w:pPr>
        <w:pStyle w:val="NormalWeb"/>
        <w:shd w:val="clear" w:color="auto" w:fill="FFFFFF"/>
        <w:spacing w:before="0" w:beforeAutospacing="0" w:after="0" w:afterAutospacing="0"/>
      </w:pPr>
      <w:r>
        <w:rPr>
          <w:rFonts w:ascii="Arial" w:hAnsi="Arial" w:cs="Arial"/>
          <w:color w:val="000000"/>
        </w:rPr>
        <w:lastRenderedPageBreak/>
        <w:t xml:space="preserve">For academic violations, </w:t>
      </w:r>
      <w:r>
        <w:rPr>
          <w:rFonts w:ascii="Arial" w:hAnsi="Arial" w:cs="Arial"/>
          <w:color w:val="1B1B1B"/>
          <w:shd w:val="clear" w:color="auto" w:fill="FFFFFF"/>
        </w:rPr>
        <w:t>the instructor may either: 1) Impose an academic sanction up to and including a “0” on the assignment or assessment; or 2) Contact the Dean of Students to coordinate a more severe penalty such as an “F” for the course.</w:t>
      </w:r>
      <w:r>
        <w:rPr>
          <w:color w:val="000000"/>
        </w:rPr>
        <w:t> </w:t>
      </w:r>
    </w:p>
    <w:p w14:paraId="7D69C0D7" w14:textId="77777777" w:rsidR="007D59E5" w:rsidRDefault="007D59E5" w:rsidP="007D59E5">
      <w:pPr>
        <w:rPr>
          <w:color w:val="000000"/>
        </w:rPr>
      </w:pPr>
      <w:r>
        <w:rPr>
          <w:rFonts w:ascii="Arial" w:hAnsi="Arial" w:cs="Arial"/>
          <w:color w:val="000000"/>
        </w:rPr>
        <w:t xml:space="preserve">The details of CNM's Academic Integrity Policy can be found at </w:t>
      </w:r>
      <w:hyperlink r:id="rId21" w:tgtFrame="_blank" w:history="1">
        <w:r>
          <w:rPr>
            <w:rStyle w:val="Hyperlink"/>
            <w:rFonts w:ascii="Arial" w:hAnsi="Arial" w:cs="Arial"/>
          </w:rPr>
          <w:t>https://www.cnm.edu/depts/dean-of-students/academic-integrity-1/academic-integrity-policy</w:t>
        </w:r>
      </w:hyperlink>
    </w:p>
    <w:p w14:paraId="7B327E06" w14:textId="5B19A94F" w:rsidR="007D59E5" w:rsidRDefault="007D59E5" w:rsidP="00C521E3">
      <w:pPr>
        <w:suppressAutoHyphens w:val="0"/>
        <w:rPr>
          <w:rFonts w:ascii="Arial" w:hAnsi="Arial" w:cs="Arial"/>
          <w:b/>
          <w:szCs w:val="24"/>
        </w:rPr>
      </w:pPr>
    </w:p>
    <w:p w14:paraId="2F1E0A0B" w14:textId="77777777" w:rsidR="007D59E5" w:rsidRPr="007A3F6F" w:rsidRDefault="007D59E5" w:rsidP="007D59E5">
      <w:pPr>
        <w:rPr>
          <w:rFonts w:ascii="Arial" w:eastAsia="Times;Times New Roman" w:hAnsi="Arial" w:cs="Arial"/>
          <w:color w:val="auto"/>
          <w:szCs w:val="24"/>
        </w:rPr>
      </w:pPr>
      <w:r w:rsidRPr="007A3F6F">
        <w:rPr>
          <w:rFonts w:ascii="Arial" w:hAnsi="Arial" w:cs="Arial"/>
          <w:b/>
          <w:bCs/>
          <w:szCs w:val="24"/>
        </w:rPr>
        <w:t xml:space="preserve">Faculty Feedback: </w:t>
      </w:r>
      <w:r w:rsidRPr="007A3F6F">
        <w:rPr>
          <w:rFonts w:ascii="Arial" w:hAnsi="Arial" w:cs="Arial"/>
          <w:szCs w:val="24"/>
        </w:rPr>
        <w:t xml:space="preserve">The Faculty feedback system allows your instructor to securely provide feedback on your performance in this course. If your instructor uses it, you may be contacted by a CNM Academic/Achievement Coach to follow up on the feedback. You can read more about the system here: </w:t>
      </w:r>
      <w:hyperlink r:id="rId22" w:history="1">
        <w:r w:rsidRPr="007A3F6F">
          <w:rPr>
            <w:rStyle w:val="Hyperlink"/>
            <w:rFonts w:ascii="Arial" w:hAnsi="Arial" w:cs="Arial"/>
            <w:szCs w:val="24"/>
          </w:rPr>
          <w:t>link</w:t>
        </w:r>
      </w:hyperlink>
      <w:r w:rsidRPr="007A3F6F">
        <w:rPr>
          <w:rFonts w:ascii="Arial" w:hAnsi="Arial" w:cs="Arial"/>
          <w:szCs w:val="24"/>
        </w:rPr>
        <w:t xml:space="preserve">. </w:t>
      </w:r>
    </w:p>
    <w:p w14:paraId="2E7424FC" w14:textId="77777777" w:rsidR="007D59E5" w:rsidRPr="007A3F6F" w:rsidRDefault="007D59E5" w:rsidP="007D59E5">
      <w:pPr>
        <w:spacing w:before="120"/>
        <w:rPr>
          <w:rFonts w:ascii="Arial" w:eastAsia="Times New Roman" w:hAnsi="Arial" w:cs="Arial"/>
          <w:szCs w:val="24"/>
        </w:rPr>
      </w:pPr>
    </w:p>
    <w:p w14:paraId="38BBB1FC" w14:textId="77777777" w:rsidR="007D59E5" w:rsidRPr="007A3F6F" w:rsidRDefault="007D59E5" w:rsidP="007D59E5">
      <w:pPr>
        <w:tabs>
          <w:tab w:val="left" w:pos="360"/>
        </w:tabs>
        <w:rPr>
          <w:rFonts w:ascii="Arial" w:hAnsi="Arial" w:cs="Arial"/>
          <w:szCs w:val="24"/>
        </w:rPr>
      </w:pPr>
      <w:bookmarkStart w:id="2" w:name="__DdeLink__5028_1518394012"/>
      <w:r w:rsidRPr="007A3F6F">
        <w:rPr>
          <w:rFonts w:ascii="Arial" w:hAnsi="Arial" w:cs="Arial"/>
          <w:b/>
          <w:szCs w:val="24"/>
        </w:rPr>
        <w:t>Disability Statement:</w:t>
      </w:r>
      <w:r w:rsidRPr="007A3F6F">
        <w:rPr>
          <w:rFonts w:ascii="Arial" w:hAnsi="Arial" w:cs="Arial"/>
          <w:szCs w:val="24"/>
        </w:rPr>
        <w:t xml:space="preserve"> We will accommodate students with disabilities documented by the CNM Disability Resource Center. During the first two weeks of the semester, those students should inform the instructor of their particular needs.</w:t>
      </w:r>
    </w:p>
    <w:p w14:paraId="13A7F39B" w14:textId="77777777" w:rsidR="007D59E5" w:rsidRPr="007A3F6F" w:rsidRDefault="007D59E5" w:rsidP="007D59E5">
      <w:pPr>
        <w:tabs>
          <w:tab w:val="left" w:pos="360"/>
        </w:tabs>
        <w:rPr>
          <w:rFonts w:ascii="Arial" w:hAnsi="Arial" w:cs="Arial"/>
          <w:szCs w:val="24"/>
        </w:rPr>
      </w:pPr>
    </w:p>
    <w:p w14:paraId="2D3939BB" w14:textId="77777777" w:rsidR="007D59E5" w:rsidRPr="007A3F6F" w:rsidRDefault="007D59E5" w:rsidP="007D59E5">
      <w:pPr>
        <w:rPr>
          <w:rFonts w:ascii="Arial" w:hAnsi="Arial" w:cs="Arial"/>
          <w:szCs w:val="24"/>
        </w:rPr>
      </w:pPr>
      <w:r w:rsidRPr="007A3F6F">
        <w:rPr>
          <w:rFonts w:ascii="Arial" w:hAnsi="Arial" w:cs="Arial"/>
          <w:b/>
          <w:szCs w:val="24"/>
        </w:rPr>
        <w:t xml:space="preserve">PaperCut:  </w:t>
      </w:r>
      <w:r w:rsidRPr="007A3F6F">
        <w:rPr>
          <w:rFonts w:ascii="Arial" w:hAnsi="Arial" w:cs="Arial"/>
          <w:szCs w:val="24"/>
        </w:rPr>
        <w:t xml:space="preserve">PaperCut is an element of the sustainability effort at CNM.  Its purpose is to reduce paper usage.  Each student has an online account with an allotment of 150 free printer pages per term.  If this allotment runs out, additional pages may be purchased by the student.  For more information, go to the PaperCut website:  </w:t>
      </w:r>
      <w:hyperlink r:id="rId23" w:history="1">
        <w:r w:rsidRPr="007A3F6F">
          <w:rPr>
            <w:rStyle w:val="InternetLink"/>
            <w:rFonts w:ascii="Arial" w:hAnsi="Arial" w:cs="Arial"/>
            <w:szCs w:val="24"/>
          </w:rPr>
          <w:t>http://cnm.edu/papercut</w:t>
        </w:r>
      </w:hyperlink>
      <w:r w:rsidRPr="007A3F6F">
        <w:rPr>
          <w:rFonts w:ascii="Arial" w:hAnsi="Arial" w:cs="Arial"/>
          <w:szCs w:val="24"/>
        </w:rPr>
        <w:t>.</w:t>
      </w:r>
    </w:p>
    <w:p w14:paraId="07688C29" w14:textId="77777777" w:rsidR="007D59E5" w:rsidRPr="007A3F6F" w:rsidRDefault="007D59E5" w:rsidP="007D59E5">
      <w:pPr>
        <w:rPr>
          <w:rFonts w:ascii="Arial" w:hAnsi="Arial" w:cs="Arial"/>
          <w:szCs w:val="24"/>
        </w:rPr>
      </w:pPr>
    </w:p>
    <w:p w14:paraId="50D5B079" w14:textId="77777777" w:rsidR="007D59E5" w:rsidRPr="007A3F6F" w:rsidRDefault="007D59E5" w:rsidP="007D59E5">
      <w:pPr>
        <w:rPr>
          <w:rFonts w:ascii="Arial" w:hAnsi="Arial" w:cs="Arial"/>
          <w:szCs w:val="24"/>
        </w:rPr>
      </w:pPr>
      <w:r w:rsidRPr="007A3F6F">
        <w:rPr>
          <w:rStyle w:val="StrongEmphasis"/>
          <w:rFonts w:ascii="Arial" w:hAnsi="Arial" w:cs="Arial"/>
          <w:szCs w:val="24"/>
        </w:rPr>
        <w:t>Commit to graduate</w:t>
      </w:r>
      <w:r w:rsidRPr="007A3F6F">
        <w:rPr>
          <w:rFonts w:ascii="Arial" w:hAnsi="Arial" w:cs="Arial"/>
          <w:szCs w:val="24"/>
        </w:rPr>
        <w:t xml:space="preserve">! </w:t>
      </w:r>
      <w:r w:rsidRPr="007A3F6F">
        <w:rPr>
          <w:rStyle w:val="StrongEmphasis"/>
          <w:rFonts w:ascii="Arial" w:hAnsi="Arial" w:cs="Arial"/>
          <w:color w:val="000000"/>
          <w:szCs w:val="24"/>
        </w:rPr>
        <w:t xml:space="preserve">Graduating with an associate’s degree or certificate will make you more employable and will increase your earning potential for a lifetime. </w:t>
      </w:r>
      <w:r w:rsidRPr="007A3F6F">
        <w:rPr>
          <w:rFonts w:ascii="Arial" w:hAnsi="Arial" w:cs="Arial"/>
          <w:szCs w:val="24"/>
        </w:rPr>
        <w:t xml:space="preserve">Getting your degree or certificate is your reward for the hard work and dedication you put into your studies at CNM. Set your graduation date today! Learn more at </w:t>
      </w:r>
      <w:hyperlink r:id="rId24" w:history="1">
        <w:r w:rsidRPr="007A3F6F">
          <w:rPr>
            <w:rStyle w:val="InternetLink"/>
            <w:rFonts w:ascii="Arial" w:hAnsi="Arial" w:cs="Arial"/>
            <w:szCs w:val="24"/>
          </w:rPr>
          <w:t>http://cnm.edu/graduation</w:t>
        </w:r>
      </w:hyperlink>
      <w:r w:rsidRPr="007A3F6F">
        <w:rPr>
          <w:rFonts w:ascii="Arial" w:hAnsi="Arial" w:cs="Arial"/>
          <w:szCs w:val="24"/>
        </w:rPr>
        <w:t xml:space="preserve">. </w:t>
      </w:r>
    </w:p>
    <w:p w14:paraId="30DFF8E9" w14:textId="77777777" w:rsidR="007D59E5" w:rsidRPr="007A3F6F" w:rsidRDefault="007D59E5" w:rsidP="007D59E5">
      <w:pPr>
        <w:rPr>
          <w:rFonts w:ascii="Arial" w:hAnsi="Arial" w:cs="Arial"/>
          <w:szCs w:val="24"/>
        </w:rPr>
      </w:pPr>
    </w:p>
    <w:bookmarkEnd w:id="2"/>
    <w:p w14:paraId="1B5CCC27" w14:textId="16EB512C" w:rsidR="007D59E5" w:rsidRDefault="007D59E5" w:rsidP="007D59E5">
      <w:pPr>
        <w:rPr>
          <w:rFonts w:ascii="Arial" w:hAnsi="Arial" w:cs="Arial"/>
          <w:szCs w:val="24"/>
        </w:rPr>
      </w:pPr>
      <w:r w:rsidRPr="007A3F6F">
        <w:rPr>
          <w:rFonts w:ascii="Arial" w:hAnsi="Arial" w:cs="Arial"/>
          <w:b/>
          <w:bCs/>
          <w:szCs w:val="24"/>
        </w:rPr>
        <w:t xml:space="preserve">Classroom Disruption:  </w:t>
      </w:r>
      <w:r w:rsidRPr="007A3F6F">
        <w:rPr>
          <w:rFonts w:ascii="Arial" w:hAnsi="Arial" w:cs="Arial"/>
          <w:szCs w:val="24"/>
        </w:rPr>
        <w:t>Due to the intensity of the information in the lecture and laboratory classes, classroom disruptions will not be tolerated.  In CNM classrooms and laboratories, all cellular telephones and pagers must be turned off or switched to silent or vibrator mode.  Electronic entertainment devices are to be turned off and headphones removed.  Students being disruptive will be asked to leave the class.</w:t>
      </w:r>
    </w:p>
    <w:p w14:paraId="749C96C6" w14:textId="7F2B8D04" w:rsidR="00031B13" w:rsidRDefault="00031B13" w:rsidP="007D59E5">
      <w:pPr>
        <w:rPr>
          <w:rFonts w:ascii="Arial" w:hAnsi="Arial" w:cs="Arial"/>
          <w:szCs w:val="24"/>
        </w:rPr>
      </w:pPr>
    </w:p>
    <w:p w14:paraId="41D55B35" w14:textId="3AF10E44" w:rsidR="00615908" w:rsidRDefault="00031B13" w:rsidP="00615908">
      <w:pPr>
        <w:rPr>
          <w:rFonts w:ascii="Arial" w:hAnsi="Arial" w:cs="Arial"/>
        </w:rPr>
      </w:pPr>
      <w:r w:rsidRPr="00031B13">
        <w:rPr>
          <w:rFonts w:ascii="Arial" w:hAnsi="Arial" w:cs="Arial"/>
          <w:b/>
          <w:bCs/>
          <w:szCs w:val="24"/>
        </w:rPr>
        <w:t xml:space="preserve">COVID-19 </w:t>
      </w:r>
      <w:r w:rsidR="00615908">
        <w:rPr>
          <w:rFonts w:ascii="Arial" w:hAnsi="Arial" w:cs="Arial"/>
          <w:b/>
          <w:bCs/>
          <w:szCs w:val="24"/>
        </w:rPr>
        <w:t>Protocols</w:t>
      </w:r>
      <w:r w:rsidRPr="00031B13">
        <w:rPr>
          <w:rFonts w:ascii="Arial" w:hAnsi="Arial" w:cs="Arial"/>
          <w:b/>
          <w:bCs/>
          <w:szCs w:val="24"/>
        </w:rPr>
        <w:t>:</w:t>
      </w:r>
      <w:r>
        <w:rPr>
          <w:rFonts w:ascii="Arial" w:hAnsi="Arial" w:cs="Arial"/>
          <w:szCs w:val="24"/>
        </w:rPr>
        <w:t xml:space="preserve"> </w:t>
      </w:r>
      <w:r w:rsidR="00615908" w:rsidRPr="00615908">
        <w:rPr>
          <w:rFonts w:ascii="Arial" w:hAnsi="Arial" w:cs="Arial"/>
        </w:rPr>
        <w:t xml:space="preserve">Please read the most updated </w:t>
      </w:r>
      <w:hyperlink r:id="rId25" w:history="1">
        <w:r w:rsidR="00615908" w:rsidRPr="00615908">
          <w:rPr>
            <w:rStyle w:val="Hyperlink"/>
            <w:rFonts w:ascii="Arial" w:hAnsi="Arial" w:cs="Arial"/>
          </w:rPr>
          <w:t>Campus Safety Protocols</w:t>
        </w:r>
      </w:hyperlink>
      <w:r w:rsidR="00615908" w:rsidRPr="00615908">
        <w:rPr>
          <w:rFonts w:ascii="Arial" w:hAnsi="Arial" w:cs="Arial"/>
        </w:rPr>
        <w:t xml:space="preserve"> are on the CNM website. The website explains the</w:t>
      </w:r>
      <w:r w:rsidR="00F3540D">
        <w:rPr>
          <w:rFonts w:ascii="Arial" w:hAnsi="Arial" w:cs="Arial"/>
        </w:rPr>
        <w:t xml:space="preserve"> details of the</w:t>
      </w:r>
      <w:r w:rsidR="00615908" w:rsidRPr="00615908">
        <w:rPr>
          <w:rFonts w:ascii="Arial" w:hAnsi="Arial" w:cs="Arial"/>
        </w:rPr>
        <w:t xml:space="preserve"> vaccine policy and requirement, the daily health assessments, and face masks.</w:t>
      </w:r>
      <w:r w:rsidR="00F3540D">
        <w:rPr>
          <w:rFonts w:ascii="Arial" w:hAnsi="Arial" w:cs="Arial"/>
        </w:rPr>
        <w:t xml:space="preserve"> In summary, currently:</w:t>
      </w:r>
    </w:p>
    <w:p w14:paraId="4CBD2364" w14:textId="0F038142" w:rsidR="00F3540D" w:rsidRDefault="00F3540D" w:rsidP="00615908">
      <w:pPr>
        <w:rPr>
          <w:rFonts w:ascii="Arial" w:hAnsi="Arial" w:cs="Arial"/>
        </w:rPr>
      </w:pPr>
    </w:p>
    <w:p w14:paraId="03793F7B" w14:textId="3BE0E20E" w:rsidR="00F3540D" w:rsidRPr="00F3540D" w:rsidRDefault="00F3540D" w:rsidP="00F3540D">
      <w:pPr>
        <w:pStyle w:val="ListParagraph"/>
        <w:numPr>
          <w:ilvl w:val="0"/>
          <w:numId w:val="40"/>
        </w:numPr>
        <w:suppressAutoHyphens w:val="0"/>
        <w:contextualSpacing w:val="0"/>
        <w:rPr>
          <w:rFonts w:ascii="Arial" w:hAnsi="Arial" w:cs="Arial"/>
          <w:szCs w:val="24"/>
        </w:rPr>
      </w:pPr>
      <w:r w:rsidRPr="00F3540D">
        <w:rPr>
          <w:rFonts w:ascii="Arial" w:hAnsi="Arial" w:cs="Arial"/>
          <w:szCs w:val="24"/>
        </w:rPr>
        <w:t>Daily Health Self-Assessment is required</w:t>
      </w:r>
    </w:p>
    <w:p w14:paraId="5D850F7F" w14:textId="77777777" w:rsidR="00F3540D" w:rsidRPr="00F3540D" w:rsidRDefault="00F3540D" w:rsidP="00F3540D">
      <w:pPr>
        <w:pStyle w:val="ListParagraph"/>
        <w:numPr>
          <w:ilvl w:val="0"/>
          <w:numId w:val="40"/>
        </w:numPr>
        <w:suppressAutoHyphens w:val="0"/>
        <w:contextualSpacing w:val="0"/>
        <w:rPr>
          <w:rFonts w:ascii="Arial" w:hAnsi="Arial" w:cs="Arial"/>
          <w:szCs w:val="24"/>
        </w:rPr>
      </w:pPr>
      <w:r w:rsidRPr="00F3540D">
        <w:rPr>
          <w:rFonts w:ascii="Arial" w:hAnsi="Arial" w:cs="Arial"/>
          <w:szCs w:val="24"/>
        </w:rPr>
        <w:t>Face masks are not required</w:t>
      </w:r>
    </w:p>
    <w:p w14:paraId="54B075B8" w14:textId="3D4D0FEC" w:rsidR="00F3540D" w:rsidRPr="00F3540D" w:rsidRDefault="00F3540D" w:rsidP="00F3540D">
      <w:pPr>
        <w:pStyle w:val="ListParagraph"/>
        <w:numPr>
          <w:ilvl w:val="0"/>
          <w:numId w:val="40"/>
        </w:numPr>
        <w:suppressAutoHyphens w:val="0"/>
        <w:contextualSpacing w:val="0"/>
        <w:rPr>
          <w:rFonts w:ascii="Arial" w:hAnsi="Arial" w:cs="Arial"/>
          <w:szCs w:val="24"/>
        </w:rPr>
      </w:pPr>
      <w:r w:rsidRPr="00F3540D">
        <w:rPr>
          <w:rFonts w:ascii="Arial" w:hAnsi="Arial" w:cs="Arial"/>
          <w:szCs w:val="24"/>
        </w:rPr>
        <w:t>Vaccine policy is required</w:t>
      </w:r>
    </w:p>
    <w:p w14:paraId="10A0F3FB" w14:textId="77777777" w:rsidR="00F3540D" w:rsidRPr="00F3540D" w:rsidRDefault="00F3540D" w:rsidP="00F3540D">
      <w:pPr>
        <w:pStyle w:val="ListParagraph"/>
        <w:numPr>
          <w:ilvl w:val="0"/>
          <w:numId w:val="40"/>
        </w:numPr>
        <w:suppressAutoHyphens w:val="0"/>
        <w:contextualSpacing w:val="0"/>
        <w:rPr>
          <w:rFonts w:ascii="Arial" w:hAnsi="Arial" w:cs="Arial"/>
          <w:szCs w:val="24"/>
        </w:rPr>
      </w:pPr>
      <w:r w:rsidRPr="00F3540D">
        <w:rPr>
          <w:rFonts w:ascii="Arial" w:hAnsi="Arial" w:cs="Arial"/>
          <w:szCs w:val="24"/>
        </w:rPr>
        <w:t>SEATING CHART needs to be made the first class session</w:t>
      </w:r>
    </w:p>
    <w:p w14:paraId="148270DC" w14:textId="77777777" w:rsidR="00F3540D" w:rsidRDefault="00F3540D" w:rsidP="00615908">
      <w:pPr>
        <w:rPr>
          <w:rFonts w:ascii="Arial" w:hAnsi="Arial" w:cs="Arial"/>
        </w:rPr>
      </w:pPr>
    </w:p>
    <w:p w14:paraId="1D0A943E" w14:textId="39E5C61F" w:rsidR="00F3540D" w:rsidRDefault="00F3540D" w:rsidP="00615908">
      <w:pPr>
        <w:rPr>
          <w:rFonts w:ascii="Arial" w:hAnsi="Arial" w:cs="Arial"/>
        </w:rPr>
      </w:pPr>
    </w:p>
    <w:p w14:paraId="3EEE648F" w14:textId="77777777" w:rsidR="00F3540D" w:rsidRDefault="00F3540D" w:rsidP="00615908">
      <w:pPr>
        <w:rPr>
          <w:color w:val="auto"/>
          <w:sz w:val="20"/>
        </w:rPr>
      </w:pPr>
    </w:p>
    <w:p w14:paraId="7F25F745" w14:textId="7D86AF57" w:rsidR="004E52BC" w:rsidRPr="00031B13" w:rsidRDefault="00031B13" w:rsidP="00615908">
      <w:pPr>
        <w:pStyle w:val="NormalWeb"/>
        <w:shd w:val="clear" w:color="auto" w:fill="FFFFFF" w:themeFill="background1"/>
        <w:spacing w:before="0" w:beforeAutospacing="0" w:after="0" w:afterAutospacing="0"/>
        <w:rPr>
          <w:rFonts w:ascii="Arial" w:hAnsi="Arial" w:cs="Arial"/>
          <w:b/>
        </w:rPr>
      </w:pPr>
      <w:r w:rsidRPr="00031B13">
        <w:rPr>
          <w:rFonts w:ascii="Arial" w:hAnsi="Arial" w:cs="Arial"/>
          <w:bdr w:val="none" w:sz="0" w:space="0" w:color="auto" w:frame="1"/>
        </w:rPr>
        <w:t> </w:t>
      </w:r>
    </w:p>
    <w:p w14:paraId="7DB0EB07" w14:textId="77777777" w:rsidR="004C757C" w:rsidRPr="00031B13" w:rsidRDefault="004C757C" w:rsidP="00C521E3">
      <w:pPr>
        <w:suppressAutoHyphens w:val="0"/>
        <w:rPr>
          <w:rFonts w:ascii="Arial" w:hAnsi="Arial" w:cs="Arial"/>
          <w:b/>
          <w:szCs w:val="24"/>
        </w:rPr>
      </w:pPr>
    </w:p>
    <w:p w14:paraId="57D7D226" w14:textId="77777777" w:rsidR="004C757C" w:rsidRPr="00031B13" w:rsidRDefault="004C757C" w:rsidP="00C521E3">
      <w:pPr>
        <w:suppressAutoHyphens w:val="0"/>
        <w:rPr>
          <w:rFonts w:ascii="Arial" w:hAnsi="Arial" w:cs="Arial"/>
          <w:b/>
          <w:szCs w:val="24"/>
        </w:rPr>
      </w:pPr>
    </w:p>
    <w:sectPr w:rsidR="004C757C" w:rsidRPr="00031B13" w:rsidSect="00995F3F">
      <w:pgSz w:w="12240" w:h="15840"/>
      <w:pgMar w:top="864" w:right="1152" w:bottom="864" w:left="1152" w:header="72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83DCF" w14:textId="77777777" w:rsidR="00C93A21" w:rsidRDefault="00C93A21">
      <w:r>
        <w:separator/>
      </w:r>
    </w:p>
  </w:endnote>
  <w:endnote w:type="continuationSeparator" w:id="0">
    <w:p w14:paraId="6FD8B6C6" w14:textId="77777777" w:rsidR="00C93A21" w:rsidRDefault="00C93A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serif">
    <w:altName w:val="Times New Roman"/>
    <w:panose1 w:val="00000000000000000000"/>
    <w:charset w:val="00"/>
    <w:family w:val="roman"/>
    <w:notTrueType/>
    <w:pitch w:val="default"/>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Times New Roma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18E09" w14:textId="77777777" w:rsidR="00C93A21" w:rsidRDefault="00C93A21">
      <w:r>
        <w:separator/>
      </w:r>
    </w:p>
  </w:footnote>
  <w:footnote w:type="continuationSeparator" w:id="0">
    <w:p w14:paraId="5C2C25DE" w14:textId="77777777" w:rsidR="00C93A21" w:rsidRDefault="00C93A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C4BB6"/>
    <w:multiLevelType w:val="multilevel"/>
    <w:tmpl w:val="7B68C690"/>
    <w:lvl w:ilvl="0">
      <w:start w:val="1"/>
      <w:numFmt w:val="bullet"/>
      <w:lvlText w:val=""/>
      <w:lvlJc w:val="left"/>
      <w:pPr>
        <w:tabs>
          <w:tab w:val="num" w:pos="360"/>
        </w:tabs>
        <w:ind w:left="360" w:hanging="360"/>
      </w:pPr>
      <w:rPr>
        <w:rFonts w:ascii="Symbol" w:hAnsi="Symbol" w:cs="Symbol" w:hint="default"/>
        <w:b/>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480585E"/>
    <w:multiLevelType w:val="hybridMultilevel"/>
    <w:tmpl w:val="E4F04F8A"/>
    <w:lvl w:ilvl="0" w:tplc="C406D0B6">
      <w:start w:val="1"/>
      <w:numFmt w:val="bullet"/>
      <w:lvlText w:val=""/>
      <w:lvlJc w:val="left"/>
      <w:pPr>
        <w:ind w:left="720" w:hanging="360"/>
      </w:pPr>
      <w:rPr>
        <w:rFonts w:ascii="Symbol" w:hAnsi="Symbol" w:hint="default"/>
      </w:rPr>
    </w:lvl>
    <w:lvl w:ilvl="1" w:tplc="83C45578">
      <w:start w:val="1"/>
      <w:numFmt w:val="bullet"/>
      <w:lvlText w:val="o"/>
      <w:lvlJc w:val="left"/>
      <w:pPr>
        <w:ind w:left="1440" w:hanging="360"/>
      </w:pPr>
      <w:rPr>
        <w:rFonts w:ascii="Courier New" w:hAnsi="Courier New" w:hint="default"/>
      </w:rPr>
    </w:lvl>
    <w:lvl w:ilvl="2" w:tplc="2FF65B08">
      <w:start w:val="1"/>
      <w:numFmt w:val="bullet"/>
      <w:lvlText w:val=""/>
      <w:lvlJc w:val="left"/>
      <w:pPr>
        <w:ind w:left="2160" w:hanging="360"/>
      </w:pPr>
      <w:rPr>
        <w:rFonts w:ascii="Wingdings" w:hAnsi="Wingdings" w:hint="default"/>
      </w:rPr>
    </w:lvl>
    <w:lvl w:ilvl="3" w:tplc="9C98F95A">
      <w:start w:val="1"/>
      <w:numFmt w:val="bullet"/>
      <w:lvlText w:val=""/>
      <w:lvlJc w:val="left"/>
      <w:pPr>
        <w:ind w:left="2880" w:hanging="360"/>
      </w:pPr>
      <w:rPr>
        <w:rFonts w:ascii="Symbol" w:hAnsi="Symbol" w:hint="default"/>
      </w:rPr>
    </w:lvl>
    <w:lvl w:ilvl="4" w:tplc="8F785938">
      <w:start w:val="1"/>
      <w:numFmt w:val="bullet"/>
      <w:lvlText w:val="o"/>
      <w:lvlJc w:val="left"/>
      <w:pPr>
        <w:ind w:left="3600" w:hanging="360"/>
      </w:pPr>
      <w:rPr>
        <w:rFonts w:ascii="Courier New" w:hAnsi="Courier New" w:hint="default"/>
      </w:rPr>
    </w:lvl>
    <w:lvl w:ilvl="5" w:tplc="1D663ED2">
      <w:start w:val="1"/>
      <w:numFmt w:val="bullet"/>
      <w:lvlText w:val=""/>
      <w:lvlJc w:val="left"/>
      <w:pPr>
        <w:ind w:left="4320" w:hanging="360"/>
      </w:pPr>
      <w:rPr>
        <w:rFonts w:ascii="Wingdings" w:hAnsi="Wingdings" w:hint="default"/>
      </w:rPr>
    </w:lvl>
    <w:lvl w:ilvl="6" w:tplc="6A5E3688">
      <w:start w:val="1"/>
      <w:numFmt w:val="bullet"/>
      <w:lvlText w:val=""/>
      <w:lvlJc w:val="left"/>
      <w:pPr>
        <w:ind w:left="5040" w:hanging="360"/>
      </w:pPr>
      <w:rPr>
        <w:rFonts w:ascii="Symbol" w:hAnsi="Symbol" w:hint="default"/>
      </w:rPr>
    </w:lvl>
    <w:lvl w:ilvl="7" w:tplc="6E4CEF96">
      <w:start w:val="1"/>
      <w:numFmt w:val="bullet"/>
      <w:lvlText w:val="o"/>
      <w:lvlJc w:val="left"/>
      <w:pPr>
        <w:ind w:left="5760" w:hanging="360"/>
      </w:pPr>
      <w:rPr>
        <w:rFonts w:ascii="Courier New" w:hAnsi="Courier New" w:hint="default"/>
      </w:rPr>
    </w:lvl>
    <w:lvl w:ilvl="8" w:tplc="E8F0CEEE">
      <w:start w:val="1"/>
      <w:numFmt w:val="bullet"/>
      <w:lvlText w:val=""/>
      <w:lvlJc w:val="left"/>
      <w:pPr>
        <w:ind w:left="6480" w:hanging="360"/>
      </w:pPr>
      <w:rPr>
        <w:rFonts w:ascii="Wingdings" w:hAnsi="Wingdings" w:hint="default"/>
      </w:rPr>
    </w:lvl>
  </w:abstractNum>
  <w:abstractNum w:abstractNumId="2" w15:restartNumberingAfterBreak="0">
    <w:nsid w:val="05AD683F"/>
    <w:multiLevelType w:val="hybridMultilevel"/>
    <w:tmpl w:val="B03C7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670DC7"/>
    <w:multiLevelType w:val="hybridMultilevel"/>
    <w:tmpl w:val="5AAA9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9BE7AD1"/>
    <w:multiLevelType w:val="multilevel"/>
    <w:tmpl w:val="054C77CE"/>
    <w:lvl w:ilvl="0">
      <w:start w:val="1"/>
      <w:numFmt w:val="bullet"/>
      <w:lvlText w:val=""/>
      <w:lvlJc w:val="left"/>
      <w:pPr>
        <w:tabs>
          <w:tab w:val="num" w:pos="360"/>
        </w:tabs>
        <w:ind w:left="360" w:hanging="360"/>
      </w:pPr>
      <w:rPr>
        <w:rFonts w:ascii="Symbol" w:hAnsi="Symbol" w:cs="Symbol" w:hint="default"/>
        <w:b w:val="0"/>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BC94B80"/>
    <w:multiLevelType w:val="hybridMultilevel"/>
    <w:tmpl w:val="1ECA8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5A78E7"/>
    <w:multiLevelType w:val="multilevel"/>
    <w:tmpl w:val="F0CC8060"/>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sz w:val="24"/>
      </w:rPr>
    </w:lvl>
    <w:lvl w:ilvl="4">
      <w:start w:val="1"/>
      <w:numFmt w:val="bullet"/>
      <w:lvlText w:val="o"/>
      <w:lvlJc w:val="left"/>
      <w:pPr>
        <w:ind w:left="3600" w:hanging="360"/>
      </w:pPr>
      <w:rPr>
        <w:rFonts w:ascii="Courier New" w:hAnsi="Courier New" w:cs="Courier New" w:hint="default"/>
        <w:sz w:val="22"/>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sz w:val="24"/>
      </w:rPr>
    </w:lvl>
    <w:lvl w:ilvl="7">
      <w:start w:val="1"/>
      <w:numFmt w:val="bullet"/>
      <w:lvlText w:val="o"/>
      <w:lvlJc w:val="left"/>
      <w:pPr>
        <w:ind w:left="5760" w:hanging="360"/>
      </w:pPr>
      <w:rPr>
        <w:rFonts w:ascii="Courier New" w:hAnsi="Courier New" w:cs="Courier New" w:hint="default"/>
        <w:sz w:val="22"/>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12B67803"/>
    <w:multiLevelType w:val="multilevel"/>
    <w:tmpl w:val="B9CA031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13B00E17"/>
    <w:multiLevelType w:val="hybridMultilevel"/>
    <w:tmpl w:val="92B4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CD73D2"/>
    <w:multiLevelType w:val="hybridMultilevel"/>
    <w:tmpl w:val="752A50D2"/>
    <w:lvl w:ilvl="0" w:tplc="99C2436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8F1F71"/>
    <w:multiLevelType w:val="hybridMultilevel"/>
    <w:tmpl w:val="DD7C5BD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E3755A"/>
    <w:multiLevelType w:val="multilevel"/>
    <w:tmpl w:val="A5C614CE"/>
    <w:lvl w:ilvl="0">
      <w:start w:val="1"/>
      <w:numFmt w:val="bullet"/>
      <w:lvlText w:val=""/>
      <w:lvlJc w:val="left"/>
      <w:pPr>
        <w:tabs>
          <w:tab w:val="num" w:pos="720"/>
        </w:tabs>
        <w:ind w:left="72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A5377DB"/>
    <w:multiLevelType w:val="hybridMultilevel"/>
    <w:tmpl w:val="F0C65FCE"/>
    <w:lvl w:ilvl="0" w:tplc="D6007542">
      <w:start w:val="1"/>
      <w:numFmt w:val="decimal"/>
      <w:lvlText w:val="%1."/>
      <w:lvlJc w:val="left"/>
      <w:pPr>
        <w:ind w:left="720" w:hanging="360"/>
      </w:pPr>
      <w:rPr>
        <w:rFonts w:ascii="Arial" w:eastAsia="Times New Roman" w:hAnsi="Arial" w:cs="Arial"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1722AD"/>
    <w:multiLevelType w:val="multilevel"/>
    <w:tmpl w:val="04A0D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A33707"/>
    <w:multiLevelType w:val="multilevel"/>
    <w:tmpl w:val="AE441474"/>
    <w:lvl w:ilvl="0">
      <w:start w:val="1"/>
      <w:numFmt w:val="bullet"/>
      <w:lvlText w:val=""/>
      <w:lvlJc w:val="left"/>
      <w:pPr>
        <w:ind w:left="360" w:hanging="360"/>
      </w:pPr>
      <w:rPr>
        <w:rFonts w:ascii="Symbol" w:hAnsi="Symbol" w:cs="Symbol" w:hint="default"/>
        <w:b/>
        <w:sz w:val="24"/>
      </w:rPr>
    </w:lvl>
    <w:lvl w:ilvl="1">
      <w:start w:val="1"/>
      <w:numFmt w:val="bullet"/>
      <w:lvlText w:val="o"/>
      <w:lvlJc w:val="left"/>
      <w:pPr>
        <w:ind w:left="1080" w:hanging="360"/>
      </w:pPr>
      <w:rPr>
        <w:rFonts w:ascii="Courier New" w:hAnsi="Courier New" w:cs="Courier New" w:hint="default"/>
        <w:sz w:val="22"/>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b w:val="0"/>
        <w:sz w:val="24"/>
      </w:rPr>
    </w:lvl>
    <w:lvl w:ilvl="4">
      <w:start w:val="1"/>
      <w:numFmt w:val="bullet"/>
      <w:lvlText w:val="o"/>
      <w:lvlJc w:val="left"/>
      <w:pPr>
        <w:ind w:left="3240" w:hanging="360"/>
      </w:pPr>
      <w:rPr>
        <w:rFonts w:ascii="Courier New" w:hAnsi="Courier New" w:cs="Courier New" w:hint="default"/>
        <w:sz w:val="22"/>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b w:val="0"/>
        <w:sz w:val="24"/>
      </w:rPr>
    </w:lvl>
    <w:lvl w:ilvl="7">
      <w:start w:val="1"/>
      <w:numFmt w:val="bullet"/>
      <w:lvlText w:val="o"/>
      <w:lvlJc w:val="left"/>
      <w:pPr>
        <w:ind w:left="5400" w:hanging="360"/>
      </w:pPr>
      <w:rPr>
        <w:rFonts w:ascii="Courier New" w:hAnsi="Courier New" w:cs="Courier New" w:hint="default"/>
        <w:sz w:val="22"/>
      </w:rPr>
    </w:lvl>
    <w:lvl w:ilvl="8">
      <w:start w:val="1"/>
      <w:numFmt w:val="bullet"/>
      <w:lvlText w:val=""/>
      <w:lvlJc w:val="left"/>
      <w:pPr>
        <w:ind w:left="6120" w:hanging="360"/>
      </w:pPr>
      <w:rPr>
        <w:rFonts w:ascii="Wingdings" w:hAnsi="Wingdings" w:cs="Wingdings" w:hint="default"/>
      </w:rPr>
    </w:lvl>
  </w:abstractNum>
  <w:abstractNum w:abstractNumId="15" w15:restartNumberingAfterBreak="0">
    <w:nsid w:val="2DDB5C23"/>
    <w:multiLevelType w:val="multilevel"/>
    <w:tmpl w:val="E9A04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3D69CE"/>
    <w:multiLevelType w:val="hybridMultilevel"/>
    <w:tmpl w:val="BBA8A1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AF4657B"/>
    <w:multiLevelType w:val="hybridMultilevel"/>
    <w:tmpl w:val="7A9291DA"/>
    <w:lvl w:ilvl="0" w:tplc="FB4C3BB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9755ED"/>
    <w:multiLevelType w:val="multilevel"/>
    <w:tmpl w:val="56AA0D34"/>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19" w15:restartNumberingAfterBreak="0">
    <w:nsid w:val="3D1478D2"/>
    <w:multiLevelType w:val="multilevel"/>
    <w:tmpl w:val="AE441474"/>
    <w:lvl w:ilvl="0">
      <w:start w:val="1"/>
      <w:numFmt w:val="bullet"/>
      <w:lvlText w:val=""/>
      <w:lvlJc w:val="left"/>
      <w:pPr>
        <w:ind w:left="360" w:hanging="360"/>
      </w:pPr>
      <w:rPr>
        <w:rFonts w:ascii="Symbol" w:hAnsi="Symbol" w:cs="Symbol" w:hint="default"/>
        <w:b/>
        <w:sz w:val="24"/>
      </w:rPr>
    </w:lvl>
    <w:lvl w:ilvl="1">
      <w:start w:val="1"/>
      <w:numFmt w:val="bullet"/>
      <w:lvlText w:val="o"/>
      <w:lvlJc w:val="left"/>
      <w:pPr>
        <w:ind w:left="1080" w:hanging="360"/>
      </w:pPr>
      <w:rPr>
        <w:rFonts w:ascii="Courier New" w:hAnsi="Courier New" w:cs="Courier New" w:hint="default"/>
        <w:sz w:val="22"/>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b w:val="0"/>
        <w:sz w:val="24"/>
      </w:rPr>
    </w:lvl>
    <w:lvl w:ilvl="4">
      <w:start w:val="1"/>
      <w:numFmt w:val="bullet"/>
      <w:lvlText w:val="o"/>
      <w:lvlJc w:val="left"/>
      <w:pPr>
        <w:ind w:left="3240" w:hanging="360"/>
      </w:pPr>
      <w:rPr>
        <w:rFonts w:ascii="Courier New" w:hAnsi="Courier New" w:cs="Courier New" w:hint="default"/>
        <w:sz w:val="22"/>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b w:val="0"/>
        <w:sz w:val="24"/>
      </w:rPr>
    </w:lvl>
    <w:lvl w:ilvl="7">
      <w:start w:val="1"/>
      <w:numFmt w:val="bullet"/>
      <w:lvlText w:val="o"/>
      <w:lvlJc w:val="left"/>
      <w:pPr>
        <w:ind w:left="5400" w:hanging="360"/>
      </w:pPr>
      <w:rPr>
        <w:rFonts w:ascii="Courier New" w:hAnsi="Courier New" w:cs="Courier New" w:hint="default"/>
        <w:sz w:val="22"/>
      </w:rPr>
    </w:lvl>
    <w:lvl w:ilvl="8">
      <w:start w:val="1"/>
      <w:numFmt w:val="bullet"/>
      <w:lvlText w:val=""/>
      <w:lvlJc w:val="left"/>
      <w:pPr>
        <w:ind w:left="6120" w:hanging="360"/>
      </w:pPr>
      <w:rPr>
        <w:rFonts w:ascii="Wingdings" w:hAnsi="Wingdings" w:cs="Wingdings" w:hint="default"/>
      </w:rPr>
    </w:lvl>
  </w:abstractNum>
  <w:abstractNum w:abstractNumId="20" w15:restartNumberingAfterBreak="0">
    <w:nsid w:val="400C5D25"/>
    <w:multiLevelType w:val="hybridMultilevel"/>
    <w:tmpl w:val="3782FF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8425B70"/>
    <w:multiLevelType w:val="multilevel"/>
    <w:tmpl w:val="5A6C5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97F5A7A"/>
    <w:multiLevelType w:val="hybridMultilevel"/>
    <w:tmpl w:val="77EAD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2C227E"/>
    <w:multiLevelType w:val="hybridMultilevel"/>
    <w:tmpl w:val="6B18F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3E4B55"/>
    <w:multiLevelType w:val="multilevel"/>
    <w:tmpl w:val="9238F4F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56AA09BA"/>
    <w:multiLevelType w:val="multilevel"/>
    <w:tmpl w:val="9B8A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E151E95"/>
    <w:multiLevelType w:val="hybridMultilevel"/>
    <w:tmpl w:val="02A27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E01816"/>
    <w:multiLevelType w:val="hybridMultilevel"/>
    <w:tmpl w:val="8022F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F5592F"/>
    <w:multiLevelType w:val="multilevel"/>
    <w:tmpl w:val="25CC509E"/>
    <w:lvl w:ilvl="0">
      <w:start w:val="1"/>
      <w:numFmt w:val="bullet"/>
      <w:lvlText w:val=""/>
      <w:lvlJc w:val="left"/>
      <w:pPr>
        <w:ind w:left="1080" w:hanging="360"/>
      </w:pPr>
      <w:rPr>
        <w:rFonts w:ascii="Symbol" w:hAnsi="Symbol" w:hint="default"/>
        <w:sz w:val="24"/>
      </w:rPr>
    </w:lvl>
    <w:lvl w:ilvl="1">
      <w:start w:val="1"/>
      <w:numFmt w:val="bullet"/>
      <w:lvlText w:val="o"/>
      <w:lvlJc w:val="left"/>
      <w:pPr>
        <w:ind w:left="1800" w:hanging="360"/>
      </w:pPr>
      <w:rPr>
        <w:rFonts w:ascii="Courier New" w:hAnsi="Courier New" w:cs="Courier New" w:hint="default"/>
        <w:sz w:val="22"/>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sz w:val="24"/>
      </w:rPr>
    </w:lvl>
    <w:lvl w:ilvl="4">
      <w:start w:val="1"/>
      <w:numFmt w:val="bullet"/>
      <w:lvlText w:val="o"/>
      <w:lvlJc w:val="left"/>
      <w:pPr>
        <w:ind w:left="3960" w:hanging="360"/>
      </w:pPr>
      <w:rPr>
        <w:rFonts w:ascii="Courier New" w:hAnsi="Courier New" w:cs="Courier New" w:hint="default"/>
        <w:sz w:val="22"/>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sz w:val="24"/>
      </w:rPr>
    </w:lvl>
    <w:lvl w:ilvl="7">
      <w:start w:val="1"/>
      <w:numFmt w:val="bullet"/>
      <w:lvlText w:val="o"/>
      <w:lvlJc w:val="left"/>
      <w:pPr>
        <w:ind w:left="6120" w:hanging="360"/>
      </w:pPr>
      <w:rPr>
        <w:rFonts w:ascii="Courier New" w:hAnsi="Courier New" w:cs="Courier New" w:hint="default"/>
        <w:sz w:val="22"/>
      </w:rPr>
    </w:lvl>
    <w:lvl w:ilvl="8">
      <w:start w:val="1"/>
      <w:numFmt w:val="bullet"/>
      <w:lvlText w:val=""/>
      <w:lvlJc w:val="left"/>
      <w:pPr>
        <w:ind w:left="6840" w:hanging="360"/>
      </w:pPr>
      <w:rPr>
        <w:rFonts w:ascii="Wingdings" w:hAnsi="Wingdings" w:cs="Wingdings" w:hint="default"/>
      </w:rPr>
    </w:lvl>
  </w:abstractNum>
  <w:abstractNum w:abstractNumId="29" w15:restartNumberingAfterBreak="0">
    <w:nsid w:val="6F7F22EA"/>
    <w:multiLevelType w:val="hybridMultilevel"/>
    <w:tmpl w:val="6A4429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0676D5C"/>
    <w:multiLevelType w:val="multilevel"/>
    <w:tmpl w:val="7676F8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C417EA"/>
    <w:multiLevelType w:val="hybridMultilevel"/>
    <w:tmpl w:val="34445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E32DD3"/>
    <w:multiLevelType w:val="multilevel"/>
    <w:tmpl w:val="4BDA52E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782861EB"/>
    <w:multiLevelType w:val="multilevel"/>
    <w:tmpl w:val="AE441474"/>
    <w:lvl w:ilvl="0">
      <w:start w:val="1"/>
      <w:numFmt w:val="bullet"/>
      <w:lvlText w:val=""/>
      <w:lvlJc w:val="left"/>
      <w:pPr>
        <w:ind w:left="360" w:hanging="360"/>
      </w:pPr>
      <w:rPr>
        <w:rFonts w:ascii="Symbol" w:hAnsi="Symbol" w:cs="Symbol" w:hint="default"/>
        <w:b/>
        <w:sz w:val="24"/>
      </w:rPr>
    </w:lvl>
    <w:lvl w:ilvl="1">
      <w:start w:val="1"/>
      <w:numFmt w:val="bullet"/>
      <w:lvlText w:val="o"/>
      <w:lvlJc w:val="left"/>
      <w:pPr>
        <w:ind w:left="1080" w:hanging="360"/>
      </w:pPr>
      <w:rPr>
        <w:rFonts w:ascii="Courier New" w:hAnsi="Courier New" w:cs="Courier New" w:hint="default"/>
        <w:sz w:val="22"/>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b w:val="0"/>
        <w:sz w:val="24"/>
      </w:rPr>
    </w:lvl>
    <w:lvl w:ilvl="4">
      <w:start w:val="1"/>
      <w:numFmt w:val="bullet"/>
      <w:lvlText w:val="o"/>
      <w:lvlJc w:val="left"/>
      <w:pPr>
        <w:ind w:left="3240" w:hanging="360"/>
      </w:pPr>
      <w:rPr>
        <w:rFonts w:ascii="Courier New" w:hAnsi="Courier New" w:cs="Courier New" w:hint="default"/>
        <w:sz w:val="22"/>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b w:val="0"/>
        <w:sz w:val="24"/>
      </w:rPr>
    </w:lvl>
    <w:lvl w:ilvl="7">
      <w:start w:val="1"/>
      <w:numFmt w:val="bullet"/>
      <w:lvlText w:val="o"/>
      <w:lvlJc w:val="left"/>
      <w:pPr>
        <w:ind w:left="5400" w:hanging="360"/>
      </w:pPr>
      <w:rPr>
        <w:rFonts w:ascii="Courier New" w:hAnsi="Courier New" w:cs="Courier New" w:hint="default"/>
        <w:sz w:val="22"/>
      </w:rPr>
    </w:lvl>
    <w:lvl w:ilvl="8">
      <w:start w:val="1"/>
      <w:numFmt w:val="bullet"/>
      <w:lvlText w:val=""/>
      <w:lvlJc w:val="left"/>
      <w:pPr>
        <w:ind w:left="6120" w:hanging="360"/>
      </w:pPr>
      <w:rPr>
        <w:rFonts w:ascii="Wingdings" w:hAnsi="Wingdings" w:cs="Wingdings" w:hint="default"/>
      </w:rPr>
    </w:lvl>
  </w:abstractNum>
  <w:abstractNum w:abstractNumId="34" w15:restartNumberingAfterBreak="0">
    <w:nsid w:val="782E53B5"/>
    <w:multiLevelType w:val="hybridMultilevel"/>
    <w:tmpl w:val="07604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9842CF"/>
    <w:multiLevelType w:val="multilevel"/>
    <w:tmpl w:val="6BB8F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EA2E6C"/>
    <w:multiLevelType w:val="hybridMultilevel"/>
    <w:tmpl w:val="F8B25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D162B0"/>
    <w:multiLevelType w:val="multilevel"/>
    <w:tmpl w:val="70B68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DE92F64"/>
    <w:multiLevelType w:val="hybridMultilevel"/>
    <w:tmpl w:val="8FDA1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7163941">
    <w:abstractNumId w:val="4"/>
  </w:num>
  <w:num w:numId="2" w16cid:durableId="1559508577">
    <w:abstractNumId w:val="19"/>
  </w:num>
  <w:num w:numId="3" w16cid:durableId="1811248662">
    <w:abstractNumId w:val="6"/>
  </w:num>
  <w:num w:numId="4" w16cid:durableId="307519300">
    <w:abstractNumId w:val="18"/>
  </w:num>
  <w:num w:numId="5" w16cid:durableId="860170961">
    <w:abstractNumId w:val="26"/>
  </w:num>
  <w:num w:numId="6" w16cid:durableId="359626834">
    <w:abstractNumId w:val="22"/>
  </w:num>
  <w:num w:numId="7" w16cid:durableId="818887968">
    <w:abstractNumId w:val="26"/>
  </w:num>
  <w:num w:numId="8" w16cid:durableId="902788584">
    <w:abstractNumId w:val="31"/>
  </w:num>
  <w:num w:numId="9" w16cid:durableId="1585453627">
    <w:abstractNumId w:val="11"/>
  </w:num>
  <w:num w:numId="10" w16cid:durableId="1974941014">
    <w:abstractNumId w:val="15"/>
  </w:num>
  <w:num w:numId="11" w16cid:durableId="1271474123">
    <w:abstractNumId w:val="5"/>
  </w:num>
  <w:num w:numId="12" w16cid:durableId="1371496170">
    <w:abstractNumId w:val="9"/>
  </w:num>
  <w:num w:numId="13" w16cid:durableId="1853033474">
    <w:abstractNumId w:val="14"/>
  </w:num>
  <w:num w:numId="14" w16cid:durableId="1772772709">
    <w:abstractNumId w:val="33"/>
  </w:num>
  <w:num w:numId="15" w16cid:durableId="942228893">
    <w:abstractNumId w:val="17"/>
  </w:num>
  <w:num w:numId="16" w16cid:durableId="1549756988">
    <w:abstractNumId w:val="30"/>
  </w:num>
  <w:num w:numId="17" w16cid:durableId="1876428993">
    <w:abstractNumId w:val="21"/>
  </w:num>
  <w:num w:numId="18" w16cid:durableId="653994507">
    <w:abstractNumId w:val="25"/>
  </w:num>
  <w:num w:numId="19" w16cid:durableId="1134714534">
    <w:abstractNumId w:val="13"/>
  </w:num>
  <w:num w:numId="20" w16cid:durableId="1925992143">
    <w:abstractNumId w:val="28"/>
  </w:num>
  <w:num w:numId="21" w16cid:durableId="1507671824">
    <w:abstractNumId w:val="16"/>
  </w:num>
  <w:num w:numId="22" w16cid:durableId="1806464345">
    <w:abstractNumId w:val="20"/>
  </w:num>
  <w:num w:numId="23" w16cid:durableId="362287672">
    <w:abstractNumId w:val="29"/>
  </w:num>
  <w:num w:numId="24" w16cid:durableId="934438820">
    <w:abstractNumId w:val="35"/>
  </w:num>
  <w:num w:numId="25" w16cid:durableId="539050687">
    <w:abstractNumId w:val="38"/>
  </w:num>
  <w:num w:numId="26" w16cid:durableId="1630621973">
    <w:abstractNumId w:val="2"/>
  </w:num>
  <w:num w:numId="27" w16cid:durableId="20130295">
    <w:abstractNumId w:val="12"/>
  </w:num>
  <w:num w:numId="28" w16cid:durableId="60450705">
    <w:abstractNumId w:val="0"/>
  </w:num>
  <w:num w:numId="29" w16cid:durableId="1191411651">
    <w:abstractNumId w:val="10"/>
  </w:num>
  <w:num w:numId="30" w16cid:durableId="423845732">
    <w:abstractNumId w:val="23"/>
  </w:num>
  <w:num w:numId="31" w16cid:durableId="120271085">
    <w:abstractNumId w:val="34"/>
  </w:num>
  <w:num w:numId="32" w16cid:durableId="1133060832">
    <w:abstractNumId w:val="36"/>
  </w:num>
  <w:num w:numId="33" w16cid:durableId="9452525">
    <w:abstractNumId w:val="8"/>
  </w:num>
  <w:num w:numId="34" w16cid:durableId="158082250">
    <w:abstractNumId w:val="7"/>
  </w:num>
  <w:num w:numId="35" w16cid:durableId="646200922">
    <w:abstractNumId w:val="32"/>
  </w:num>
  <w:num w:numId="36" w16cid:durableId="1960531669">
    <w:abstractNumId w:val="24"/>
  </w:num>
  <w:num w:numId="37" w16cid:durableId="155928017">
    <w:abstractNumId w:val="37"/>
  </w:num>
  <w:num w:numId="38" w16cid:durableId="640036019">
    <w:abstractNumId w:val="27"/>
  </w:num>
  <w:num w:numId="39" w16cid:durableId="2012491948">
    <w:abstractNumId w:val="1"/>
  </w:num>
  <w:num w:numId="40" w16cid:durableId="13752353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4DE"/>
    <w:rsid w:val="0000565E"/>
    <w:rsid w:val="00011407"/>
    <w:rsid w:val="0002315E"/>
    <w:rsid w:val="000269E6"/>
    <w:rsid w:val="00031B13"/>
    <w:rsid w:val="0003394E"/>
    <w:rsid w:val="0003571A"/>
    <w:rsid w:val="0004180E"/>
    <w:rsid w:val="00043DEF"/>
    <w:rsid w:val="00044B26"/>
    <w:rsid w:val="00045B43"/>
    <w:rsid w:val="000509BA"/>
    <w:rsid w:val="000603C1"/>
    <w:rsid w:val="000610C4"/>
    <w:rsid w:val="000644BF"/>
    <w:rsid w:val="000700F9"/>
    <w:rsid w:val="00082F9B"/>
    <w:rsid w:val="0008576E"/>
    <w:rsid w:val="0009081D"/>
    <w:rsid w:val="00092A37"/>
    <w:rsid w:val="00096CC1"/>
    <w:rsid w:val="00097335"/>
    <w:rsid w:val="000A13ED"/>
    <w:rsid w:val="000B1867"/>
    <w:rsid w:val="000B39C9"/>
    <w:rsid w:val="000B6BC8"/>
    <w:rsid w:val="000C73AC"/>
    <w:rsid w:val="000D637C"/>
    <w:rsid w:val="000E35D1"/>
    <w:rsid w:val="000E4B20"/>
    <w:rsid w:val="000E6B86"/>
    <w:rsid w:val="000F52CA"/>
    <w:rsid w:val="00103A52"/>
    <w:rsid w:val="00110D5C"/>
    <w:rsid w:val="001110E4"/>
    <w:rsid w:val="00114F56"/>
    <w:rsid w:val="00121F8D"/>
    <w:rsid w:val="001257B0"/>
    <w:rsid w:val="001278DC"/>
    <w:rsid w:val="00130A37"/>
    <w:rsid w:val="00135510"/>
    <w:rsid w:val="00136A72"/>
    <w:rsid w:val="00137D11"/>
    <w:rsid w:val="0014076E"/>
    <w:rsid w:val="00146285"/>
    <w:rsid w:val="001523E8"/>
    <w:rsid w:val="00163D2E"/>
    <w:rsid w:val="0016494C"/>
    <w:rsid w:val="00165BA0"/>
    <w:rsid w:val="00165CA6"/>
    <w:rsid w:val="0017155F"/>
    <w:rsid w:val="001717A6"/>
    <w:rsid w:val="00172700"/>
    <w:rsid w:val="00183103"/>
    <w:rsid w:val="001842D0"/>
    <w:rsid w:val="00187102"/>
    <w:rsid w:val="00187FD8"/>
    <w:rsid w:val="00191A4E"/>
    <w:rsid w:val="00192B6D"/>
    <w:rsid w:val="001A1FFD"/>
    <w:rsid w:val="001A2D3D"/>
    <w:rsid w:val="001A2FF7"/>
    <w:rsid w:val="001A5C5F"/>
    <w:rsid w:val="001A7AD8"/>
    <w:rsid w:val="001B24D5"/>
    <w:rsid w:val="001B4DA3"/>
    <w:rsid w:val="001B525E"/>
    <w:rsid w:val="001B686C"/>
    <w:rsid w:val="001D2726"/>
    <w:rsid w:val="001D3104"/>
    <w:rsid w:val="001E27B1"/>
    <w:rsid w:val="001E2EC8"/>
    <w:rsid w:val="001E6A27"/>
    <w:rsid w:val="001F5B74"/>
    <w:rsid w:val="001F5BE3"/>
    <w:rsid w:val="00205D24"/>
    <w:rsid w:val="002073A6"/>
    <w:rsid w:val="00210504"/>
    <w:rsid w:val="002110A4"/>
    <w:rsid w:val="002117A3"/>
    <w:rsid w:val="00214A01"/>
    <w:rsid w:val="00214CAD"/>
    <w:rsid w:val="00220254"/>
    <w:rsid w:val="002229B0"/>
    <w:rsid w:val="00225A20"/>
    <w:rsid w:val="00235435"/>
    <w:rsid w:val="0024000A"/>
    <w:rsid w:val="00251E3F"/>
    <w:rsid w:val="00252DA7"/>
    <w:rsid w:val="00260EE2"/>
    <w:rsid w:val="00262ACC"/>
    <w:rsid w:val="00262CE7"/>
    <w:rsid w:val="00263F4F"/>
    <w:rsid w:val="00266500"/>
    <w:rsid w:val="002703C9"/>
    <w:rsid w:val="00282E85"/>
    <w:rsid w:val="0029393B"/>
    <w:rsid w:val="00297F6B"/>
    <w:rsid w:val="002A37EA"/>
    <w:rsid w:val="002B0F53"/>
    <w:rsid w:val="002C4F4C"/>
    <w:rsid w:val="002D2A06"/>
    <w:rsid w:val="002E2BF3"/>
    <w:rsid w:val="002F0D40"/>
    <w:rsid w:val="002F58AD"/>
    <w:rsid w:val="002F7330"/>
    <w:rsid w:val="002F75F5"/>
    <w:rsid w:val="00304E98"/>
    <w:rsid w:val="00307042"/>
    <w:rsid w:val="00316AC6"/>
    <w:rsid w:val="00316FAF"/>
    <w:rsid w:val="00322999"/>
    <w:rsid w:val="0032669E"/>
    <w:rsid w:val="00332502"/>
    <w:rsid w:val="003351D9"/>
    <w:rsid w:val="0033592F"/>
    <w:rsid w:val="00335CB8"/>
    <w:rsid w:val="003541A4"/>
    <w:rsid w:val="00354499"/>
    <w:rsid w:val="003609D3"/>
    <w:rsid w:val="0036460D"/>
    <w:rsid w:val="00366D79"/>
    <w:rsid w:val="00367303"/>
    <w:rsid w:val="00374B0E"/>
    <w:rsid w:val="00374D83"/>
    <w:rsid w:val="003822F6"/>
    <w:rsid w:val="00383B21"/>
    <w:rsid w:val="003A5509"/>
    <w:rsid w:val="003A6B73"/>
    <w:rsid w:val="003B2A26"/>
    <w:rsid w:val="003B3682"/>
    <w:rsid w:val="003B3852"/>
    <w:rsid w:val="003B3ACB"/>
    <w:rsid w:val="003B6B5D"/>
    <w:rsid w:val="003B7344"/>
    <w:rsid w:val="003C207A"/>
    <w:rsid w:val="003C4ED6"/>
    <w:rsid w:val="003D2DE3"/>
    <w:rsid w:val="003D5F69"/>
    <w:rsid w:val="003D7D43"/>
    <w:rsid w:val="003E4725"/>
    <w:rsid w:val="003E59FE"/>
    <w:rsid w:val="003F18D6"/>
    <w:rsid w:val="003F311D"/>
    <w:rsid w:val="003F618C"/>
    <w:rsid w:val="00404F73"/>
    <w:rsid w:val="00406EBB"/>
    <w:rsid w:val="0041231A"/>
    <w:rsid w:val="00431B62"/>
    <w:rsid w:val="00435003"/>
    <w:rsid w:val="00436113"/>
    <w:rsid w:val="0043713D"/>
    <w:rsid w:val="00441E2D"/>
    <w:rsid w:val="00443DB9"/>
    <w:rsid w:val="004479F2"/>
    <w:rsid w:val="00447E81"/>
    <w:rsid w:val="00453230"/>
    <w:rsid w:val="0046280E"/>
    <w:rsid w:val="004679E4"/>
    <w:rsid w:val="00474A28"/>
    <w:rsid w:val="00475553"/>
    <w:rsid w:val="004807B0"/>
    <w:rsid w:val="004851A4"/>
    <w:rsid w:val="004867D0"/>
    <w:rsid w:val="00492C14"/>
    <w:rsid w:val="0049501B"/>
    <w:rsid w:val="004C2FAF"/>
    <w:rsid w:val="004C757C"/>
    <w:rsid w:val="004D4095"/>
    <w:rsid w:val="004E46BC"/>
    <w:rsid w:val="004E52BC"/>
    <w:rsid w:val="004F243D"/>
    <w:rsid w:val="004F624F"/>
    <w:rsid w:val="004F756A"/>
    <w:rsid w:val="005025A5"/>
    <w:rsid w:val="00503A51"/>
    <w:rsid w:val="005148A3"/>
    <w:rsid w:val="00515377"/>
    <w:rsid w:val="0051752B"/>
    <w:rsid w:val="005242B9"/>
    <w:rsid w:val="00533E3C"/>
    <w:rsid w:val="00546A35"/>
    <w:rsid w:val="00564D44"/>
    <w:rsid w:val="00565CED"/>
    <w:rsid w:val="00577235"/>
    <w:rsid w:val="005825D7"/>
    <w:rsid w:val="0058320E"/>
    <w:rsid w:val="00587A1D"/>
    <w:rsid w:val="00595E47"/>
    <w:rsid w:val="005A1D0D"/>
    <w:rsid w:val="005A5201"/>
    <w:rsid w:val="005A6616"/>
    <w:rsid w:val="005B327C"/>
    <w:rsid w:val="005B5B48"/>
    <w:rsid w:val="005C4923"/>
    <w:rsid w:val="005C6046"/>
    <w:rsid w:val="005D2B3D"/>
    <w:rsid w:val="005D776B"/>
    <w:rsid w:val="005D7D3A"/>
    <w:rsid w:val="005D7EBA"/>
    <w:rsid w:val="005E0609"/>
    <w:rsid w:val="005F01C4"/>
    <w:rsid w:val="005F50E6"/>
    <w:rsid w:val="005F6E58"/>
    <w:rsid w:val="006032CA"/>
    <w:rsid w:val="006103C1"/>
    <w:rsid w:val="00615908"/>
    <w:rsid w:val="0062630E"/>
    <w:rsid w:val="00626805"/>
    <w:rsid w:val="00631D0B"/>
    <w:rsid w:val="0063493D"/>
    <w:rsid w:val="00644E1C"/>
    <w:rsid w:val="006541A9"/>
    <w:rsid w:val="00660080"/>
    <w:rsid w:val="00664959"/>
    <w:rsid w:val="006651FA"/>
    <w:rsid w:val="00665DD9"/>
    <w:rsid w:val="006714FA"/>
    <w:rsid w:val="006730FD"/>
    <w:rsid w:val="0069317A"/>
    <w:rsid w:val="00695D62"/>
    <w:rsid w:val="006973B0"/>
    <w:rsid w:val="006A2A4D"/>
    <w:rsid w:val="006B0342"/>
    <w:rsid w:val="006B0485"/>
    <w:rsid w:val="006B0F27"/>
    <w:rsid w:val="006D6337"/>
    <w:rsid w:val="006E3FB7"/>
    <w:rsid w:val="007064BB"/>
    <w:rsid w:val="00706891"/>
    <w:rsid w:val="00706C8B"/>
    <w:rsid w:val="00712593"/>
    <w:rsid w:val="00713F73"/>
    <w:rsid w:val="00720BE4"/>
    <w:rsid w:val="00721196"/>
    <w:rsid w:val="00725935"/>
    <w:rsid w:val="00727AA4"/>
    <w:rsid w:val="00735326"/>
    <w:rsid w:val="00736568"/>
    <w:rsid w:val="007403F9"/>
    <w:rsid w:val="0074640D"/>
    <w:rsid w:val="007555AE"/>
    <w:rsid w:val="007566E2"/>
    <w:rsid w:val="007609DD"/>
    <w:rsid w:val="007624CC"/>
    <w:rsid w:val="0076521B"/>
    <w:rsid w:val="00767930"/>
    <w:rsid w:val="00774C09"/>
    <w:rsid w:val="00780DE9"/>
    <w:rsid w:val="00795189"/>
    <w:rsid w:val="007A1249"/>
    <w:rsid w:val="007A1A94"/>
    <w:rsid w:val="007A3D00"/>
    <w:rsid w:val="007A3F6F"/>
    <w:rsid w:val="007A5D98"/>
    <w:rsid w:val="007B05A1"/>
    <w:rsid w:val="007B57AD"/>
    <w:rsid w:val="007C3ED0"/>
    <w:rsid w:val="007C6979"/>
    <w:rsid w:val="007D59E5"/>
    <w:rsid w:val="007E5E8C"/>
    <w:rsid w:val="007F7F46"/>
    <w:rsid w:val="00803A44"/>
    <w:rsid w:val="00807CD4"/>
    <w:rsid w:val="0081201C"/>
    <w:rsid w:val="00813CFC"/>
    <w:rsid w:val="008145BC"/>
    <w:rsid w:val="00817D82"/>
    <w:rsid w:val="00821402"/>
    <w:rsid w:val="00822AF3"/>
    <w:rsid w:val="00830FE0"/>
    <w:rsid w:val="008320BC"/>
    <w:rsid w:val="00833EDC"/>
    <w:rsid w:val="008375A8"/>
    <w:rsid w:val="00856FA7"/>
    <w:rsid w:val="00861A3A"/>
    <w:rsid w:val="00863337"/>
    <w:rsid w:val="00881704"/>
    <w:rsid w:val="00883AAA"/>
    <w:rsid w:val="0088593A"/>
    <w:rsid w:val="00891D46"/>
    <w:rsid w:val="008938D8"/>
    <w:rsid w:val="00897D68"/>
    <w:rsid w:val="00897E3B"/>
    <w:rsid w:val="008A4EAC"/>
    <w:rsid w:val="008B67F8"/>
    <w:rsid w:val="008D4845"/>
    <w:rsid w:val="008D5E2E"/>
    <w:rsid w:val="008E21BE"/>
    <w:rsid w:val="008E413F"/>
    <w:rsid w:val="008F144F"/>
    <w:rsid w:val="008F3B17"/>
    <w:rsid w:val="008F3D10"/>
    <w:rsid w:val="008F4357"/>
    <w:rsid w:val="009008F4"/>
    <w:rsid w:val="00903022"/>
    <w:rsid w:val="00907ADB"/>
    <w:rsid w:val="00911388"/>
    <w:rsid w:val="00912CEF"/>
    <w:rsid w:val="00924DA6"/>
    <w:rsid w:val="00936BCF"/>
    <w:rsid w:val="00944B30"/>
    <w:rsid w:val="00944E0E"/>
    <w:rsid w:val="009504DD"/>
    <w:rsid w:val="0095142D"/>
    <w:rsid w:val="009514CE"/>
    <w:rsid w:val="00957DDA"/>
    <w:rsid w:val="00963A05"/>
    <w:rsid w:val="009709B7"/>
    <w:rsid w:val="00972791"/>
    <w:rsid w:val="00974847"/>
    <w:rsid w:val="0098206E"/>
    <w:rsid w:val="0098484F"/>
    <w:rsid w:val="00984A20"/>
    <w:rsid w:val="00986F31"/>
    <w:rsid w:val="00995F3F"/>
    <w:rsid w:val="009A0BED"/>
    <w:rsid w:val="009A2CCD"/>
    <w:rsid w:val="009B5CD1"/>
    <w:rsid w:val="009C3B77"/>
    <w:rsid w:val="009C4936"/>
    <w:rsid w:val="009C6B93"/>
    <w:rsid w:val="009D22D1"/>
    <w:rsid w:val="009D4A97"/>
    <w:rsid w:val="009E34A9"/>
    <w:rsid w:val="009F0B0B"/>
    <w:rsid w:val="009F2FF9"/>
    <w:rsid w:val="009F315D"/>
    <w:rsid w:val="009F42F5"/>
    <w:rsid w:val="00A019AA"/>
    <w:rsid w:val="00A02B99"/>
    <w:rsid w:val="00A13C63"/>
    <w:rsid w:val="00A23481"/>
    <w:rsid w:val="00A376DB"/>
    <w:rsid w:val="00A37E27"/>
    <w:rsid w:val="00A418D9"/>
    <w:rsid w:val="00A4338F"/>
    <w:rsid w:val="00A43C42"/>
    <w:rsid w:val="00A51289"/>
    <w:rsid w:val="00A53F33"/>
    <w:rsid w:val="00A60975"/>
    <w:rsid w:val="00A639F8"/>
    <w:rsid w:val="00A73268"/>
    <w:rsid w:val="00A90E36"/>
    <w:rsid w:val="00A93080"/>
    <w:rsid w:val="00A941A2"/>
    <w:rsid w:val="00A95628"/>
    <w:rsid w:val="00AA1742"/>
    <w:rsid w:val="00AA4D47"/>
    <w:rsid w:val="00AC0E53"/>
    <w:rsid w:val="00AC1BFE"/>
    <w:rsid w:val="00AC2A5C"/>
    <w:rsid w:val="00AD1990"/>
    <w:rsid w:val="00AD44E6"/>
    <w:rsid w:val="00AE0743"/>
    <w:rsid w:val="00AF37F8"/>
    <w:rsid w:val="00AF48A2"/>
    <w:rsid w:val="00B027ED"/>
    <w:rsid w:val="00B057AB"/>
    <w:rsid w:val="00B07151"/>
    <w:rsid w:val="00B14D84"/>
    <w:rsid w:val="00B1657B"/>
    <w:rsid w:val="00B32090"/>
    <w:rsid w:val="00B349F2"/>
    <w:rsid w:val="00B37362"/>
    <w:rsid w:val="00B37F32"/>
    <w:rsid w:val="00B4670B"/>
    <w:rsid w:val="00B55F93"/>
    <w:rsid w:val="00B67511"/>
    <w:rsid w:val="00B724DE"/>
    <w:rsid w:val="00B76BF3"/>
    <w:rsid w:val="00B81F5F"/>
    <w:rsid w:val="00B87547"/>
    <w:rsid w:val="00B875EC"/>
    <w:rsid w:val="00B87809"/>
    <w:rsid w:val="00B918EB"/>
    <w:rsid w:val="00B95A02"/>
    <w:rsid w:val="00BA1E15"/>
    <w:rsid w:val="00BB6ABF"/>
    <w:rsid w:val="00BD0194"/>
    <w:rsid w:val="00BD0609"/>
    <w:rsid w:val="00BF0D43"/>
    <w:rsid w:val="00BF2049"/>
    <w:rsid w:val="00C054AB"/>
    <w:rsid w:val="00C0713D"/>
    <w:rsid w:val="00C208D1"/>
    <w:rsid w:val="00C262A1"/>
    <w:rsid w:val="00C3767A"/>
    <w:rsid w:val="00C400AC"/>
    <w:rsid w:val="00C40D58"/>
    <w:rsid w:val="00C4395D"/>
    <w:rsid w:val="00C439EA"/>
    <w:rsid w:val="00C51E55"/>
    <w:rsid w:val="00C521E3"/>
    <w:rsid w:val="00C605F0"/>
    <w:rsid w:val="00C63C29"/>
    <w:rsid w:val="00C6781B"/>
    <w:rsid w:val="00C71780"/>
    <w:rsid w:val="00C72827"/>
    <w:rsid w:val="00C816DA"/>
    <w:rsid w:val="00C8377A"/>
    <w:rsid w:val="00C93A21"/>
    <w:rsid w:val="00C9572C"/>
    <w:rsid w:val="00C96148"/>
    <w:rsid w:val="00CA74D2"/>
    <w:rsid w:val="00CA7F49"/>
    <w:rsid w:val="00CA7FA2"/>
    <w:rsid w:val="00CB2BB8"/>
    <w:rsid w:val="00CC1947"/>
    <w:rsid w:val="00CD13E1"/>
    <w:rsid w:val="00CE1E83"/>
    <w:rsid w:val="00CE2301"/>
    <w:rsid w:val="00CE3764"/>
    <w:rsid w:val="00CE72D0"/>
    <w:rsid w:val="00CF184E"/>
    <w:rsid w:val="00CF5FE1"/>
    <w:rsid w:val="00D01693"/>
    <w:rsid w:val="00D04F95"/>
    <w:rsid w:val="00D12777"/>
    <w:rsid w:val="00D16E35"/>
    <w:rsid w:val="00D175AF"/>
    <w:rsid w:val="00D218A2"/>
    <w:rsid w:val="00D220AC"/>
    <w:rsid w:val="00D24FC8"/>
    <w:rsid w:val="00D26E76"/>
    <w:rsid w:val="00D27BE8"/>
    <w:rsid w:val="00D30578"/>
    <w:rsid w:val="00D31845"/>
    <w:rsid w:val="00D32413"/>
    <w:rsid w:val="00D412CC"/>
    <w:rsid w:val="00D4745E"/>
    <w:rsid w:val="00D52279"/>
    <w:rsid w:val="00D5573C"/>
    <w:rsid w:val="00D55984"/>
    <w:rsid w:val="00D57EF9"/>
    <w:rsid w:val="00D60BAE"/>
    <w:rsid w:val="00D656E1"/>
    <w:rsid w:val="00D65ED6"/>
    <w:rsid w:val="00D66B97"/>
    <w:rsid w:val="00D7156B"/>
    <w:rsid w:val="00D73985"/>
    <w:rsid w:val="00D80FEF"/>
    <w:rsid w:val="00D82253"/>
    <w:rsid w:val="00D9068B"/>
    <w:rsid w:val="00D90D3B"/>
    <w:rsid w:val="00D919B7"/>
    <w:rsid w:val="00D931C3"/>
    <w:rsid w:val="00DA1029"/>
    <w:rsid w:val="00DA20EE"/>
    <w:rsid w:val="00DA2CF8"/>
    <w:rsid w:val="00DA3E6D"/>
    <w:rsid w:val="00DB354F"/>
    <w:rsid w:val="00DB7EA8"/>
    <w:rsid w:val="00DC216E"/>
    <w:rsid w:val="00DD3710"/>
    <w:rsid w:val="00DD7D60"/>
    <w:rsid w:val="00DF3943"/>
    <w:rsid w:val="00E04181"/>
    <w:rsid w:val="00E10F50"/>
    <w:rsid w:val="00E138BD"/>
    <w:rsid w:val="00E20FF2"/>
    <w:rsid w:val="00E2643C"/>
    <w:rsid w:val="00E27DAA"/>
    <w:rsid w:val="00E315FE"/>
    <w:rsid w:val="00E34980"/>
    <w:rsid w:val="00E373AD"/>
    <w:rsid w:val="00E407DB"/>
    <w:rsid w:val="00E42136"/>
    <w:rsid w:val="00E47DB7"/>
    <w:rsid w:val="00E51113"/>
    <w:rsid w:val="00E511B7"/>
    <w:rsid w:val="00E65F2F"/>
    <w:rsid w:val="00E66C76"/>
    <w:rsid w:val="00E75DFE"/>
    <w:rsid w:val="00E82F5A"/>
    <w:rsid w:val="00E84473"/>
    <w:rsid w:val="00E8556A"/>
    <w:rsid w:val="00E901A4"/>
    <w:rsid w:val="00E918A7"/>
    <w:rsid w:val="00E91CE1"/>
    <w:rsid w:val="00E93256"/>
    <w:rsid w:val="00E97CF0"/>
    <w:rsid w:val="00EA3F3F"/>
    <w:rsid w:val="00EA5D08"/>
    <w:rsid w:val="00EB2CC1"/>
    <w:rsid w:val="00EC1536"/>
    <w:rsid w:val="00EC270C"/>
    <w:rsid w:val="00EC271E"/>
    <w:rsid w:val="00EC6DE9"/>
    <w:rsid w:val="00EC7980"/>
    <w:rsid w:val="00ED01E5"/>
    <w:rsid w:val="00ED0DC0"/>
    <w:rsid w:val="00EE0845"/>
    <w:rsid w:val="00EE2690"/>
    <w:rsid w:val="00EE3DEE"/>
    <w:rsid w:val="00EF03DC"/>
    <w:rsid w:val="00EF68C4"/>
    <w:rsid w:val="00EF775C"/>
    <w:rsid w:val="00F01182"/>
    <w:rsid w:val="00F01552"/>
    <w:rsid w:val="00F0652B"/>
    <w:rsid w:val="00F10A6E"/>
    <w:rsid w:val="00F113F9"/>
    <w:rsid w:val="00F15A32"/>
    <w:rsid w:val="00F214C8"/>
    <w:rsid w:val="00F228E9"/>
    <w:rsid w:val="00F23924"/>
    <w:rsid w:val="00F24AA5"/>
    <w:rsid w:val="00F24E76"/>
    <w:rsid w:val="00F31E22"/>
    <w:rsid w:val="00F32796"/>
    <w:rsid w:val="00F34265"/>
    <w:rsid w:val="00F3454D"/>
    <w:rsid w:val="00F3540D"/>
    <w:rsid w:val="00F35B3E"/>
    <w:rsid w:val="00F36D33"/>
    <w:rsid w:val="00F4493A"/>
    <w:rsid w:val="00F44DC2"/>
    <w:rsid w:val="00F4583F"/>
    <w:rsid w:val="00F5678E"/>
    <w:rsid w:val="00F618FD"/>
    <w:rsid w:val="00F64A81"/>
    <w:rsid w:val="00F66380"/>
    <w:rsid w:val="00F71087"/>
    <w:rsid w:val="00F7756E"/>
    <w:rsid w:val="00F80208"/>
    <w:rsid w:val="00F81749"/>
    <w:rsid w:val="00F90D24"/>
    <w:rsid w:val="00FA2A01"/>
    <w:rsid w:val="00FA687E"/>
    <w:rsid w:val="00FB0983"/>
    <w:rsid w:val="00FB15F6"/>
    <w:rsid w:val="00FB16AF"/>
    <w:rsid w:val="00FB4DD0"/>
    <w:rsid w:val="00FD097A"/>
    <w:rsid w:val="00FD2667"/>
    <w:rsid w:val="00FD3A0B"/>
    <w:rsid w:val="00FD4AF0"/>
    <w:rsid w:val="00FE19D3"/>
    <w:rsid w:val="00FE3E47"/>
    <w:rsid w:val="00FE542F"/>
    <w:rsid w:val="7C9006D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3BF75"/>
  <w15:docId w15:val="{C85CBFCB-2E50-4933-A73C-CC53DC874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uiPriority="0" w:qFormat="1"/>
    <w:lsdException w:name="heading 3" w:locked="1" w:semiHidden="1" w:uiPriority="9"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unhideWhenUsed="1"/>
    <w:lsdException w:name="toc 2" w:locked="1" w:uiPriority="0" w:unhideWhenUsed="1"/>
    <w:lsdException w:name="toc 3" w:locked="1" w:uiPriority="0"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lsdException w:name="List 2" w:semiHidden="1" w:unhideWhenUsed="1"/>
    <w:lsdException w:name="List 3" w:semiHidden="1" w:unhideWhenUsed="1"/>
    <w:lsdException w:name="List 4" w:locked="1" w:uiPriority="0"/>
    <w:lsdException w:name="List 5" w:locked="1" w:uiPriority="0"/>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locked="1" w:uiPriority="0"/>
    <w:lsdException w:name="Date" w:locked="1" w:uiPriority="0"/>
    <w:lsdException w:name="Body Text First Indent" w:locked="1"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B80"/>
    <w:pPr>
      <w:suppressAutoHyphens/>
    </w:pPr>
    <w:rPr>
      <w:color w:val="00000A"/>
      <w:sz w:val="24"/>
      <w:szCs w:val="20"/>
    </w:rPr>
  </w:style>
  <w:style w:type="paragraph" w:styleId="Heading1">
    <w:name w:val="heading 1"/>
    <w:basedOn w:val="Normal"/>
    <w:next w:val="Normal"/>
    <w:link w:val="Heading1Char"/>
    <w:uiPriority w:val="99"/>
    <w:qFormat/>
    <w:rsid w:val="00151B80"/>
    <w:pPr>
      <w:keepNext/>
      <w:outlineLvl w:val="0"/>
    </w:pPr>
    <w:rPr>
      <w:b/>
    </w:rPr>
  </w:style>
  <w:style w:type="paragraph" w:styleId="Heading2">
    <w:name w:val="heading 2"/>
    <w:basedOn w:val="Normal"/>
    <w:next w:val="Normal"/>
    <w:link w:val="Heading2Char"/>
    <w:uiPriority w:val="99"/>
    <w:qFormat/>
    <w:rsid w:val="00151B80"/>
    <w:pPr>
      <w:keepNext/>
      <w:jc w:val="center"/>
      <w:outlineLvl w:val="1"/>
    </w:pPr>
    <w:rPr>
      <w:b/>
    </w:rPr>
  </w:style>
  <w:style w:type="paragraph" w:styleId="Heading3">
    <w:name w:val="heading 3"/>
    <w:basedOn w:val="Normal"/>
    <w:next w:val="Normal"/>
    <w:link w:val="Heading3Char"/>
    <w:uiPriority w:val="9"/>
    <w:semiHidden/>
    <w:unhideWhenUsed/>
    <w:qFormat/>
    <w:locked/>
    <w:rsid w:val="00B875EC"/>
    <w:pPr>
      <w:keepNext/>
      <w:keepLines/>
      <w:spacing w:before="40"/>
      <w:outlineLvl w:val="2"/>
    </w:pPr>
    <w:rPr>
      <w:rFonts w:asciiTheme="majorHAnsi" w:eastAsiaTheme="majorEastAsia" w:hAnsiTheme="majorHAnsi" w:cstheme="majorBidi"/>
      <w:color w:val="243F60" w:themeColor="accent1" w:themeShade="7F"/>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qFormat/>
    <w:locked/>
    <w:rPr>
      <w:rFonts w:ascii="Cambria" w:hAnsi="Cambria" w:cs="Times New Roman"/>
      <w:b/>
      <w:bCs/>
      <w:sz w:val="32"/>
      <w:szCs w:val="32"/>
    </w:rPr>
  </w:style>
  <w:style w:type="character" w:customStyle="1" w:styleId="Heading2Char">
    <w:name w:val="Heading 2 Char"/>
    <w:basedOn w:val="DefaultParagraphFont"/>
    <w:link w:val="Heading2"/>
    <w:uiPriority w:val="99"/>
    <w:semiHidden/>
    <w:qFormat/>
    <w:locked/>
    <w:rPr>
      <w:rFonts w:ascii="Cambria" w:hAnsi="Cambria" w:cs="Times New Roman"/>
      <w:b/>
      <w:bCs/>
      <w:i/>
      <w:iCs/>
      <w:sz w:val="28"/>
      <w:szCs w:val="28"/>
    </w:rPr>
  </w:style>
  <w:style w:type="character" w:customStyle="1" w:styleId="InternetLink">
    <w:name w:val="Internet Link"/>
    <w:basedOn w:val="DefaultParagraphFont"/>
    <w:rsid w:val="00920154"/>
    <w:rPr>
      <w:rFonts w:cs="Times New Roman"/>
      <w:color w:val="0000FF"/>
      <w:u w:val="single"/>
    </w:rPr>
  </w:style>
  <w:style w:type="character" w:customStyle="1" w:styleId="HeaderChar">
    <w:name w:val="Header Char"/>
    <w:basedOn w:val="DefaultParagraphFont"/>
    <w:link w:val="Header"/>
    <w:uiPriority w:val="99"/>
    <w:qFormat/>
    <w:locked/>
    <w:rsid w:val="00C47180"/>
    <w:rPr>
      <w:rFonts w:cs="Times New Roman"/>
      <w:sz w:val="24"/>
    </w:rPr>
  </w:style>
  <w:style w:type="character" w:customStyle="1" w:styleId="FooterChar">
    <w:name w:val="Footer Char"/>
    <w:basedOn w:val="DefaultParagraphFont"/>
    <w:link w:val="Footer"/>
    <w:uiPriority w:val="99"/>
    <w:qFormat/>
    <w:locked/>
    <w:rsid w:val="00C47180"/>
    <w:rPr>
      <w:rFonts w:cs="Times New Roman"/>
      <w:sz w:val="24"/>
    </w:rPr>
  </w:style>
  <w:style w:type="character" w:customStyle="1" w:styleId="ListLabel1">
    <w:name w:val="ListLabel 1"/>
    <w:qFormat/>
    <w:rPr>
      <w:rFonts w:cs="Times New Roman"/>
    </w:rPr>
  </w:style>
  <w:style w:type="character" w:customStyle="1" w:styleId="ListLabel4">
    <w:name w:val="ListLabel 4"/>
    <w:qFormat/>
    <w:rPr>
      <w:rFonts w:cs="Courier New"/>
      <w:sz w:val="22"/>
    </w:rPr>
  </w:style>
  <w:style w:type="character" w:customStyle="1" w:styleId="StrongEmphasis">
    <w:name w:val="Strong Emphasis"/>
    <w:rPr>
      <w:b/>
      <w:bCs/>
    </w:rPr>
  </w:style>
  <w:style w:type="character" w:customStyle="1" w:styleId="WW8Num2z0">
    <w:name w:val="WW8Num2z0"/>
    <w:qFormat/>
    <w:rPr>
      <w:rFonts w:ascii="Symbol" w:hAnsi="Symbol" w:cs="Symbol"/>
    </w:rPr>
  </w:style>
  <w:style w:type="character" w:customStyle="1" w:styleId="ListLabel5">
    <w:name w:val="ListLabel 5"/>
    <w:qFormat/>
    <w:rPr>
      <w:rFonts w:ascii="Times New Roman;serif" w:hAnsi="Times New Roman;serif" w:cs="Symbol"/>
      <w:b w:val="0"/>
      <w:sz w:val="24"/>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Courier New"/>
      <w:sz w:val="22"/>
    </w:rPr>
  </w:style>
  <w:style w:type="character" w:customStyle="1" w:styleId="ListLabel9">
    <w:name w:val="ListLabel 9"/>
    <w:qFormat/>
    <w:rPr>
      <w:rFonts w:cs="Symbol"/>
      <w:b w:val="0"/>
      <w:sz w:val="24"/>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Courier New"/>
      <w:sz w:val="22"/>
    </w:rPr>
  </w:style>
  <w:style w:type="character" w:customStyle="1" w:styleId="ListLabel13">
    <w:name w:val="ListLabel 13"/>
    <w:qFormat/>
    <w:rPr>
      <w:rFonts w:cs="Symbol"/>
      <w:b w:val="0"/>
      <w:sz w:val="24"/>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Courier New"/>
      <w:sz w:val="22"/>
    </w:rPr>
  </w:style>
  <w:style w:type="character" w:customStyle="1" w:styleId="ListLabel17">
    <w:name w:val="ListLabel 17"/>
    <w:qFormat/>
    <w:rPr>
      <w:rFonts w:cs="Symbol"/>
      <w:b w:val="0"/>
      <w:sz w:val="24"/>
    </w:rPr>
  </w:style>
  <w:style w:type="character" w:customStyle="1" w:styleId="ListLabel18">
    <w:name w:val="ListLabel 18"/>
    <w:qFormat/>
    <w:rPr>
      <w:rFonts w:cs="Symbol"/>
      <w:b/>
      <w:sz w:val="24"/>
    </w:rPr>
  </w:style>
  <w:style w:type="character" w:customStyle="1" w:styleId="ListLabel19">
    <w:name w:val="ListLabel 19"/>
    <w:qFormat/>
    <w:rPr>
      <w:rFonts w:cs="Courier New"/>
      <w:sz w:val="22"/>
    </w:rPr>
  </w:style>
  <w:style w:type="character" w:customStyle="1" w:styleId="ListLabel20">
    <w:name w:val="ListLabel 20"/>
    <w:qFormat/>
    <w:rPr>
      <w:rFonts w:cs="Wingdings"/>
    </w:rPr>
  </w:style>
  <w:style w:type="character" w:customStyle="1" w:styleId="ListLabel21">
    <w:name w:val="ListLabel 21"/>
    <w:qFormat/>
    <w:rPr>
      <w:rFonts w:cs="Symbol"/>
      <w:b w:val="0"/>
      <w:sz w:val="24"/>
    </w:rPr>
  </w:style>
  <w:style w:type="character" w:customStyle="1" w:styleId="ListLabel22">
    <w:name w:val="ListLabel 22"/>
    <w:qFormat/>
    <w:rPr>
      <w:rFonts w:cs="Symbol"/>
      <w:b/>
      <w:sz w:val="24"/>
    </w:rPr>
  </w:style>
  <w:style w:type="character" w:customStyle="1" w:styleId="ListLabel23">
    <w:name w:val="ListLabel 23"/>
    <w:qFormat/>
    <w:rPr>
      <w:rFonts w:cs="Courier New"/>
      <w:sz w:val="22"/>
    </w:rPr>
  </w:style>
  <w:style w:type="character" w:customStyle="1" w:styleId="ListLabel24">
    <w:name w:val="ListLabel 24"/>
    <w:qFormat/>
    <w:rPr>
      <w:rFonts w:cs="Wingdings"/>
    </w:rPr>
  </w:style>
  <w:style w:type="character" w:customStyle="1" w:styleId="ListLabel25">
    <w:name w:val="ListLabel 25"/>
    <w:qFormat/>
    <w:rPr>
      <w:rFonts w:cs="Symbol"/>
      <w:b w:val="0"/>
      <w:sz w:val="24"/>
    </w:rPr>
  </w:style>
  <w:style w:type="character" w:customStyle="1" w:styleId="ListLabel26">
    <w:name w:val="ListLabel 26"/>
    <w:qFormat/>
    <w:rPr>
      <w:rFonts w:cs="Symbol"/>
      <w:b/>
      <w:sz w:val="24"/>
    </w:rPr>
  </w:style>
  <w:style w:type="character" w:customStyle="1" w:styleId="ListLabel27">
    <w:name w:val="ListLabel 27"/>
    <w:qFormat/>
    <w:rPr>
      <w:rFonts w:cs="Courier New"/>
      <w:sz w:val="22"/>
    </w:rPr>
  </w:style>
  <w:style w:type="character" w:customStyle="1" w:styleId="ListLabel28">
    <w:name w:val="ListLabel 28"/>
    <w:qFormat/>
    <w:rPr>
      <w:rFonts w:cs="Wingdings"/>
    </w:rPr>
  </w:style>
  <w:style w:type="character" w:customStyle="1" w:styleId="ListLabel29">
    <w:name w:val="ListLabel 29"/>
    <w:qFormat/>
    <w:rPr>
      <w:rFonts w:cs="Symbol"/>
      <w:b w:val="0"/>
      <w:sz w:val="24"/>
    </w:rPr>
  </w:style>
  <w:style w:type="character" w:customStyle="1" w:styleId="ListLabel30">
    <w:name w:val="ListLabel 30"/>
    <w:qFormat/>
    <w:rPr>
      <w:rFonts w:cs="Symbol"/>
      <w:b/>
      <w:sz w:val="24"/>
    </w:rPr>
  </w:style>
  <w:style w:type="character" w:customStyle="1" w:styleId="ListLabel31">
    <w:name w:val="ListLabel 31"/>
    <w:qFormat/>
    <w:rPr>
      <w:rFonts w:cs="Courier New"/>
      <w:sz w:val="22"/>
    </w:rPr>
  </w:style>
  <w:style w:type="character" w:customStyle="1" w:styleId="ListLabel32">
    <w:name w:val="ListLabel 32"/>
    <w:qFormat/>
    <w:rPr>
      <w:rFonts w:cs="Wingdings"/>
    </w:rPr>
  </w:style>
  <w:style w:type="character" w:customStyle="1" w:styleId="ListLabel33">
    <w:name w:val="ListLabel 33"/>
    <w:qFormat/>
    <w:rPr>
      <w:rFonts w:cs="Symbol"/>
      <w:b w:val="0"/>
      <w:sz w:val="24"/>
    </w:rPr>
  </w:style>
  <w:style w:type="character" w:customStyle="1" w:styleId="ListLabel34">
    <w:name w:val="ListLabel 34"/>
    <w:qFormat/>
    <w:rPr>
      <w:rFonts w:cs="Symbol"/>
      <w:b/>
      <w:sz w:val="24"/>
    </w:rPr>
  </w:style>
  <w:style w:type="character" w:customStyle="1" w:styleId="ListLabel35">
    <w:name w:val="ListLabel 35"/>
    <w:qFormat/>
    <w:rPr>
      <w:rFonts w:cs="Courier New"/>
      <w:sz w:val="22"/>
    </w:rPr>
  </w:style>
  <w:style w:type="character" w:customStyle="1" w:styleId="ListLabel36">
    <w:name w:val="ListLabel 36"/>
    <w:qFormat/>
    <w:rPr>
      <w:rFonts w:cs="Wingdings"/>
    </w:rPr>
  </w:style>
  <w:style w:type="character" w:customStyle="1" w:styleId="ListLabel37">
    <w:name w:val="ListLabel 37"/>
    <w:qFormat/>
    <w:rPr>
      <w:rFonts w:cs="Symbol"/>
      <w:b w:val="0"/>
      <w:sz w:val="24"/>
    </w:rPr>
  </w:style>
  <w:style w:type="character" w:customStyle="1" w:styleId="ListLabel38">
    <w:name w:val="ListLabel 38"/>
    <w:qFormat/>
    <w:rPr>
      <w:rFonts w:cs="Symbol"/>
      <w:b/>
      <w:sz w:val="24"/>
    </w:rPr>
  </w:style>
  <w:style w:type="character" w:customStyle="1" w:styleId="ListLabel39">
    <w:name w:val="ListLabel 39"/>
    <w:qFormat/>
    <w:rPr>
      <w:rFonts w:cs="Courier New"/>
      <w:sz w:val="22"/>
    </w:rPr>
  </w:style>
  <w:style w:type="character" w:customStyle="1" w:styleId="ListLabel40">
    <w:name w:val="ListLabel 40"/>
    <w:qFormat/>
    <w:rPr>
      <w:rFonts w:cs="Wingdings"/>
    </w:rPr>
  </w:style>
  <w:style w:type="paragraph" w:customStyle="1" w:styleId="Heading">
    <w:name w:val="Heading"/>
    <w:basedOn w:val="Normal"/>
    <w:next w:val="TextBody"/>
    <w:qFormat/>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qFormat/>
    <w:pPr>
      <w:suppressLineNumbers/>
      <w:spacing w:before="120" w:after="120"/>
    </w:pPr>
    <w:rPr>
      <w:rFonts w:cs="Mangal"/>
      <w:i/>
      <w:iCs/>
      <w:szCs w:val="24"/>
    </w:rPr>
  </w:style>
  <w:style w:type="paragraph" w:customStyle="1" w:styleId="Index">
    <w:name w:val="Index"/>
    <w:basedOn w:val="Normal"/>
    <w:qFormat/>
    <w:pPr>
      <w:suppressLineNumbers/>
    </w:pPr>
    <w:rPr>
      <w:rFonts w:cs="Mangal"/>
    </w:rPr>
  </w:style>
  <w:style w:type="paragraph" w:styleId="Header">
    <w:name w:val="header"/>
    <w:basedOn w:val="Normal"/>
    <w:link w:val="HeaderChar"/>
    <w:uiPriority w:val="99"/>
    <w:rsid w:val="00C47180"/>
    <w:pPr>
      <w:tabs>
        <w:tab w:val="center" w:pos="4680"/>
        <w:tab w:val="right" w:pos="9360"/>
      </w:tabs>
    </w:pPr>
  </w:style>
  <w:style w:type="paragraph" w:styleId="Footer">
    <w:name w:val="footer"/>
    <w:basedOn w:val="Normal"/>
    <w:link w:val="FooterChar"/>
    <w:uiPriority w:val="99"/>
    <w:rsid w:val="00C47180"/>
    <w:pPr>
      <w:tabs>
        <w:tab w:val="center" w:pos="4680"/>
        <w:tab w:val="right" w:pos="9360"/>
      </w:tabs>
    </w:pPr>
  </w:style>
  <w:style w:type="paragraph" w:styleId="Title">
    <w:name w:val="Title"/>
    <w:basedOn w:val="Normal"/>
    <w:qFormat/>
    <w:pPr>
      <w:jc w:val="center"/>
    </w:pPr>
    <w:rPr>
      <w:b/>
      <w:bCs/>
    </w:rPr>
  </w:style>
  <w:style w:type="paragraph" w:styleId="ListParagraph">
    <w:name w:val="List Paragraph"/>
    <w:basedOn w:val="Normal"/>
    <w:link w:val="ListParagraphChar"/>
    <w:uiPriority w:val="34"/>
    <w:qFormat/>
    <w:pPr>
      <w:ind w:left="720"/>
      <w:contextualSpacing/>
    </w:pPr>
  </w:style>
  <w:style w:type="numbering" w:customStyle="1" w:styleId="WW8Num2">
    <w:name w:val="WW8Num2"/>
  </w:style>
  <w:style w:type="table" w:styleId="TableGrid">
    <w:name w:val="Table Grid"/>
    <w:basedOn w:val="TableNormal"/>
    <w:uiPriority w:val="39"/>
    <w:locked/>
    <w:rsid w:val="00957D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locked/>
    <w:rsid w:val="00FE19D3"/>
    <w:rPr>
      <w:color w:val="0000FF"/>
      <w:u w:val="single"/>
    </w:rPr>
  </w:style>
  <w:style w:type="paragraph" w:styleId="BalloonText">
    <w:name w:val="Balloon Text"/>
    <w:basedOn w:val="Normal"/>
    <w:link w:val="BalloonTextChar"/>
    <w:uiPriority w:val="99"/>
    <w:semiHidden/>
    <w:unhideWhenUsed/>
    <w:rsid w:val="005C604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6046"/>
    <w:rPr>
      <w:rFonts w:ascii="Segoe UI" w:hAnsi="Segoe UI" w:cs="Segoe UI"/>
      <w:color w:val="00000A"/>
      <w:sz w:val="18"/>
      <w:szCs w:val="18"/>
    </w:rPr>
  </w:style>
  <w:style w:type="paragraph" w:customStyle="1" w:styleId="Default">
    <w:name w:val="Default"/>
    <w:rsid w:val="00EE0845"/>
    <w:pPr>
      <w:autoSpaceDE w:val="0"/>
      <w:autoSpaceDN w:val="0"/>
      <w:adjustRightInd w:val="0"/>
    </w:pPr>
    <w:rPr>
      <w:rFonts w:ascii="Palatino Linotype" w:hAnsi="Palatino Linotype" w:cs="Palatino Linotype"/>
      <w:color w:val="000000"/>
      <w:sz w:val="24"/>
      <w:szCs w:val="24"/>
    </w:rPr>
  </w:style>
  <w:style w:type="character" w:customStyle="1" w:styleId="Heading3Char">
    <w:name w:val="Heading 3 Char"/>
    <w:basedOn w:val="DefaultParagraphFont"/>
    <w:link w:val="Heading3"/>
    <w:uiPriority w:val="9"/>
    <w:semiHidden/>
    <w:rsid w:val="00B875EC"/>
    <w:rPr>
      <w:rFonts w:asciiTheme="majorHAnsi" w:eastAsiaTheme="majorEastAsia" w:hAnsiTheme="majorHAnsi" w:cstheme="majorBidi"/>
      <w:color w:val="243F60" w:themeColor="accent1" w:themeShade="7F"/>
      <w:sz w:val="24"/>
      <w:szCs w:val="24"/>
      <w:lang w:eastAsia="zh-CN"/>
    </w:rPr>
  </w:style>
  <w:style w:type="character" w:styleId="Strong">
    <w:name w:val="Strong"/>
    <w:basedOn w:val="DefaultParagraphFont"/>
    <w:uiPriority w:val="22"/>
    <w:qFormat/>
    <w:locked/>
    <w:rsid w:val="00725935"/>
    <w:rPr>
      <w:b/>
      <w:bCs/>
    </w:rPr>
  </w:style>
  <w:style w:type="character" w:customStyle="1" w:styleId="acalog-highlight-search-1">
    <w:name w:val="acalog-highlight-search-1"/>
    <w:basedOn w:val="DefaultParagraphFont"/>
    <w:rsid w:val="00725935"/>
  </w:style>
  <w:style w:type="character" w:styleId="UnresolvedMention">
    <w:name w:val="Unresolved Mention"/>
    <w:basedOn w:val="DefaultParagraphFont"/>
    <w:uiPriority w:val="99"/>
    <w:semiHidden/>
    <w:unhideWhenUsed/>
    <w:rsid w:val="000D637C"/>
    <w:rPr>
      <w:color w:val="605E5C"/>
      <w:shd w:val="clear" w:color="auto" w:fill="E1DFDD"/>
    </w:rPr>
  </w:style>
  <w:style w:type="character" w:styleId="FollowedHyperlink">
    <w:name w:val="FollowedHyperlink"/>
    <w:basedOn w:val="DefaultParagraphFont"/>
    <w:uiPriority w:val="99"/>
    <w:semiHidden/>
    <w:unhideWhenUsed/>
    <w:rsid w:val="00631D0B"/>
    <w:rPr>
      <w:color w:val="800080" w:themeColor="followedHyperlink"/>
      <w:u w:val="single"/>
    </w:rPr>
  </w:style>
  <w:style w:type="paragraph" w:styleId="NormalWeb">
    <w:name w:val="Normal (Web)"/>
    <w:basedOn w:val="Normal"/>
    <w:uiPriority w:val="99"/>
    <w:unhideWhenUsed/>
    <w:rsid w:val="000B39C9"/>
    <w:pPr>
      <w:suppressAutoHyphens w:val="0"/>
      <w:spacing w:before="100" w:beforeAutospacing="1" w:after="100" w:afterAutospacing="1"/>
    </w:pPr>
    <w:rPr>
      <w:rFonts w:ascii="Times New Roman" w:eastAsia="Times New Roman" w:hAnsi="Times New Roman"/>
      <w:color w:val="auto"/>
      <w:szCs w:val="24"/>
    </w:rPr>
  </w:style>
  <w:style w:type="character" w:customStyle="1" w:styleId="mceitemhiddenspellword">
    <w:name w:val="mceitemhiddenspellword"/>
    <w:basedOn w:val="DefaultParagraphFont"/>
    <w:rsid w:val="00E65F2F"/>
  </w:style>
  <w:style w:type="character" w:customStyle="1" w:styleId="ListParagraphChar">
    <w:name w:val="List Paragraph Char"/>
    <w:basedOn w:val="DefaultParagraphFont"/>
    <w:link w:val="ListParagraph"/>
    <w:rsid w:val="00577235"/>
    <w:rPr>
      <w:color w:val="00000A"/>
      <w:sz w:val="24"/>
      <w:szCs w:val="20"/>
    </w:rPr>
  </w:style>
  <w:style w:type="paragraph" w:customStyle="1" w:styleId="xmsonormal">
    <w:name w:val="x_msonormal"/>
    <w:basedOn w:val="Normal"/>
    <w:rsid w:val="005D776B"/>
    <w:pPr>
      <w:suppressAutoHyphens w:val="0"/>
      <w:spacing w:before="100" w:beforeAutospacing="1" w:after="100" w:afterAutospacing="1"/>
    </w:pPr>
    <w:rPr>
      <w:rFonts w:ascii="Times New Roman" w:eastAsia="Times New Roman" w:hAnsi="Times New Roman"/>
      <w:color w:val="auto"/>
      <w:szCs w:val="24"/>
    </w:rPr>
  </w:style>
  <w:style w:type="character" w:styleId="Emphasis">
    <w:name w:val="Emphasis"/>
    <w:basedOn w:val="DefaultParagraphFont"/>
    <w:uiPriority w:val="20"/>
    <w:qFormat/>
    <w:locked/>
    <w:rsid w:val="00CC19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22175">
      <w:bodyDiv w:val="1"/>
      <w:marLeft w:val="0"/>
      <w:marRight w:val="0"/>
      <w:marTop w:val="0"/>
      <w:marBottom w:val="0"/>
      <w:divBdr>
        <w:top w:val="none" w:sz="0" w:space="0" w:color="auto"/>
        <w:left w:val="none" w:sz="0" w:space="0" w:color="auto"/>
        <w:bottom w:val="none" w:sz="0" w:space="0" w:color="auto"/>
        <w:right w:val="none" w:sz="0" w:space="0" w:color="auto"/>
      </w:divBdr>
      <w:divsChild>
        <w:div w:id="311064554">
          <w:marLeft w:val="0"/>
          <w:marRight w:val="0"/>
          <w:marTop w:val="0"/>
          <w:marBottom w:val="0"/>
          <w:divBdr>
            <w:top w:val="none" w:sz="0" w:space="0" w:color="auto"/>
            <w:left w:val="none" w:sz="0" w:space="0" w:color="auto"/>
            <w:bottom w:val="none" w:sz="0" w:space="0" w:color="auto"/>
            <w:right w:val="none" w:sz="0" w:space="0" w:color="auto"/>
          </w:divBdr>
          <w:divsChild>
            <w:div w:id="648286840">
              <w:marLeft w:val="0"/>
              <w:marRight w:val="0"/>
              <w:marTop w:val="0"/>
              <w:marBottom w:val="0"/>
              <w:divBdr>
                <w:top w:val="none" w:sz="0" w:space="0" w:color="auto"/>
                <w:left w:val="none" w:sz="0" w:space="0" w:color="auto"/>
                <w:bottom w:val="none" w:sz="0" w:space="0" w:color="auto"/>
                <w:right w:val="none" w:sz="0" w:space="0" w:color="auto"/>
              </w:divBdr>
              <w:divsChild>
                <w:div w:id="140891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68542">
      <w:bodyDiv w:val="1"/>
      <w:marLeft w:val="0"/>
      <w:marRight w:val="0"/>
      <w:marTop w:val="0"/>
      <w:marBottom w:val="0"/>
      <w:divBdr>
        <w:top w:val="none" w:sz="0" w:space="0" w:color="auto"/>
        <w:left w:val="none" w:sz="0" w:space="0" w:color="auto"/>
        <w:bottom w:val="none" w:sz="0" w:space="0" w:color="auto"/>
        <w:right w:val="none" w:sz="0" w:space="0" w:color="auto"/>
      </w:divBdr>
    </w:div>
    <w:div w:id="377441004">
      <w:bodyDiv w:val="1"/>
      <w:marLeft w:val="0"/>
      <w:marRight w:val="0"/>
      <w:marTop w:val="0"/>
      <w:marBottom w:val="0"/>
      <w:divBdr>
        <w:top w:val="none" w:sz="0" w:space="0" w:color="auto"/>
        <w:left w:val="none" w:sz="0" w:space="0" w:color="auto"/>
        <w:bottom w:val="none" w:sz="0" w:space="0" w:color="auto"/>
        <w:right w:val="none" w:sz="0" w:space="0" w:color="auto"/>
      </w:divBdr>
    </w:div>
    <w:div w:id="421802799">
      <w:bodyDiv w:val="1"/>
      <w:marLeft w:val="0"/>
      <w:marRight w:val="0"/>
      <w:marTop w:val="0"/>
      <w:marBottom w:val="0"/>
      <w:divBdr>
        <w:top w:val="none" w:sz="0" w:space="0" w:color="auto"/>
        <w:left w:val="none" w:sz="0" w:space="0" w:color="auto"/>
        <w:bottom w:val="none" w:sz="0" w:space="0" w:color="auto"/>
        <w:right w:val="none" w:sz="0" w:space="0" w:color="auto"/>
      </w:divBdr>
    </w:div>
    <w:div w:id="422725730">
      <w:bodyDiv w:val="1"/>
      <w:marLeft w:val="0"/>
      <w:marRight w:val="0"/>
      <w:marTop w:val="0"/>
      <w:marBottom w:val="0"/>
      <w:divBdr>
        <w:top w:val="none" w:sz="0" w:space="0" w:color="auto"/>
        <w:left w:val="none" w:sz="0" w:space="0" w:color="auto"/>
        <w:bottom w:val="none" w:sz="0" w:space="0" w:color="auto"/>
        <w:right w:val="none" w:sz="0" w:space="0" w:color="auto"/>
      </w:divBdr>
      <w:divsChild>
        <w:div w:id="1043939808">
          <w:marLeft w:val="0"/>
          <w:marRight w:val="0"/>
          <w:marTop w:val="0"/>
          <w:marBottom w:val="0"/>
          <w:divBdr>
            <w:top w:val="none" w:sz="0" w:space="0" w:color="auto"/>
            <w:left w:val="none" w:sz="0" w:space="0" w:color="auto"/>
            <w:bottom w:val="none" w:sz="0" w:space="0" w:color="auto"/>
            <w:right w:val="none" w:sz="0" w:space="0" w:color="auto"/>
          </w:divBdr>
          <w:divsChild>
            <w:div w:id="295262776">
              <w:marLeft w:val="0"/>
              <w:marRight w:val="0"/>
              <w:marTop w:val="0"/>
              <w:marBottom w:val="0"/>
              <w:divBdr>
                <w:top w:val="none" w:sz="0" w:space="0" w:color="auto"/>
                <w:left w:val="none" w:sz="0" w:space="0" w:color="auto"/>
                <w:bottom w:val="none" w:sz="0" w:space="0" w:color="auto"/>
                <w:right w:val="none" w:sz="0" w:space="0" w:color="auto"/>
              </w:divBdr>
              <w:divsChild>
                <w:div w:id="1440955029">
                  <w:marLeft w:val="0"/>
                  <w:marRight w:val="0"/>
                  <w:marTop w:val="0"/>
                  <w:marBottom w:val="0"/>
                  <w:divBdr>
                    <w:top w:val="none" w:sz="0" w:space="0" w:color="auto"/>
                    <w:left w:val="none" w:sz="0" w:space="0" w:color="auto"/>
                    <w:bottom w:val="none" w:sz="0" w:space="0" w:color="auto"/>
                    <w:right w:val="none" w:sz="0" w:space="0" w:color="auto"/>
                  </w:divBdr>
                </w:div>
              </w:divsChild>
            </w:div>
            <w:div w:id="365450311">
              <w:marLeft w:val="0"/>
              <w:marRight w:val="0"/>
              <w:marTop w:val="0"/>
              <w:marBottom w:val="0"/>
              <w:divBdr>
                <w:top w:val="none" w:sz="0" w:space="0" w:color="auto"/>
                <w:left w:val="none" w:sz="0" w:space="0" w:color="auto"/>
                <w:bottom w:val="none" w:sz="0" w:space="0" w:color="auto"/>
                <w:right w:val="none" w:sz="0" w:space="0" w:color="auto"/>
              </w:divBdr>
              <w:divsChild>
                <w:div w:id="97892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50586">
          <w:marLeft w:val="0"/>
          <w:marRight w:val="0"/>
          <w:marTop w:val="0"/>
          <w:marBottom w:val="0"/>
          <w:divBdr>
            <w:top w:val="none" w:sz="0" w:space="0" w:color="auto"/>
            <w:left w:val="none" w:sz="0" w:space="0" w:color="auto"/>
            <w:bottom w:val="none" w:sz="0" w:space="0" w:color="auto"/>
            <w:right w:val="none" w:sz="0" w:space="0" w:color="auto"/>
          </w:divBdr>
          <w:divsChild>
            <w:div w:id="602998262">
              <w:marLeft w:val="0"/>
              <w:marRight w:val="0"/>
              <w:marTop w:val="0"/>
              <w:marBottom w:val="0"/>
              <w:divBdr>
                <w:top w:val="none" w:sz="0" w:space="0" w:color="auto"/>
                <w:left w:val="none" w:sz="0" w:space="0" w:color="auto"/>
                <w:bottom w:val="none" w:sz="0" w:space="0" w:color="auto"/>
                <w:right w:val="none" w:sz="0" w:space="0" w:color="auto"/>
              </w:divBdr>
              <w:divsChild>
                <w:div w:id="142758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489850">
      <w:bodyDiv w:val="1"/>
      <w:marLeft w:val="0"/>
      <w:marRight w:val="0"/>
      <w:marTop w:val="0"/>
      <w:marBottom w:val="0"/>
      <w:divBdr>
        <w:top w:val="none" w:sz="0" w:space="0" w:color="auto"/>
        <w:left w:val="none" w:sz="0" w:space="0" w:color="auto"/>
        <w:bottom w:val="none" w:sz="0" w:space="0" w:color="auto"/>
        <w:right w:val="none" w:sz="0" w:space="0" w:color="auto"/>
      </w:divBdr>
    </w:div>
    <w:div w:id="694505879">
      <w:bodyDiv w:val="1"/>
      <w:marLeft w:val="0"/>
      <w:marRight w:val="0"/>
      <w:marTop w:val="0"/>
      <w:marBottom w:val="0"/>
      <w:divBdr>
        <w:top w:val="none" w:sz="0" w:space="0" w:color="auto"/>
        <w:left w:val="none" w:sz="0" w:space="0" w:color="auto"/>
        <w:bottom w:val="none" w:sz="0" w:space="0" w:color="auto"/>
        <w:right w:val="none" w:sz="0" w:space="0" w:color="auto"/>
      </w:divBdr>
      <w:divsChild>
        <w:div w:id="73859510">
          <w:marLeft w:val="0"/>
          <w:marRight w:val="0"/>
          <w:marTop w:val="0"/>
          <w:marBottom w:val="0"/>
          <w:divBdr>
            <w:top w:val="none" w:sz="0" w:space="0" w:color="auto"/>
            <w:left w:val="none" w:sz="0" w:space="0" w:color="auto"/>
            <w:bottom w:val="none" w:sz="0" w:space="0" w:color="auto"/>
            <w:right w:val="none" w:sz="0" w:space="0" w:color="auto"/>
          </w:divBdr>
          <w:divsChild>
            <w:div w:id="326056824">
              <w:marLeft w:val="0"/>
              <w:marRight w:val="0"/>
              <w:marTop w:val="0"/>
              <w:marBottom w:val="0"/>
              <w:divBdr>
                <w:top w:val="none" w:sz="0" w:space="0" w:color="auto"/>
                <w:left w:val="none" w:sz="0" w:space="0" w:color="auto"/>
                <w:bottom w:val="none" w:sz="0" w:space="0" w:color="auto"/>
                <w:right w:val="none" w:sz="0" w:space="0" w:color="auto"/>
              </w:divBdr>
              <w:divsChild>
                <w:div w:id="49345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500670">
      <w:bodyDiv w:val="1"/>
      <w:marLeft w:val="0"/>
      <w:marRight w:val="0"/>
      <w:marTop w:val="0"/>
      <w:marBottom w:val="0"/>
      <w:divBdr>
        <w:top w:val="none" w:sz="0" w:space="0" w:color="auto"/>
        <w:left w:val="none" w:sz="0" w:space="0" w:color="auto"/>
        <w:bottom w:val="none" w:sz="0" w:space="0" w:color="auto"/>
        <w:right w:val="none" w:sz="0" w:space="0" w:color="auto"/>
      </w:divBdr>
    </w:div>
    <w:div w:id="729153646">
      <w:bodyDiv w:val="1"/>
      <w:marLeft w:val="0"/>
      <w:marRight w:val="0"/>
      <w:marTop w:val="0"/>
      <w:marBottom w:val="0"/>
      <w:divBdr>
        <w:top w:val="none" w:sz="0" w:space="0" w:color="auto"/>
        <w:left w:val="none" w:sz="0" w:space="0" w:color="auto"/>
        <w:bottom w:val="none" w:sz="0" w:space="0" w:color="auto"/>
        <w:right w:val="none" w:sz="0" w:space="0" w:color="auto"/>
      </w:divBdr>
    </w:div>
    <w:div w:id="829491572">
      <w:bodyDiv w:val="1"/>
      <w:marLeft w:val="0"/>
      <w:marRight w:val="0"/>
      <w:marTop w:val="0"/>
      <w:marBottom w:val="0"/>
      <w:divBdr>
        <w:top w:val="none" w:sz="0" w:space="0" w:color="auto"/>
        <w:left w:val="none" w:sz="0" w:space="0" w:color="auto"/>
        <w:bottom w:val="none" w:sz="0" w:space="0" w:color="auto"/>
        <w:right w:val="none" w:sz="0" w:space="0" w:color="auto"/>
      </w:divBdr>
    </w:div>
    <w:div w:id="832913825">
      <w:bodyDiv w:val="1"/>
      <w:marLeft w:val="0"/>
      <w:marRight w:val="0"/>
      <w:marTop w:val="0"/>
      <w:marBottom w:val="0"/>
      <w:divBdr>
        <w:top w:val="none" w:sz="0" w:space="0" w:color="auto"/>
        <w:left w:val="none" w:sz="0" w:space="0" w:color="auto"/>
        <w:bottom w:val="none" w:sz="0" w:space="0" w:color="auto"/>
        <w:right w:val="none" w:sz="0" w:space="0" w:color="auto"/>
      </w:divBdr>
    </w:div>
    <w:div w:id="1033459356">
      <w:bodyDiv w:val="1"/>
      <w:marLeft w:val="0"/>
      <w:marRight w:val="0"/>
      <w:marTop w:val="0"/>
      <w:marBottom w:val="0"/>
      <w:divBdr>
        <w:top w:val="none" w:sz="0" w:space="0" w:color="auto"/>
        <w:left w:val="none" w:sz="0" w:space="0" w:color="auto"/>
        <w:bottom w:val="none" w:sz="0" w:space="0" w:color="auto"/>
        <w:right w:val="none" w:sz="0" w:space="0" w:color="auto"/>
      </w:divBdr>
      <w:divsChild>
        <w:div w:id="492793995">
          <w:marLeft w:val="0"/>
          <w:marRight w:val="0"/>
          <w:marTop w:val="0"/>
          <w:marBottom w:val="0"/>
          <w:divBdr>
            <w:top w:val="none" w:sz="0" w:space="0" w:color="auto"/>
            <w:left w:val="none" w:sz="0" w:space="0" w:color="auto"/>
            <w:bottom w:val="none" w:sz="0" w:space="0" w:color="auto"/>
            <w:right w:val="none" w:sz="0" w:space="0" w:color="auto"/>
          </w:divBdr>
          <w:divsChild>
            <w:div w:id="30574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546725">
      <w:bodyDiv w:val="1"/>
      <w:marLeft w:val="0"/>
      <w:marRight w:val="0"/>
      <w:marTop w:val="0"/>
      <w:marBottom w:val="0"/>
      <w:divBdr>
        <w:top w:val="none" w:sz="0" w:space="0" w:color="auto"/>
        <w:left w:val="none" w:sz="0" w:space="0" w:color="auto"/>
        <w:bottom w:val="none" w:sz="0" w:space="0" w:color="auto"/>
        <w:right w:val="none" w:sz="0" w:space="0" w:color="auto"/>
      </w:divBdr>
    </w:div>
    <w:div w:id="1438603236">
      <w:bodyDiv w:val="1"/>
      <w:marLeft w:val="0"/>
      <w:marRight w:val="0"/>
      <w:marTop w:val="0"/>
      <w:marBottom w:val="0"/>
      <w:divBdr>
        <w:top w:val="none" w:sz="0" w:space="0" w:color="auto"/>
        <w:left w:val="none" w:sz="0" w:space="0" w:color="auto"/>
        <w:bottom w:val="none" w:sz="0" w:space="0" w:color="auto"/>
        <w:right w:val="none" w:sz="0" w:space="0" w:color="auto"/>
      </w:divBdr>
    </w:div>
    <w:div w:id="1476943983">
      <w:bodyDiv w:val="1"/>
      <w:marLeft w:val="0"/>
      <w:marRight w:val="0"/>
      <w:marTop w:val="0"/>
      <w:marBottom w:val="0"/>
      <w:divBdr>
        <w:top w:val="none" w:sz="0" w:space="0" w:color="auto"/>
        <w:left w:val="none" w:sz="0" w:space="0" w:color="auto"/>
        <w:bottom w:val="none" w:sz="0" w:space="0" w:color="auto"/>
        <w:right w:val="none" w:sz="0" w:space="0" w:color="auto"/>
      </w:divBdr>
    </w:div>
    <w:div w:id="1588808963">
      <w:bodyDiv w:val="1"/>
      <w:marLeft w:val="0"/>
      <w:marRight w:val="0"/>
      <w:marTop w:val="0"/>
      <w:marBottom w:val="0"/>
      <w:divBdr>
        <w:top w:val="none" w:sz="0" w:space="0" w:color="auto"/>
        <w:left w:val="none" w:sz="0" w:space="0" w:color="auto"/>
        <w:bottom w:val="none" w:sz="0" w:space="0" w:color="auto"/>
        <w:right w:val="none" w:sz="0" w:space="0" w:color="auto"/>
      </w:divBdr>
    </w:div>
    <w:div w:id="1739160718">
      <w:bodyDiv w:val="1"/>
      <w:marLeft w:val="0"/>
      <w:marRight w:val="0"/>
      <w:marTop w:val="0"/>
      <w:marBottom w:val="0"/>
      <w:divBdr>
        <w:top w:val="none" w:sz="0" w:space="0" w:color="auto"/>
        <w:left w:val="none" w:sz="0" w:space="0" w:color="auto"/>
        <w:bottom w:val="none" w:sz="0" w:space="0" w:color="auto"/>
        <w:right w:val="none" w:sz="0" w:space="0" w:color="auto"/>
      </w:divBdr>
    </w:div>
    <w:div w:id="1786076368">
      <w:bodyDiv w:val="1"/>
      <w:marLeft w:val="0"/>
      <w:marRight w:val="0"/>
      <w:marTop w:val="0"/>
      <w:marBottom w:val="0"/>
      <w:divBdr>
        <w:top w:val="none" w:sz="0" w:space="0" w:color="auto"/>
        <w:left w:val="none" w:sz="0" w:space="0" w:color="auto"/>
        <w:bottom w:val="none" w:sz="0" w:space="0" w:color="auto"/>
        <w:right w:val="none" w:sz="0" w:space="0" w:color="auto"/>
      </w:divBdr>
    </w:div>
    <w:div w:id="1792359288">
      <w:bodyDiv w:val="1"/>
      <w:marLeft w:val="0"/>
      <w:marRight w:val="0"/>
      <w:marTop w:val="0"/>
      <w:marBottom w:val="0"/>
      <w:divBdr>
        <w:top w:val="none" w:sz="0" w:space="0" w:color="auto"/>
        <w:left w:val="none" w:sz="0" w:space="0" w:color="auto"/>
        <w:bottom w:val="none" w:sz="0" w:space="0" w:color="auto"/>
        <w:right w:val="none" w:sz="0" w:space="0" w:color="auto"/>
      </w:divBdr>
    </w:div>
    <w:div w:id="1859003992">
      <w:bodyDiv w:val="1"/>
      <w:marLeft w:val="0"/>
      <w:marRight w:val="0"/>
      <w:marTop w:val="0"/>
      <w:marBottom w:val="0"/>
      <w:divBdr>
        <w:top w:val="none" w:sz="0" w:space="0" w:color="auto"/>
        <w:left w:val="none" w:sz="0" w:space="0" w:color="auto"/>
        <w:bottom w:val="none" w:sz="0" w:space="0" w:color="auto"/>
        <w:right w:val="none" w:sz="0" w:space="0" w:color="auto"/>
      </w:divBdr>
    </w:div>
    <w:div w:id="1909610531">
      <w:bodyDiv w:val="1"/>
      <w:marLeft w:val="0"/>
      <w:marRight w:val="0"/>
      <w:marTop w:val="0"/>
      <w:marBottom w:val="0"/>
      <w:divBdr>
        <w:top w:val="none" w:sz="0" w:space="0" w:color="auto"/>
        <w:left w:val="none" w:sz="0" w:space="0" w:color="auto"/>
        <w:bottom w:val="none" w:sz="0" w:space="0" w:color="auto"/>
        <w:right w:val="none" w:sz="0" w:space="0" w:color="auto"/>
      </w:divBdr>
      <w:divsChild>
        <w:div w:id="572931129">
          <w:marLeft w:val="0"/>
          <w:marRight w:val="0"/>
          <w:marTop w:val="0"/>
          <w:marBottom w:val="0"/>
          <w:divBdr>
            <w:top w:val="none" w:sz="0" w:space="0" w:color="auto"/>
            <w:left w:val="none" w:sz="0" w:space="0" w:color="auto"/>
            <w:bottom w:val="none" w:sz="0" w:space="0" w:color="auto"/>
            <w:right w:val="none" w:sz="0" w:space="0" w:color="auto"/>
          </w:divBdr>
        </w:div>
        <w:div w:id="1874658354">
          <w:marLeft w:val="0"/>
          <w:marRight w:val="0"/>
          <w:marTop w:val="0"/>
          <w:marBottom w:val="0"/>
          <w:divBdr>
            <w:top w:val="none" w:sz="0" w:space="0" w:color="auto"/>
            <w:left w:val="none" w:sz="0" w:space="0" w:color="auto"/>
            <w:bottom w:val="none" w:sz="0" w:space="0" w:color="auto"/>
            <w:right w:val="none" w:sz="0" w:space="0" w:color="auto"/>
          </w:divBdr>
        </w:div>
        <w:div w:id="87390035">
          <w:marLeft w:val="0"/>
          <w:marRight w:val="0"/>
          <w:marTop w:val="0"/>
          <w:marBottom w:val="0"/>
          <w:divBdr>
            <w:top w:val="none" w:sz="0" w:space="0" w:color="auto"/>
            <w:left w:val="none" w:sz="0" w:space="0" w:color="auto"/>
            <w:bottom w:val="none" w:sz="0" w:space="0" w:color="auto"/>
            <w:right w:val="none" w:sz="0" w:space="0" w:color="auto"/>
          </w:divBdr>
        </w:div>
        <w:div w:id="1327442983">
          <w:marLeft w:val="0"/>
          <w:marRight w:val="0"/>
          <w:marTop w:val="0"/>
          <w:marBottom w:val="0"/>
          <w:divBdr>
            <w:top w:val="none" w:sz="0" w:space="0" w:color="auto"/>
            <w:left w:val="none" w:sz="0" w:space="0" w:color="auto"/>
            <w:bottom w:val="none" w:sz="0" w:space="0" w:color="auto"/>
            <w:right w:val="none" w:sz="0" w:space="0" w:color="auto"/>
          </w:divBdr>
        </w:div>
        <w:div w:id="1774863538">
          <w:marLeft w:val="0"/>
          <w:marRight w:val="0"/>
          <w:marTop w:val="0"/>
          <w:marBottom w:val="0"/>
          <w:divBdr>
            <w:top w:val="none" w:sz="0" w:space="0" w:color="auto"/>
            <w:left w:val="none" w:sz="0" w:space="0" w:color="auto"/>
            <w:bottom w:val="none" w:sz="0" w:space="0" w:color="auto"/>
            <w:right w:val="none" w:sz="0" w:space="0" w:color="auto"/>
          </w:divBdr>
        </w:div>
        <w:div w:id="105194915">
          <w:marLeft w:val="0"/>
          <w:marRight w:val="0"/>
          <w:marTop w:val="0"/>
          <w:marBottom w:val="0"/>
          <w:divBdr>
            <w:top w:val="none" w:sz="0" w:space="0" w:color="auto"/>
            <w:left w:val="none" w:sz="0" w:space="0" w:color="auto"/>
            <w:bottom w:val="none" w:sz="0" w:space="0" w:color="auto"/>
            <w:right w:val="none" w:sz="0" w:space="0" w:color="auto"/>
          </w:divBdr>
        </w:div>
        <w:div w:id="1938054014">
          <w:marLeft w:val="0"/>
          <w:marRight w:val="0"/>
          <w:marTop w:val="0"/>
          <w:marBottom w:val="0"/>
          <w:divBdr>
            <w:top w:val="none" w:sz="0" w:space="0" w:color="auto"/>
            <w:left w:val="none" w:sz="0" w:space="0" w:color="auto"/>
            <w:bottom w:val="none" w:sz="0" w:space="0" w:color="auto"/>
            <w:right w:val="none" w:sz="0" w:space="0" w:color="auto"/>
          </w:divBdr>
        </w:div>
        <w:div w:id="151063158">
          <w:marLeft w:val="0"/>
          <w:marRight w:val="0"/>
          <w:marTop w:val="0"/>
          <w:marBottom w:val="0"/>
          <w:divBdr>
            <w:top w:val="none" w:sz="0" w:space="0" w:color="auto"/>
            <w:left w:val="none" w:sz="0" w:space="0" w:color="auto"/>
            <w:bottom w:val="none" w:sz="0" w:space="0" w:color="auto"/>
            <w:right w:val="none" w:sz="0" w:space="0" w:color="auto"/>
          </w:divBdr>
        </w:div>
        <w:div w:id="1230965017">
          <w:marLeft w:val="0"/>
          <w:marRight w:val="0"/>
          <w:marTop w:val="0"/>
          <w:marBottom w:val="0"/>
          <w:divBdr>
            <w:top w:val="none" w:sz="0" w:space="0" w:color="auto"/>
            <w:left w:val="none" w:sz="0" w:space="0" w:color="auto"/>
            <w:bottom w:val="none" w:sz="0" w:space="0" w:color="auto"/>
            <w:right w:val="none" w:sz="0" w:space="0" w:color="auto"/>
          </w:divBdr>
        </w:div>
        <w:div w:id="240330696">
          <w:marLeft w:val="0"/>
          <w:marRight w:val="0"/>
          <w:marTop w:val="0"/>
          <w:marBottom w:val="0"/>
          <w:divBdr>
            <w:top w:val="none" w:sz="0" w:space="0" w:color="auto"/>
            <w:left w:val="none" w:sz="0" w:space="0" w:color="auto"/>
            <w:bottom w:val="none" w:sz="0" w:space="0" w:color="auto"/>
            <w:right w:val="none" w:sz="0" w:space="0" w:color="auto"/>
          </w:divBdr>
        </w:div>
        <w:div w:id="1228806179">
          <w:marLeft w:val="0"/>
          <w:marRight w:val="0"/>
          <w:marTop w:val="0"/>
          <w:marBottom w:val="0"/>
          <w:divBdr>
            <w:top w:val="none" w:sz="0" w:space="0" w:color="auto"/>
            <w:left w:val="none" w:sz="0" w:space="0" w:color="auto"/>
            <w:bottom w:val="none" w:sz="0" w:space="0" w:color="auto"/>
            <w:right w:val="none" w:sz="0" w:space="0" w:color="auto"/>
          </w:divBdr>
        </w:div>
        <w:div w:id="1997370893">
          <w:marLeft w:val="0"/>
          <w:marRight w:val="0"/>
          <w:marTop w:val="0"/>
          <w:marBottom w:val="0"/>
          <w:divBdr>
            <w:top w:val="none" w:sz="0" w:space="0" w:color="auto"/>
            <w:left w:val="none" w:sz="0" w:space="0" w:color="auto"/>
            <w:bottom w:val="none" w:sz="0" w:space="0" w:color="auto"/>
            <w:right w:val="none" w:sz="0" w:space="0" w:color="auto"/>
          </w:divBdr>
        </w:div>
      </w:divsChild>
    </w:div>
    <w:div w:id="1993213941">
      <w:bodyDiv w:val="1"/>
      <w:marLeft w:val="0"/>
      <w:marRight w:val="0"/>
      <w:marTop w:val="0"/>
      <w:marBottom w:val="0"/>
      <w:divBdr>
        <w:top w:val="none" w:sz="0" w:space="0" w:color="auto"/>
        <w:left w:val="none" w:sz="0" w:space="0" w:color="auto"/>
        <w:bottom w:val="none" w:sz="0" w:space="0" w:color="auto"/>
        <w:right w:val="none" w:sz="0" w:space="0" w:color="auto"/>
      </w:divBdr>
    </w:div>
    <w:div w:id="20484847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atalog.cnm.edu/search_advanced.php?cur_cat_oid=44&amp;search_database=Search&amp;search_db=Search&amp;cpage=1&amp;ecpage=1&amp;ppage=1&amp;spage=1&amp;tpage=1&amp;location=33&amp;filter%5Bkeyword%5D=PHYS+1115" TargetMode="External"/><Relationship Id="rId18" Type="http://schemas.openxmlformats.org/officeDocument/2006/relationships/hyperlink" Target="https://archive.org/details/ost-physics-physics/page/n17/mode/2up"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cnm.edu/depts/dean-of-students/academic-integrity-1/academic-integrity-policy" TargetMode="External"/><Relationship Id="rId7" Type="http://schemas.openxmlformats.org/officeDocument/2006/relationships/webSettings" Target="webSettings.xml"/><Relationship Id="rId12" Type="http://schemas.openxmlformats.org/officeDocument/2006/relationships/hyperlink" Target="https://catalog.cnm.edu/search_advanced.php?cur_cat_oid=44&amp;search_database=Search&amp;search_db=Search&amp;cpage=1&amp;ecpage=1&amp;ppage=1&amp;spage=1&amp;tpage=1&amp;location=33&amp;filter%5Bkeyword%5D=PHYS+1115" TargetMode="External"/><Relationship Id="rId17" Type="http://schemas.openxmlformats.org/officeDocument/2006/relationships/hyperlink" Target="https://archive.org/details/ost-physics-cp/page/n93/mode/2up" TargetMode="External"/><Relationship Id="rId25" Type="http://schemas.openxmlformats.org/officeDocument/2006/relationships/hyperlink" Target="https://www.cnm.edu/covid-19/home" TargetMode="External"/><Relationship Id="rId2" Type="http://schemas.openxmlformats.org/officeDocument/2006/relationships/customXml" Target="../customXml/item2.xml"/><Relationship Id="rId16" Type="http://schemas.openxmlformats.org/officeDocument/2006/relationships/hyperlink" Target="https://www.d2l.com/the-best-mobile-learning-experience/" TargetMode="External"/><Relationship Id="rId20" Type="http://schemas.openxmlformats.org/officeDocument/2006/relationships/hyperlink" Target="http://theexpertta.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atalog.cnm.edu/search_advanced.php?cur_cat_oid=44&amp;search_database=Search&amp;search_db=Search&amp;cpage=1&amp;ecpage=1&amp;ppage=1&amp;spage=1&amp;tpage=1&amp;location=33&amp;filter%5Bkeyword%5D=PHYS+1115" TargetMode="External"/><Relationship Id="rId24" Type="http://schemas.openxmlformats.org/officeDocument/2006/relationships/hyperlink" Target="http://cnm.edu/graduation" TargetMode="External"/><Relationship Id="rId5" Type="http://schemas.openxmlformats.org/officeDocument/2006/relationships/styles" Target="styles.xml"/><Relationship Id="rId15" Type="http://schemas.openxmlformats.org/officeDocument/2006/relationships/hyperlink" Target="https://urldefense.com/v3/__http:/goeta.link/USD33NM-AB2BD7-2T7__;!!KGOTntw!VgQQh7C0aTOpU3n1SOtV-fdpjM7hbrBMwmDmEJSAfNEgsNgT54NfSxDUNXWDZQwPG_cF_JY_Ap6nvAI$" TargetMode="External"/><Relationship Id="rId23" Type="http://schemas.openxmlformats.org/officeDocument/2006/relationships/hyperlink" Target="http://cnm.edu/papercut" TargetMode="External"/><Relationship Id="rId10" Type="http://schemas.openxmlformats.org/officeDocument/2006/relationships/hyperlink" Target="mailto:brashap@cnm.edu" TargetMode="External"/><Relationship Id="rId19" Type="http://schemas.openxmlformats.org/officeDocument/2006/relationships/hyperlink" Target="https://archive.org/details/ost-physics-cbphysicsiib24/mode/2up"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openstax.org/details/books/university-physics-volume-2" TargetMode="External"/><Relationship Id="rId22" Type="http://schemas.openxmlformats.org/officeDocument/2006/relationships/hyperlink" Target="http://www.cnm.edu/depts/academic-affairs/documents/FacultyFeedbackStudentInformation.doc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A2554CFBEC6114EB78B3CDEACC756A6" ma:contentTypeVersion="4" ma:contentTypeDescription="Create a new document." ma:contentTypeScope="" ma:versionID="2883e2a38e8c0d96cb489b5f5cc70f86">
  <xsd:schema xmlns:xsd="http://www.w3.org/2001/XMLSchema" xmlns:xs="http://www.w3.org/2001/XMLSchema" xmlns:p="http://schemas.microsoft.com/office/2006/metadata/properties" xmlns:ns2="8f3e4862-f008-456f-9278-f2e802163468" targetNamespace="http://schemas.microsoft.com/office/2006/metadata/properties" ma:root="true" ma:fieldsID="7aaedbd6dc7da983cd959e1af38d1145" ns2:_="">
    <xsd:import namespace="8f3e4862-f008-456f-9278-f2e80216346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3e4862-f008-456f-9278-f2e8021634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491663A-B3C3-4CC3-A061-22B27224BFA7}">
  <ds:schemaRefs>
    <ds:schemaRef ds:uri="http://schemas.microsoft.com/sharepoint/v3/contenttype/forms"/>
  </ds:schemaRefs>
</ds:datastoreItem>
</file>

<file path=customXml/itemProps2.xml><?xml version="1.0" encoding="utf-8"?>
<ds:datastoreItem xmlns:ds="http://schemas.openxmlformats.org/officeDocument/2006/customXml" ds:itemID="{342A0C5C-E17C-4B1A-93CC-BD78680E2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3e4862-f008-456f-9278-f2e8021634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5B7B048-7FE8-4E72-874D-49CB66D0748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7383</TotalTime>
  <Pages>4</Pages>
  <Words>1660</Words>
  <Characters>9463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Revised by:  Barbara Gilbert</vt:lpstr>
    </vt:vector>
  </TitlesOfParts>
  <Company>Albuquerque TVI</Company>
  <LinksUpToDate>false</LinksUpToDate>
  <CharactersWithSpaces>11101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Revised by:  Barbara Gilbert</dc:title>
  <dc:creator>Chemistry and Physics Faculty</dc:creator>
  <cp:lastModifiedBy>RASHAP, BRIAN</cp:lastModifiedBy>
  <cp:revision>48</cp:revision>
  <cp:lastPrinted>2022-05-16T22:37:00Z</cp:lastPrinted>
  <dcterms:created xsi:type="dcterms:W3CDTF">2020-10-25T19:17:00Z</dcterms:created>
  <dcterms:modified xsi:type="dcterms:W3CDTF">2022-05-19T18:58:00Z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Albuquerque TVI</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0x0101005A2554CFBEC6114EB78B3CDEACC756A6</vt:lpwstr>
  </property>
</Properties>
</file>