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3E3F7" w14:textId="77777777" w:rsidR="00BE6488" w:rsidRDefault="00000000">
      <w:pPr>
        <w:pStyle w:val="Heading1"/>
        <w:spacing w:before="69"/>
        <w:ind w:left="0" w:right="13"/>
        <w:jc w:val="center"/>
      </w:pPr>
      <w:r>
        <w:rPr>
          <w:u w:val="single"/>
        </w:rPr>
        <w:t>BUDGET</w:t>
      </w:r>
      <w:r>
        <w:rPr>
          <w:spacing w:val="-11"/>
          <w:u w:val="single"/>
        </w:rPr>
        <w:t xml:space="preserve"> </w:t>
      </w:r>
      <w:r>
        <w:rPr>
          <w:spacing w:val="-2"/>
          <w:u w:val="single"/>
        </w:rPr>
        <w:t>JUSTIFICATION</w:t>
      </w:r>
    </w:p>
    <w:p w14:paraId="010D21EC" w14:textId="77777777" w:rsidR="00BE6488" w:rsidRDefault="00BE6488">
      <w:pPr>
        <w:pStyle w:val="BodyText"/>
        <w:spacing w:before="166"/>
        <w:rPr>
          <w:b/>
          <w:sz w:val="28"/>
        </w:rPr>
      </w:pPr>
    </w:p>
    <w:p w14:paraId="6FDB0E22" w14:textId="77777777" w:rsidR="00BE6488" w:rsidRDefault="00000000">
      <w:pPr>
        <w:ind w:left="40"/>
        <w:rPr>
          <w:b/>
          <w:sz w:val="28"/>
        </w:rPr>
      </w:pPr>
      <w:r>
        <w:rPr>
          <w:b/>
          <w:spacing w:val="-2"/>
          <w:sz w:val="28"/>
        </w:rPr>
        <w:t>Personnel</w:t>
      </w:r>
    </w:p>
    <w:p w14:paraId="41BA1F6B" w14:textId="77777777" w:rsidR="00BE6488" w:rsidRDefault="00BE6488">
      <w:pPr>
        <w:pStyle w:val="BodyText"/>
        <w:spacing w:before="129"/>
        <w:rPr>
          <w:b/>
          <w:sz w:val="28"/>
        </w:rPr>
      </w:pPr>
    </w:p>
    <w:p w14:paraId="1C5434D9" w14:textId="7B68F31A" w:rsidR="00BE6488" w:rsidRDefault="009B0BF4">
      <w:pPr>
        <w:tabs>
          <w:tab w:val="left" w:pos="8163"/>
        </w:tabs>
        <w:ind w:left="40"/>
        <w:rPr>
          <w:b/>
          <w:sz w:val="24"/>
        </w:rPr>
      </w:pPr>
      <w:r>
        <w:rPr>
          <w:b/>
          <w:sz w:val="24"/>
        </w:rPr>
        <w:t>Deanna Sandavol</w:t>
      </w:r>
      <w:r w:rsidR="00000000">
        <w:rPr>
          <w:b/>
          <w:sz w:val="24"/>
        </w:rPr>
        <w:t>,</w:t>
      </w:r>
      <w:r w:rsidR="00000000">
        <w:rPr>
          <w:b/>
          <w:spacing w:val="-4"/>
          <w:sz w:val="24"/>
        </w:rPr>
        <w:t xml:space="preserve"> </w:t>
      </w:r>
      <w:r>
        <w:rPr>
          <w:b/>
          <w:sz w:val="24"/>
        </w:rPr>
        <w:t>Senior Project Manager</w:t>
      </w:r>
      <w:r w:rsidR="00000000">
        <w:rPr>
          <w:b/>
          <w:sz w:val="24"/>
        </w:rPr>
        <w:t>,</w:t>
      </w:r>
      <w:r w:rsidR="00000000">
        <w:rPr>
          <w:b/>
          <w:spacing w:val="-3"/>
          <w:sz w:val="24"/>
        </w:rPr>
        <w:t xml:space="preserve"> </w:t>
      </w:r>
      <w:r w:rsidR="00000000">
        <w:rPr>
          <w:b/>
          <w:sz w:val="24"/>
        </w:rPr>
        <w:t>FTE</w:t>
      </w:r>
      <w:r w:rsidR="00000000">
        <w:rPr>
          <w:b/>
          <w:spacing w:val="-3"/>
          <w:sz w:val="24"/>
        </w:rPr>
        <w:t xml:space="preserve"> </w:t>
      </w:r>
      <w:r w:rsidR="00000000">
        <w:rPr>
          <w:b/>
          <w:spacing w:val="-4"/>
          <w:sz w:val="24"/>
        </w:rPr>
        <w:t>100%</w:t>
      </w:r>
      <w:r w:rsidR="00000000">
        <w:rPr>
          <w:b/>
          <w:sz w:val="24"/>
        </w:rPr>
        <w:tab/>
      </w:r>
      <w:r w:rsidR="00000000">
        <w:rPr>
          <w:b/>
          <w:spacing w:val="-2"/>
          <w:sz w:val="24"/>
        </w:rPr>
        <w:t>$</w:t>
      </w:r>
      <w:r>
        <w:rPr>
          <w:b/>
          <w:spacing w:val="-2"/>
          <w:sz w:val="24"/>
        </w:rPr>
        <w:t>324,404</w:t>
      </w:r>
    </w:p>
    <w:p w14:paraId="5C57CD9F" w14:textId="5FA41DE8" w:rsidR="009B0BF4" w:rsidRDefault="00000000" w:rsidP="009B0BF4">
      <w:pPr>
        <w:pStyle w:val="BodyText"/>
        <w:spacing w:before="78" w:line="230" w:lineRule="auto"/>
        <w:ind w:left="40" w:right="60"/>
      </w:pPr>
      <w:r>
        <w:t xml:space="preserve">This position </w:t>
      </w:r>
      <w:r w:rsidR="009B0BF4">
        <w:t xml:space="preserve">is responsible for managing logistics for CNM Ingenuity’s Quantum Learning Lab, as well as the Quantum Technician Bootcamp. This includes student outreach, enrollment, and preparedness, as well as </w:t>
      </w:r>
      <w:r w:rsidR="009B0BF4">
        <w:t xml:space="preserve">ensuring all project activities </w:t>
      </w:r>
      <w:proofErr w:type="gramStart"/>
      <w:r w:rsidR="009B0BF4">
        <w:t>are in compliance with</w:t>
      </w:r>
      <w:proofErr w:type="gramEnd"/>
      <w:r w:rsidR="009B0BF4">
        <w:t xml:space="preserve"> the grant terms and conditions, provide regular financial reports to stakeholders, maintain accurate and up-to-date project records</w:t>
      </w:r>
      <w:r w:rsidR="009B0BF4">
        <w:rPr>
          <w:spacing w:val="-3"/>
        </w:rPr>
        <w:t xml:space="preserve"> </w:t>
      </w:r>
      <w:r w:rsidR="009B0BF4">
        <w:t>and</w:t>
      </w:r>
      <w:r w:rsidR="009B0BF4">
        <w:rPr>
          <w:spacing w:val="-4"/>
        </w:rPr>
        <w:t xml:space="preserve"> </w:t>
      </w:r>
      <w:r w:rsidR="009B0BF4">
        <w:t>documentation</w:t>
      </w:r>
      <w:r w:rsidR="009B0BF4">
        <w:t>. In addition, this position is also responsible for undergraduate educator initiatives of Elevate Quantum in the state of New Mexico</w:t>
      </w:r>
      <w:r>
        <w:t xml:space="preserve">. </w:t>
      </w:r>
      <w:r w:rsidR="009B0BF4">
        <w:t xml:space="preserve">These duties include coordinating an annual quantum educators’ workshop, ongoing peer learning groups, and administering the loan of quantum experiments to other New Mexico higher education institutions. </w:t>
      </w:r>
    </w:p>
    <w:p w14:paraId="33F9DF3E" w14:textId="77777777" w:rsidR="009B0BF4" w:rsidRDefault="009B0BF4" w:rsidP="009B0BF4">
      <w:pPr>
        <w:pStyle w:val="BodyText"/>
        <w:spacing w:before="78" w:line="230" w:lineRule="auto"/>
        <w:ind w:left="40" w:right="60"/>
      </w:pPr>
    </w:p>
    <w:p w14:paraId="681714AF" w14:textId="1ED63A39" w:rsidR="00BE6488" w:rsidRDefault="00000000" w:rsidP="009B0BF4">
      <w:pPr>
        <w:pStyle w:val="BodyText"/>
        <w:spacing w:before="81" w:line="230" w:lineRule="auto"/>
      </w:pPr>
      <w:r>
        <w:t xml:space="preserve">This position will be funded by the grant for a total of </w:t>
      </w:r>
      <w:r w:rsidR="009B0BF4">
        <w:t>4</w:t>
      </w:r>
      <w:r>
        <w:t xml:space="preserve"> years: Year </w:t>
      </w:r>
      <w:r w:rsidR="009B0BF4">
        <w:t>2</w:t>
      </w:r>
      <w:r>
        <w:t xml:space="preserve"> $</w:t>
      </w:r>
      <w:r w:rsidR="009B0BF4">
        <w:t>78,708</w:t>
      </w:r>
      <w:r>
        <w:t xml:space="preserve">, Year </w:t>
      </w:r>
      <w:r w:rsidR="009B0BF4">
        <w:t>3</w:t>
      </w:r>
      <w:r>
        <w:t xml:space="preserve"> $</w:t>
      </w:r>
      <w:r w:rsidR="009B0BF4">
        <w:t>80,282</w:t>
      </w:r>
      <w:r>
        <w:t>, Year</w:t>
      </w:r>
      <w:r>
        <w:rPr>
          <w:spacing w:val="-3"/>
        </w:rPr>
        <w:t xml:space="preserve"> </w:t>
      </w:r>
      <w:r>
        <w:t>3</w:t>
      </w:r>
      <w:r>
        <w:rPr>
          <w:spacing w:val="-3"/>
        </w:rPr>
        <w:t xml:space="preserve"> </w:t>
      </w:r>
      <w:r>
        <w:t>$</w:t>
      </w:r>
      <w:r w:rsidR="009B0BF4">
        <w:t>81,888, and Year 4 $83,526</w:t>
      </w:r>
      <w:r>
        <w:rPr>
          <w:spacing w:val="-3"/>
        </w:rPr>
        <w:t xml:space="preserve"> </w:t>
      </w:r>
      <w:r>
        <w:t>(not</w:t>
      </w:r>
      <w:r>
        <w:rPr>
          <w:spacing w:val="-5"/>
        </w:rPr>
        <w:t xml:space="preserve"> </w:t>
      </w:r>
      <w:r>
        <w:t>including</w:t>
      </w:r>
      <w:r>
        <w:rPr>
          <w:spacing w:val="-3"/>
        </w:rPr>
        <w:t xml:space="preserve"> </w:t>
      </w:r>
      <w:r>
        <w:t>fringe</w:t>
      </w:r>
      <w:r>
        <w:rPr>
          <w:spacing w:val="-5"/>
        </w:rPr>
        <w:t xml:space="preserve"> </w:t>
      </w:r>
      <w:r>
        <w:t>benefits).</w:t>
      </w:r>
      <w:r>
        <w:rPr>
          <w:spacing w:val="-3"/>
        </w:rPr>
        <w:t xml:space="preserve"> </w:t>
      </w:r>
      <w:r>
        <w:t>The</w:t>
      </w:r>
      <w:r>
        <w:rPr>
          <w:spacing w:val="-5"/>
        </w:rPr>
        <w:t xml:space="preserve"> </w:t>
      </w:r>
      <w:r>
        <w:t>salary</w:t>
      </w:r>
      <w:r>
        <w:rPr>
          <w:spacing w:val="-3"/>
        </w:rPr>
        <w:t xml:space="preserve"> </w:t>
      </w:r>
      <w:r>
        <w:t>calculation includes</w:t>
      </w:r>
      <w:r>
        <w:rPr>
          <w:spacing w:val="-2"/>
        </w:rPr>
        <w:t xml:space="preserve"> </w:t>
      </w:r>
      <w:r>
        <w:t>an</w:t>
      </w:r>
      <w:r>
        <w:rPr>
          <w:spacing w:val="-3"/>
        </w:rPr>
        <w:t xml:space="preserve"> </w:t>
      </w:r>
      <w:r>
        <w:t>increase</w:t>
      </w:r>
      <w:r>
        <w:rPr>
          <w:spacing w:val="-5"/>
        </w:rPr>
        <w:t xml:space="preserve"> </w:t>
      </w:r>
      <w:r>
        <w:t>of</w:t>
      </w:r>
      <w:r>
        <w:rPr>
          <w:spacing w:val="-3"/>
        </w:rPr>
        <w:t xml:space="preserve"> </w:t>
      </w:r>
      <w:r>
        <w:t>2% per year after year 1.</w:t>
      </w:r>
    </w:p>
    <w:p w14:paraId="78DD42D1" w14:textId="77777777" w:rsidR="00BE6488" w:rsidRDefault="00BE6488">
      <w:pPr>
        <w:pStyle w:val="BodyText"/>
        <w:spacing w:before="54"/>
      </w:pPr>
    </w:p>
    <w:p w14:paraId="5B595199" w14:textId="04A1506D" w:rsidR="00BE6488" w:rsidRDefault="00000000">
      <w:pPr>
        <w:tabs>
          <w:tab w:val="left" w:pos="8199"/>
        </w:tabs>
        <w:ind w:left="40"/>
        <w:rPr>
          <w:b/>
          <w:spacing w:val="-2"/>
          <w:sz w:val="24"/>
        </w:rPr>
      </w:pPr>
      <w:r>
        <w:rPr>
          <w:b/>
          <w:sz w:val="24"/>
        </w:rPr>
        <w:t>Total</w:t>
      </w:r>
      <w:r>
        <w:rPr>
          <w:b/>
          <w:spacing w:val="-2"/>
          <w:sz w:val="24"/>
        </w:rPr>
        <w:t xml:space="preserve"> Personnel</w:t>
      </w:r>
      <w:r>
        <w:rPr>
          <w:b/>
          <w:sz w:val="24"/>
        </w:rPr>
        <w:tab/>
      </w:r>
      <w:r>
        <w:rPr>
          <w:b/>
          <w:spacing w:val="-2"/>
          <w:sz w:val="24"/>
        </w:rPr>
        <w:t>$</w:t>
      </w:r>
      <w:r w:rsidR="009B0BF4">
        <w:rPr>
          <w:b/>
          <w:spacing w:val="-2"/>
          <w:sz w:val="24"/>
        </w:rPr>
        <w:t>324,404</w:t>
      </w:r>
    </w:p>
    <w:p w14:paraId="2F47D876" w14:textId="77777777" w:rsidR="009B0BF4" w:rsidRDefault="009B0BF4">
      <w:pPr>
        <w:tabs>
          <w:tab w:val="left" w:pos="8199"/>
        </w:tabs>
        <w:ind w:left="40"/>
        <w:rPr>
          <w:b/>
          <w:sz w:val="24"/>
        </w:rPr>
      </w:pPr>
    </w:p>
    <w:p w14:paraId="0C9C3639" w14:textId="77777777" w:rsidR="00BE6488" w:rsidRDefault="00000000">
      <w:pPr>
        <w:pStyle w:val="Heading1"/>
        <w:spacing w:before="63"/>
      </w:pPr>
      <w:r>
        <w:t xml:space="preserve">Fringe </w:t>
      </w:r>
      <w:r>
        <w:rPr>
          <w:spacing w:val="-2"/>
        </w:rPr>
        <w:t>Benefits</w:t>
      </w:r>
    </w:p>
    <w:p w14:paraId="5FD8E1CD" w14:textId="77777777" w:rsidR="00BE6488" w:rsidRDefault="00000000">
      <w:pPr>
        <w:pStyle w:val="BodyText"/>
        <w:spacing w:before="74" w:line="230" w:lineRule="auto"/>
        <w:ind w:left="40"/>
      </w:pPr>
      <w:r>
        <w:t xml:space="preserve">Include retirement, disability insurance, life insurance, health insurance, vision insurance, </w:t>
      </w:r>
      <w:proofErr w:type="spellStart"/>
      <w:r>
        <w:t>medicare</w:t>
      </w:r>
      <w:proofErr w:type="spellEnd"/>
      <w:r>
        <w:t>,</w:t>
      </w:r>
      <w:r>
        <w:rPr>
          <w:spacing w:val="-6"/>
        </w:rPr>
        <w:t xml:space="preserve"> </w:t>
      </w:r>
      <w:r>
        <w:t>retiree</w:t>
      </w:r>
      <w:r>
        <w:rPr>
          <w:spacing w:val="-7"/>
        </w:rPr>
        <w:t xml:space="preserve"> </w:t>
      </w:r>
      <w:r>
        <w:t>health</w:t>
      </w:r>
      <w:r>
        <w:rPr>
          <w:spacing w:val="-6"/>
        </w:rPr>
        <w:t xml:space="preserve"> </w:t>
      </w:r>
      <w:r>
        <w:t>insurance,</w:t>
      </w:r>
      <w:r>
        <w:rPr>
          <w:spacing w:val="-6"/>
        </w:rPr>
        <w:t xml:space="preserve"> </w:t>
      </w:r>
      <w:r>
        <w:t>worker’s</w:t>
      </w:r>
      <w:r>
        <w:rPr>
          <w:spacing w:val="-5"/>
        </w:rPr>
        <w:t xml:space="preserve"> </w:t>
      </w:r>
      <w:r>
        <w:t>compensation,</w:t>
      </w:r>
      <w:r>
        <w:rPr>
          <w:spacing w:val="-6"/>
        </w:rPr>
        <w:t xml:space="preserve"> </w:t>
      </w:r>
      <w:r>
        <w:t>unemployment</w:t>
      </w:r>
      <w:r>
        <w:rPr>
          <w:spacing w:val="-7"/>
        </w:rPr>
        <w:t xml:space="preserve"> </w:t>
      </w:r>
      <w:r>
        <w:t>insurance,</w:t>
      </w:r>
      <w:r>
        <w:rPr>
          <w:spacing w:val="-6"/>
        </w:rPr>
        <w:t xml:space="preserve"> </w:t>
      </w:r>
      <w:r>
        <w:t>tuition waivers, OASDI, dental insurance.</w:t>
      </w:r>
    </w:p>
    <w:p w14:paraId="325A2694" w14:textId="3E888B4B" w:rsidR="00BE6488" w:rsidRDefault="009B0BF4" w:rsidP="009B0BF4">
      <w:pPr>
        <w:pStyle w:val="BodyText"/>
        <w:tabs>
          <w:tab w:val="left" w:pos="8423"/>
        </w:tabs>
        <w:spacing w:before="267"/>
        <w:ind w:left="120"/>
      </w:pPr>
      <w:r>
        <w:t>Senior Project Manager</w:t>
      </w:r>
      <w:r w:rsidR="00000000">
        <w:rPr>
          <w:spacing w:val="-1"/>
        </w:rPr>
        <w:t xml:space="preserve"> </w:t>
      </w:r>
      <w:r w:rsidR="00000000">
        <w:t>($</w:t>
      </w:r>
      <w:r>
        <w:t xml:space="preserve">324,404 </w:t>
      </w:r>
      <w:r w:rsidR="00000000">
        <w:t>x</w:t>
      </w:r>
      <w:r w:rsidR="00000000">
        <w:rPr>
          <w:spacing w:val="-1"/>
        </w:rPr>
        <w:t xml:space="preserve"> </w:t>
      </w:r>
      <w:r w:rsidR="00000000">
        <w:rPr>
          <w:spacing w:val="-2"/>
        </w:rPr>
        <w:t>0.3</w:t>
      </w:r>
      <w:r>
        <w:rPr>
          <w:spacing w:val="-2"/>
        </w:rPr>
        <w:t>4</w:t>
      </w:r>
      <w:r w:rsidR="00000000">
        <w:rPr>
          <w:spacing w:val="-2"/>
        </w:rPr>
        <w:t>)</w:t>
      </w:r>
      <w:r>
        <w:tab/>
      </w:r>
      <w:r w:rsidR="00000000">
        <w:rPr>
          <w:spacing w:val="-2"/>
        </w:rPr>
        <w:t>$</w:t>
      </w:r>
      <w:r>
        <w:rPr>
          <w:spacing w:val="-2"/>
        </w:rPr>
        <w:t>110,297</w:t>
      </w:r>
    </w:p>
    <w:p w14:paraId="412FF8D2" w14:textId="77777777" w:rsidR="009B0BF4" w:rsidRDefault="009B0BF4" w:rsidP="009B0BF4">
      <w:pPr>
        <w:pStyle w:val="BodyText"/>
        <w:tabs>
          <w:tab w:val="left" w:pos="8423"/>
        </w:tabs>
        <w:spacing w:before="267"/>
        <w:ind w:left="120"/>
      </w:pPr>
    </w:p>
    <w:p w14:paraId="4786BFBA" w14:textId="6CD18FDA" w:rsidR="00BE6488" w:rsidRDefault="00000000">
      <w:pPr>
        <w:tabs>
          <w:tab w:val="left" w:pos="8293"/>
        </w:tabs>
        <w:ind w:left="120"/>
        <w:rPr>
          <w:b/>
          <w:sz w:val="24"/>
        </w:rPr>
      </w:pPr>
      <w:r>
        <w:rPr>
          <w:b/>
          <w:sz w:val="24"/>
        </w:rPr>
        <w:t>Total</w:t>
      </w:r>
      <w:r>
        <w:rPr>
          <w:b/>
          <w:spacing w:val="-5"/>
          <w:sz w:val="24"/>
        </w:rPr>
        <w:t xml:space="preserve"> </w:t>
      </w:r>
      <w:r>
        <w:rPr>
          <w:b/>
          <w:sz w:val="24"/>
        </w:rPr>
        <w:t>Fringe</w:t>
      </w:r>
      <w:r>
        <w:rPr>
          <w:b/>
          <w:spacing w:val="-4"/>
          <w:sz w:val="24"/>
        </w:rPr>
        <w:t xml:space="preserve"> </w:t>
      </w:r>
      <w:r>
        <w:rPr>
          <w:b/>
          <w:spacing w:val="-2"/>
          <w:sz w:val="24"/>
        </w:rPr>
        <w:t>Benefits</w:t>
      </w:r>
      <w:r>
        <w:rPr>
          <w:b/>
          <w:sz w:val="24"/>
        </w:rPr>
        <w:tab/>
        <w:t>$</w:t>
      </w:r>
      <w:r>
        <w:rPr>
          <w:b/>
          <w:spacing w:val="3"/>
          <w:sz w:val="24"/>
        </w:rPr>
        <w:t xml:space="preserve"> </w:t>
      </w:r>
      <w:r w:rsidR="009B0BF4">
        <w:rPr>
          <w:b/>
          <w:spacing w:val="-2"/>
          <w:sz w:val="24"/>
        </w:rPr>
        <w:t>110,297</w:t>
      </w:r>
    </w:p>
    <w:p w14:paraId="3EC4677F" w14:textId="77777777" w:rsidR="00BE6488" w:rsidRDefault="00BE6488">
      <w:pPr>
        <w:pStyle w:val="BodyText"/>
        <w:spacing w:before="113"/>
        <w:rPr>
          <w:b/>
        </w:rPr>
      </w:pPr>
    </w:p>
    <w:p w14:paraId="6CFEEE37" w14:textId="34E14EF6" w:rsidR="002D20A0" w:rsidRDefault="002D20A0" w:rsidP="002D20A0">
      <w:pPr>
        <w:pStyle w:val="Heading1"/>
        <w:tabs>
          <w:tab w:val="left" w:pos="8280"/>
        </w:tabs>
      </w:pPr>
      <w:r>
        <w:t>Equipment / Fixed Assets</w:t>
      </w:r>
      <w:r>
        <w:tab/>
        <w:t>$293,507</w:t>
      </w:r>
    </w:p>
    <w:p w14:paraId="7D1991F4" w14:textId="755A2638" w:rsidR="002D20A0" w:rsidRPr="002D20A0" w:rsidRDefault="002D20A0" w:rsidP="002D20A0">
      <w:pPr>
        <w:pStyle w:val="Heading1"/>
        <w:rPr>
          <w:b w:val="0"/>
          <w:bCs w:val="0"/>
          <w:sz w:val="24"/>
          <w:szCs w:val="24"/>
        </w:rPr>
      </w:pPr>
      <w:r>
        <w:rPr>
          <w:b w:val="0"/>
          <w:bCs w:val="0"/>
          <w:sz w:val="24"/>
          <w:szCs w:val="24"/>
        </w:rPr>
        <w:t>Optical, vacuum, and quantum e</w:t>
      </w:r>
      <w:r w:rsidRPr="002D20A0">
        <w:rPr>
          <w:b w:val="0"/>
          <w:bCs w:val="0"/>
          <w:sz w:val="24"/>
          <w:szCs w:val="24"/>
        </w:rPr>
        <w:t xml:space="preserve">quipment to increase the capacity of the Quantum Learning Lab and </w:t>
      </w:r>
      <w:r>
        <w:rPr>
          <w:b w:val="0"/>
          <w:bCs w:val="0"/>
          <w:sz w:val="24"/>
          <w:szCs w:val="24"/>
        </w:rPr>
        <w:t>the Quantum Technician Bootcamp from 8 to 12 students. This includes optical experiments, vacuum training systems, quantum optics experiments, and lasers/chambers/vacuum systems from the neutral atom magneto-optical trap. Additionally, equipment will be procured to expand the capabilities of the Quantum Learning Lab to support short courses and to provide equipment that can be utilized by other higher educational institutions across the state of New Mexico.</w:t>
      </w:r>
    </w:p>
    <w:p w14:paraId="20D38C07" w14:textId="77777777" w:rsidR="002D20A0" w:rsidRDefault="002D20A0" w:rsidP="002D20A0">
      <w:pPr>
        <w:pStyle w:val="Heading1"/>
      </w:pPr>
    </w:p>
    <w:p w14:paraId="04D2F96F" w14:textId="06F5EA42" w:rsidR="002D20A0" w:rsidRDefault="002D20A0" w:rsidP="002D20A0">
      <w:pPr>
        <w:tabs>
          <w:tab w:val="left" w:pos="8293"/>
        </w:tabs>
        <w:ind w:left="120"/>
        <w:rPr>
          <w:b/>
          <w:sz w:val="24"/>
        </w:rPr>
      </w:pPr>
      <w:r>
        <w:rPr>
          <w:b/>
          <w:sz w:val="24"/>
        </w:rPr>
        <w:t>Total</w:t>
      </w:r>
      <w:r>
        <w:rPr>
          <w:b/>
          <w:spacing w:val="-5"/>
          <w:sz w:val="24"/>
        </w:rPr>
        <w:t xml:space="preserve"> </w:t>
      </w:r>
      <w:r>
        <w:rPr>
          <w:b/>
          <w:sz w:val="24"/>
        </w:rPr>
        <w:t>Equipment</w:t>
      </w:r>
      <w:r>
        <w:rPr>
          <w:b/>
          <w:sz w:val="24"/>
        </w:rPr>
        <w:tab/>
        <w:t>$</w:t>
      </w:r>
      <w:r>
        <w:rPr>
          <w:b/>
          <w:spacing w:val="3"/>
          <w:sz w:val="24"/>
        </w:rPr>
        <w:t xml:space="preserve"> </w:t>
      </w:r>
      <w:r>
        <w:rPr>
          <w:b/>
          <w:spacing w:val="-2"/>
          <w:sz w:val="24"/>
        </w:rPr>
        <w:t>293,507</w:t>
      </w:r>
    </w:p>
    <w:p w14:paraId="633A8F64" w14:textId="77777777" w:rsidR="002D20A0" w:rsidRDefault="002D20A0" w:rsidP="002D20A0">
      <w:pPr>
        <w:pStyle w:val="Heading1"/>
      </w:pPr>
    </w:p>
    <w:p w14:paraId="7316A534" w14:textId="77777777" w:rsidR="002D20A0" w:rsidRDefault="002D20A0" w:rsidP="002D20A0">
      <w:pPr>
        <w:pStyle w:val="Heading1"/>
      </w:pPr>
    </w:p>
    <w:p w14:paraId="025402D1" w14:textId="77777777" w:rsidR="002D20A0" w:rsidRDefault="002D20A0" w:rsidP="002D20A0">
      <w:pPr>
        <w:pStyle w:val="Heading1"/>
        <w:tabs>
          <w:tab w:val="left" w:pos="8280"/>
        </w:tabs>
      </w:pPr>
    </w:p>
    <w:p w14:paraId="5BE2B199" w14:textId="77777777" w:rsidR="002D20A0" w:rsidRDefault="002D20A0" w:rsidP="002D20A0">
      <w:pPr>
        <w:pStyle w:val="Heading1"/>
        <w:tabs>
          <w:tab w:val="left" w:pos="8280"/>
        </w:tabs>
      </w:pPr>
    </w:p>
    <w:p w14:paraId="589DB5E7" w14:textId="77777777" w:rsidR="002D20A0" w:rsidRDefault="002D20A0" w:rsidP="002D20A0">
      <w:pPr>
        <w:pStyle w:val="Heading1"/>
        <w:tabs>
          <w:tab w:val="left" w:pos="8280"/>
        </w:tabs>
      </w:pPr>
    </w:p>
    <w:p w14:paraId="06117CC2" w14:textId="1B138E5A" w:rsidR="002D20A0" w:rsidRDefault="002D20A0" w:rsidP="002D20A0">
      <w:pPr>
        <w:pStyle w:val="Heading1"/>
        <w:tabs>
          <w:tab w:val="left" w:pos="8280"/>
        </w:tabs>
      </w:pPr>
      <w:r>
        <w:lastRenderedPageBreak/>
        <w:t>Supplies</w:t>
      </w:r>
      <w:r>
        <w:tab/>
        <w:t>$</w:t>
      </w:r>
      <w:r>
        <w:t>254,731</w:t>
      </w:r>
    </w:p>
    <w:p w14:paraId="67EBC690" w14:textId="25D9E892" w:rsidR="002D20A0" w:rsidRPr="002D20A0" w:rsidRDefault="002D20A0" w:rsidP="002D20A0">
      <w:pPr>
        <w:pStyle w:val="Heading1"/>
        <w:rPr>
          <w:b w:val="0"/>
          <w:bCs w:val="0"/>
          <w:sz w:val="24"/>
          <w:szCs w:val="24"/>
        </w:rPr>
      </w:pPr>
      <w:r>
        <w:rPr>
          <w:b w:val="0"/>
          <w:bCs w:val="0"/>
          <w:sz w:val="24"/>
          <w:szCs w:val="24"/>
        </w:rPr>
        <w:t xml:space="preserve">General and instructional supplies to increase the capacity of the </w:t>
      </w:r>
      <w:r w:rsidRPr="002D20A0">
        <w:rPr>
          <w:b w:val="0"/>
          <w:bCs w:val="0"/>
          <w:sz w:val="24"/>
          <w:szCs w:val="24"/>
        </w:rPr>
        <w:t xml:space="preserve">Quantum Learning Lab and </w:t>
      </w:r>
      <w:r>
        <w:rPr>
          <w:b w:val="0"/>
          <w:bCs w:val="0"/>
          <w:sz w:val="24"/>
          <w:szCs w:val="24"/>
        </w:rPr>
        <w:t>the Quantum Technician Bootcamp from 8 to 12 students</w:t>
      </w:r>
      <w:r>
        <w:rPr>
          <w:b w:val="0"/>
          <w:bCs w:val="0"/>
          <w:sz w:val="24"/>
          <w:szCs w:val="24"/>
        </w:rPr>
        <w:t>, as well as cover the cost of consumables. This includes various optical components and cleaning supplies, signal generators, metrology, amplifiers, power supplies, and vacuum system components.</w:t>
      </w:r>
      <w:r>
        <w:rPr>
          <w:b w:val="0"/>
          <w:bCs w:val="0"/>
          <w:sz w:val="24"/>
          <w:szCs w:val="24"/>
        </w:rPr>
        <w:t xml:space="preserve"> Additionally, </w:t>
      </w:r>
      <w:r>
        <w:rPr>
          <w:b w:val="0"/>
          <w:bCs w:val="0"/>
          <w:sz w:val="24"/>
          <w:szCs w:val="24"/>
        </w:rPr>
        <w:t>instructional supplies</w:t>
      </w:r>
      <w:r>
        <w:rPr>
          <w:b w:val="0"/>
          <w:bCs w:val="0"/>
          <w:sz w:val="24"/>
          <w:szCs w:val="24"/>
        </w:rPr>
        <w:t xml:space="preserve"> will be procured to expand the capabilities of the Quantum Learning Lab to support short courses and to provide equipment that can be utilized by other higher educational institutions across the state of New Mexico.</w:t>
      </w:r>
    </w:p>
    <w:p w14:paraId="5B2D62F8" w14:textId="77777777" w:rsidR="002D20A0" w:rsidRDefault="002D20A0" w:rsidP="002D20A0">
      <w:pPr>
        <w:pStyle w:val="Heading1"/>
      </w:pPr>
    </w:p>
    <w:p w14:paraId="773AAA11" w14:textId="194F007A" w:rsidR="002D20A0" w:rsidRDefault="002D20A0" w:rsidP="002D20A0">
      <w:pPr>
        <w:tabs>
          <w:tab w:val="left" w:pos="8293"/>
        </w:tabs>
        <w:ind w:left="120"/>
        <w:rPr>
          <w:b/>
          <w:sz w:val="24"/>
        </w:rPr>
      </w:pPr>
      <w:r>
        <w:rPr>
          <w:b/>
          <w:sz w:val="24"/>
        </w:rPr>
        <w:t>Total</w:t>
      </w:r>
      <w:r>
        <w:rPr>
          <w:b/>
          <w:spacing w:val="-5"/>
          <w:sz w:val="24"/>
        </w:rPr>
        <w:t xml:space="preserve"> </w:t>
      </w:r>
      <w:r>
        <w:rPr>
          <w:b/>
          <w:sz w:val="24"/>
        </w:rPr>
        <w:t>Supplies</w:t>
      </w:r>
      <w:r>
        <w:rPr>
          <w:b/>
          <w:sz w:val="24"/>
        </w:rPr>
        <w:tab/>
        <w:t>$</w:t>
      </w:r>
      <w:r>
        <w:rPr>
          <w:b/>
          <w:spacing w:val="3"/>
          <w:sz w:val="24"/>
        </w:rPr>
        <w:t xml:space="preserve"> </w:t>
      </w:r>
      <w:r>
        <w:rPr>
          <w:b/>
          <w:spacing w:val="-2"/>
          <w:sz w:val="24"/>
        </w:rPr>
        <w:t>2</w:t>
      </w:r>
      <w:r>
        <w:rPr>
          <w:b/>
          <w:spacing w:val="-2"/>
          <w:sz w:val="24"/>
        </w:rPr>
        <w:t>54,731</w:t>
      </w:r>
    </w:p>
    <w:p w14:paraId="4FD36CD1" w14:textId="77777777" w:rsidR="002D20A0" w:rsidRDefault="002D20A0" w:rsidP="002D20A0">
      <w:pPr>
        <w:pStyle w:val="Heading1"/>
        <w:ind w:left="0"/>
      </w:pPr>
    </w:p>
    <w:p w14:paraId="11C5ECBA" w14:textId="401ABEFC" w:rsidR="002D20A0" w:rsidRDefault="002D20A0" w:rsidP="004E1C66">
      <w:pPr>
        <w:pStyle w:val="Heading1"/>
        <w:tabs>
          <w:tab w:val="left" w:pos="8280"/>
        </w:tabs>
        <w:ind w:left="0"/>
      </w:pPr>
      <w:r>
        <w:t>Travel</w:t>
      </w:r>
      <w:r w:rsidR="004E1C66">
        <w:tab/>
        <w:t>$140,000</w:t>
      </w:r>
    </w:p>
    <w:p w14:paraId="26B9171A" w14:textId="21697735" w:rsidR="002D20A0" w:rsidRPr="004E1C66" w:rsidRDefault="004E1C66" w:rsidP="002D20A0">
      <w:pPr>
        <w:pStyle w:val="Heading1"/>
        <w:ind w:left="0"/>
        <w:rPr>
          <w:b w:val="0"/>
          <w:bCs w:val="0"/>
          <w:sz w:val="24"/>
          <w:szCs w:val="24"/>
        </w:rPr>
      </w:pPr>
      <w:r w:rsidRPr="004E1C66">
        <w:rPr>
          <w:b w:val="0"/>
          <w:bCs w:val="0"/>
          <w:sz w:val="24"/>
          <w:szCs w:val="24"/>
        </w:rPr>
        <w:t xml:space="preserve">Instructor travel three times per year to visit Quantum Companies and Conferences to ensure that </w:t>
      </w:r>
      <w:r>
        <w:rPr>
          <w:b w:val="0"/>
          <w:bCs w:val="0"/>
          <w:sz w:val="24"/>
          <w:szCs w:val="24"/>
        </w:rPr>
        <w:t>Quantum Technician Bootcamp curriculum continues to meet quantum industry needs. Additionally, travel for 32 participants (2 nights of lodging at $350/day, plus breakfast, lunch, and dinner) to attend the annual Quantum Educators workshop.</w:t>
      </w:r>
    </w:p>
    <w:p w14:paraId="2C717529" w14:textId="77777777" w:rsidR="004E1C66" w:rsidRDefault="004E1C66" w:rsidP="002D20A0">
      <w:pPr>
        <w:pStyle w:val="Heading1"/>
        <w:ind w:left="0"/>
      </w:pPr>
    </w:p>
    <w:p w14:paraId="36D459FC" w14:textId="622EB187" w:rsidR="004E1C66" w:rsidRPr="004E1C66" w:rsidRDefault="004E1C66" w:rsidP="004E1C66">
      <w:pPr>
        <w:pStyle w:val="Heading1"/>
        <w:tabs>
          <w:tab w:val="left" w:pos="8280"/>
        </w:tabs>
        <w:ind w:left="0"/>
        <w:rPr>
          <w:b w:val="0"/>
          <w:bCs w:val="0"/>
        </w:rPr>
      </w:pPr>
      <w:r w:rsidRPr="004E1C66">
        <w:rPr>
          <w:b w:val="0"/>
          <w:bCs w:val="0"/>
        </w:rPr>
        <w:t xml:space="preserve">  Instructor Travel</w:t>
      </w:r>
      <w:r>
        <w:rPr>
          <w:b w:val="0"/>
          <w:bCs w:val="0"/>
        </w:rPr>
        <w:tab/>
        <w:t>$20,000</w:t>
      </w:r>
      <w:r>
        <w:rPr>
          <w:b w:val="0"/>
          <w:bCs w:val="0"/>
        </w:rPr>
        <w:tab/>
      </w:r>
    </w:p>
    <w:p w14:paraId="534117BE" w14:textId="00E16B72" w:rsidR="004E1C66" w:rsidRPr="004E1C66" w:rsidRDefault="004E1C66" w:rsidP="004E1C66">
      <w:pPr>
        <w:pStyle w:val="Heading1"/>
        <w:tabs>
          <w:tab w:val="left" w:pos="8010"/>
          <w:tab w:val="left" w:pos="8190"/>
        </w:tabs>
        <w:ind w:left="0"/>
        <w:rPr>
          <w:b w:val="0"/>
          <w:bCs w:val="0"/>
        </w:rPr>
      </w:pPr>
      <w:r w:rsidRPr="004E1C66">
        <w:rPr>
          <w:b w:val="0"/>
          <w:bCs w:val="0"/>
        </w:rPr>
        <w:t xml:space="preserve">  Participant Travel</w:t>
      </w:r>
      <w:r>
        <w:rPr>
          <w:b w:val="0"/>
          <w:bCs w:val="0"/>
        </w:rPr>
        <w:tab/>
      </w:r>
      <w:r>
        <w:rPr>
          <w:b w:val="0"/>
          <w:bCs w:val="0"/>
        </w:rPr>
        <w:tab/>
        <w:t>$120,000</w:t>
      </w:r>
    </w:p>
    <w:p w14:paraId="3EF35374" w14:textId="4532D4B4" w:rsidR="004E1C66" w:rsidRDefault="004E1C66" w:rsidP="004E1C66">
      <w:pPr>
        <w:pStyle w:val="Heading1"/>
        <w:tabs>
          <w:tab w:val="left" w:pos="8190"/>
        </w:tabs>
        <w:ind w:left="0"/>
      </w:pPr>
      <w:r>
        <w:t xml:space="preserve">  Total Travel</w:t>
      </w:r>
      <w:r>
        <w:tab/>
        <w:t>$140,000</w:t>
      </w:r>
    </w:p>
    <w:p w14:paraId="1003386E" w14:textId="77777777" w:rsidR="002D20A0" w:rsidRDefault="002D20A0" w:rsidP="002D20A0">
      <w:pPr>
        <w:pStyle w:val="Heading1"/>
        <w:ind w:left="0"/>
      </w:pPr>
    </w:p>
    <w:p w14:paraId="56789496" w14:textId="77777777" w:rsidR="004E1C66" w:rsidRPr="004E1C66" w:rsidRDefault="004E1C66">
      <w:pPr>
        <w:rPr>
          <w:b/>
          <w:bCs/>
          <w:sz w:val="28"/>
          <w:szCs w:val="28"/>
        </w:rPr>
      </w:pPr>
      <w:r w:rsidRPr="004E1C66">
        <w:rPr>
          <w:b/>
          <w:bCs/>
          <w:sz w:val="28"/>
          <w:szCs w:val="28"/>
        </w:rPr>
        <w:t>Other Participant Costs</w:t>
      </w:r>
    </w:p>
    <w:p w14:paraId="5E51C95C" w14:textId="77777777" w:rsidR="004E1C66" w:rsidRDefault="004E1C66">
      <w:pPr>
        <w:rPr>
          <w:b/>
          <w:sz w:val="24"/>
        </w:rPr>
      </w:pPr>
    </w:p>
    <w:p w14:paraId="446BCF63" w14:textId="62E7E2EB" w:rsidR="004E1C66" w:rsidRDefault="004E1C66">
      <w:pPr>
        <w:rPr>
          <w:bCs/>
          <w:sz w:val="24"/>
        </w:rPr>
      </w:pPr>
      <w:r w:rsidRPr="004E1C66">
        <w:rPr>
          <w:bCs/>
          <w:sz w:val="24"/>
        </w:rPr>
        <w:t xml:space="preserve">Stipend for 40 educators ($1,250 </w:t>
      </w:r>
      <w:r w:rsidR="00445822">
        <w:rPr>
          <w:bCs/>
          <w:sz w:val="24"/>
        </w:rPr>
        <w:t xml:space="preserve">annually </w:t>
      </w:r>
      <w:r w:rsidRPr="004E1C66">
        <w:rPr>
          <w:bCs/>
          <w:sz w:val="24"/>
        </w:rPr>
        <w:t xml:space="preserve">per educator) to participate in a monthly quantum educator learning group to share best practices and curriculum to educating certificate, associate’s degree, and bachelor’s degree students. </w:t>
      </w:r>
      <w:r w:rsidR="00445822">
        <w:rPr>
          <w:bCs/>
          <w:sz w:val="24"/>
        </w:rPr>
        <w:t>Educators would get stipends for a half-year in Year 2, a full year in Year 3, and a half-year in Year 4.</w:t>
      </w:r>
      <w:r w:rsidRPr="004E1C66">
        <w:rPr>
          <w:bCs/>
          <w:sz w:val="24"/>
        </w:rPr>
        <w:t xml:space="preserve">   </w:t>
      </w:r>
      <w:r>
        <w:rPr>
          <w:bCs/>
          <w:sz w:val="24"/>
        </w:rPr>
        <w:t xml:space="preserve"> </w:t>
      </w:r>
    </w:p>
    <w:p w14:paraId="685C8E3B" w14:textId="77777777" w:rsidR="001B2E2B" w:rsidRDefault="001B2E2B">
      <w:pPr>
        <w:rPr>
          <w:bCs/>
          <w:sz w:val="24"/>
        </w:rPr>
      </w:pPr>
    </w:p>
    <w:p w14:paraId="4FA150A5" w14:textId="4ADC9120" w:rsidR="001B2E2B" w:rsidRDefault="00445822">
      <w:pPr>
        <w:rPr>
          <w:bCs/>
          <w:sz w:val="24"/>
        </w:rPr>
      </w:pPr>
      <w:r>
        <w:rPr>
          <w:bCs/>
          <w:sz w:val="24"/>
        </w:rPr>
        <w:t xml:space="preserve">Quantum Technician Bootcamp tuition ($14,999) for two (2) students in Year 3, and four (4) students each in Years 4, and 5. </w:t>
      </w:r>
    </w:p>
    <w:p w14:paraId="3407F6EE" w14:textId="77777777" w:rsidR="00445822" w:rsidRDefault="00445822">
      <w:pPr>
        <w:rPr>
          <w:bCs/>
          <w:sz w:val="24"/>
        </w:rPr>
      </w:pPr>
    </w:p>
    <w:p w14:paraId="3098C993" w14:textId="4E2F6612" w:rsidR="00445822" w:rsidRPr="004E1C66" w:rsidRDefault="00445822" w:rsidP="00445822">
      <w:pPr>
        <w:pStyle w:val="Heading1"/>
        <w:tabs>
          <w:tab w:val="left" w:pos="8190"/>
        </w:tabs>
        <w:ind w:left="0"/>
        <w:rPr>
          <w:b w:val="0"/>
          <w:bCs w:val="0"/>
        </w:rPr>
      </w:pPr>
      <w:r>
        <w:rPr>
          <w:b w:val="0"/>
          <w:bCs w:val="0"/>
        </w:rPr>
        <w:t>Educator Stipends</w:t>
      </w:r>
      <w:r>
        <w:rPr>
          <w:b w:val="0"/>
          <w:bCs w:val="0"/>
        </w:rPr>
        <w:tab/>
      </w:r>
      <w:r>
        <w:rPr>
          <w:b w:val="0"/>
          <w:bCs w:val="0"/>
        </w:rPr>
        <w:t>$</w:t>
      </w:r>
      <w:r>
        <w:rPr>
          <w:b w:val="0"/>
          <w:bCs w:val="0"/>
        </w:rPr>
        <w:t>100</w:t>
      </w:r>
      <w:r>
        <w:rPr>
          <w:b w:val="0"/>
          <w:bCs w:val="0"/>
        </w:rPr>
        <w:t>,000</w:t>
      </w:r>
      <w:r>
        <w:rPr>
          <w:b w:val="0"/>
          <w:bCs w:val="0"/>
        </w:rPr>
        <w:tab/>
      </w:r>
    </w:p>
    <w:p w14:paraId="7079E052" w14:textId="6F1FE885" w:rsidR="00445822" w:rsidRPr="004E1C66" w:rsidRDefault="00445822" w:rsidP="00445822">
      <w:pPr>
        <w:pStyle w:val="Heading1"/>
        <w:tabs>
          <w:tab w:val="left" w:pos="8010"/>
          <w:tab w:val="left" w:pos="8190"/>
        </w:tabs>
        <w:ind w:left="0"/>
        <w:rPr>
          <w:b w:val="0"/>
          <w:bCs w:val="0"/>
        </w:rPr>
      </w:pPr>
      <w:r>
        <w:rPr>
          <w:b w:val="0"/>
          <w:bCs w:val="0"/>
        </w:rPr>
        <w:t>Quantum Technician Bootcamp Tuitions</w:t>
      </w:r>
      <w:r>
        <w:rPr>
          <w:b w:val="0"/>
          <w:bCs w:val="0"/>
        </w:rPr>
        <w:tab/>
      </w:r>
      <w:r>
        <w:rPr>
          <w:b w:val="0"/>
          <w:bCs w:val="0"/>
        </w:rPr>
        <w:tab/>
        <w:t>$</w:t>
      </w:r>
      <w:r>
        <w:rPr>
          <w:b w:val="0"/>
          <w:bCs w:val="0"/>
        </w:rPr>
        <w:t>269,982</w:t>
      </w:r>
    </w:p>
    <w:p w14:paraId="0E9F946A" w14:textId="61B38175" w:rsidR="00445822" w:rsidRDefault="00445822" w:rsidP="00445822">
      <w:pPr>
        <w:pStyle w:val="Heading1"/>
        <w:tabs>
          <w:tab w:val="left" w:pos="8190"/>
        </w:tabs>
        <w:ind w:left="0"/>
      </w:pPr>
      <w:r>
        <w:t xml:space="preserve">Total </w:t>
      </w:r>
      <w:r>
        <w:t>Other Participant Costs</w:t>
      </w:r>
      <w:r>
        <w:tab/>
        <w:t>$</w:t>
      </w:r>
      <w:r>
        <w:t>369</w:t>
      </w:r>
      <w:r>
        <w:t>,</w:t>
      </w:r>
      <w:r>
        <w:t>982</w:t>
      </w:r>
    </w:p>
    <w:p w14:paraId="2A97E11C" w14:textId="77777777" w:rsidR="00445822" w:rsidRDefault="00445822">
      <w:pPr>
        <w:rPr>
          <w:bCs/>
          <w:sz w:val="24"/>
        </w:rPr>
      </w:pPr>
    </w:p>
    <w:p w14:paraId="1FA3B0BD" w14:textId="2CD9553B" w:rsidR="00445822" w:rsidRPr="004E1C66" w:rsidRDefault="00445822" w:rsidP="00445822">
      <w:pPr>
        <w:rPr>
          <w:b/>
          <w:bCs/>
          <w:sz w:val="28"/>
          <w:szCs w:val="28"/>
        </w:rPr>
      </w:pPr>
      <w:r w:rsidRPr="004E1C66">
        <w:rPr>
          <w:b/>
          <w:bCs/>
          <w:sz w:val="28"/>
          <w:szCs w:val="28"/>
        </w:rPr>
        <w:t xml:space="preserve">Other </w:t>
      </w:r>
      <w:r>
        <w:rPr>
          <w:b/>
          <w:bCs/>
          <w:sz w:val="28"/>
          <w:szCs w:val="28"/>
        </w:rPr>
        <w:t>Contracted Services</w:t>
      </w:r>
    </w:p>
    <w:p w14:paraId="65BFF3A9" w14:textId="77777777" w:rsidR="00445822" w:rsidRDefault="00445822" w:rsidP="00445822">
      <w:pPr>
        <w:rPr>
          <w:b/>
          <w:sz w:val="24"/>
        </w:rPr>
      </w:pPr>
    </w:p>
    <w:p w14:paraId="0FF392A8" w14:textId="11E02E1D" w:rsidR="00445822" w:rsidRDefault="00445822" w:rsidP="00445822">
      <w:pPr>
        <w:rPr>
          <w:bCs/>
          <w:sz w:val="24"/>
        </w:rPr>
      </w:pPr>
      <w:r>
        <w:rPr>
          <w:bCs/>
          <w:sz w:val="24"/>
        </w:rPr>
        <w:t xml:space="preserve">Funds to design and maintain an Elevate Quantum Workforce Collaborative website. This website will list workforce training resources available across the Mountain West region, direct perspective students to the appropriate Elevate Quantum educational </w:t>
      </w:r>
      <w:proofErr w:type="gramStart"/>
      <w:r>
        <w:rPr>
          <w:bCs/>
          <w:sz w:val="24"/>
        </w:rPr>
        <w:t>program, and</w:t>
      </w:r>
      <w:proofErr w:type="gramEnd"/>
      <w:r>
        <w:rPr>
          <w:bCs/>
          <w:sz w:val="24"/>
        </w:rPr>
        <w:t xml:space="preserve"> serve as a job-board and resources finder for graduates of Elevate Quantum programs seeking employment. </w:t>
      </w:r>
      <w:r w:rsidR="001E071A">
        <w:rPr>
          <w:bCs/>
          <w:sz w:val="24"/>
        </w:rPr>
        <w:t>Year 2: $40,000, Year 3: $20,000, Years 4 and 5: $10,000 each.</w:t>
      </w:r>
    </w:p>
    <w:p w14:paraId="5798C0E3" w14:textId="77777777" w:rsidR="001E071A" w:rsidRDefault="001E071A" w:rsidP="00445822">
      <w:pPr>
        <w:rPr>
          <w:bCs/>
          <w:sz w:val="24"/>
        </w:rPr>
      </w:pPr>
    </w:p>
    <w:p w14:paraId="45858098" w14:textId="53DF1683" w:rsidR="001E071A" w:rsidRDefault="001E071A" w:rsidP="00445822">
      <w:pPr>
        <w:rPr>
          <w:bCs/>
          <w:sz w:val="24"/>
        </w:rPr>
      </w:pPr>
      <w:r>
        <w:rPr>
          <w:bCs/>
          <w:sz w:val="24"/>
        </w:rPr>
        <w:t xml:space="preserve">CNM Ingenuity will host an annual Quantum Educators Workshop where educators from higher education institutions across the Mountain West can learn about emerging workforce needs from Quantum companies and the National Labs, be trained by industry experts on Quantum Information Systems topics, and share curriculum and best practices across educational institutions. </w:t>
      </w:r>
    </w:p>
    <w:p w14:paraId="0E4DFEF7" w14:textId="77777777" w:rsidR="00445822" w:rsidRDefault="00445822" w:rsidP="00445822">
      <w:pPr>
        <w:rPr>
          <w:bCs/>
          <w:sz w:val="24"/>
        </w:rPr>
      </w:pPr>
    </w:p>
    <w:p w14:paraId="626FE77E" w14:textId="0C39211D" w:rsidR="00445822" w:rsidRPr="004E1C66" w:rsidRDefault="001E071A" w:rsidP="001E071A">
      <w:pPr>
        <w:pStyle w:val="Heading1"/>
        <w:tabs>
          <w:tab w:val="left" w:pos="8280"/>
        </w:tabs>
        <w:ind w:left="0"/>
        <w:rPr>
          <w:b w:val="0"/>
          <w:bCs w:val="0"/>
        </w:rPr>
      </w:pPr>
      <w:r>
        <w:rPr>
          <w:b w:val="0"/>
          <w:bCs w:val="0"/>
        </w:rPr>
        <w:lastRenderedPageBreak/>
        <w:t>Website Development and Maintenance</w:t>
      </w:r>
      <w:r w:rsidR="00445822">
        <w:rPr>
          <w:b w:val="0"/>
          <w:bCs w:val="0"/>
        </w:rPr>
        <w:tab/>
        <w:t>$</w:t>
      </w:r>
      <w:r>
        <w:rPr>
          <w:b w:val="0"/>
          <w:bCs w:val="0"/>
        </w:rPr>
        <w:t>80,000</w:t>
      </w:r>
      <w:r w:rsidR="00445822">
        <w:rPr>
          <w:b w:val="0"/>
          <w:bCs w:val="0"/>
        </w:rPr>
        <w:tab/>
      </w:r>
    </w:p>
    <w:p w14:paraId="7A10BC90" w14:textId="307038B0" w:rsidR="00445822" w:rsidRDefault="001E071A" w:rsidP="00445822">
      <w:pPr>
        <w:pStyle w:val="Heading1"/>
        <w:tabs>
          <w:tab w:val="left" w:pos="8010"/>
          <w:tab w:val="left" w:pos="8190"/>
        </w:tabs>
        <w:ind w:left="0"/>
        <w:rPr>
          <w:b w:val="0"/>
          <w:bCs w:val="0"/>
        </w:rPr>
      </w:pPr>
      <w:r>
        <w:rPr>
          <w:b w:val="0"/>
          <w:bCs w:val="0"/>
        </w:rPr>
        <w:t>Annual Educator Workshop</w:t>
      </w:r>
      <w:r w:rsidR="00445822">
        <w:rPr>
          <w:b w:val="0"/>
          <w:bCs w:val="0"/>
        </w:rPr>
        <w:tab/>
      </w:r>
      <w:r w:rsidR="00445822">
        <w:rPr>
          <w:b w:val="0"/>
          <w:bCs w:val="0"/>
        </w:rPr>
        <w:tab/>
        <w:t>$26</w:t>
      </w:r>
      <w:r>
        <w:rPr>
          <w:b w:val="0"/>
          <w:bCs w:val="0"/>
        </w:rPr>
        <w:t>0,000</w:t>
      </w:r>
    </w:p>
    <w:p w14:paraId="5DBABD2C" w14:textId="4CB994D4" w:rsidR="001E071A" w:rsidRPr="001E071A" w:rsidRDefault="001E071A" w:rsidP="001E071A">
      <w:pPr>
        <w:pStyle w:val="Heading1"/>
        <w:tabs>
          <w:tab w:val="left" w:pos="8190"/>
        </w:tabs>
        <w:ind w:left="0"/>
      </w:pPr>
      <w:r w:rsidRPr="001E071A">
        <w:t>Total Other Contracted Services</w:t>
      </w:r>
      <w:r w:rsidRPr="001E071A">
        <w:tab/>
        <w:t>$340,000</w:t>
      </w:r>
    </w:p>
    <w:p w14:paraId="41610DD0" w14:textId="77777777" w:rsidR="00445822" w:rsidRDefault="00445822" w:rsidP="00445822">
      <w:pPr>
        <w:rPr>
          <w:bCs/>
          <w:sz w:val="24"/>
        </w:rPr>
      </w:pPr>
    </w:p>
    <w:p w14:paraId="2FE0FB65" w14:textId="77777777" w:rsidR="001E071A" w:rsidRDefault="001E071A" w:rsidP="00445822">
      <w:pPr>
        <w:rPr>
          <w:bCs/>
          <w:sz w:val="24"/>
        </w:rPr>
      </w:pPr>
    </w:p>
    <w:p w14:paraId="10D03BC8" w14:textId="77777777" w:rsidR="001E071A" w:rsidRDefault="001E071A" w:rsidP="00445822">
      <w:pPr>
        <w:rPr>
          <w:bCs/>
          <w:sz w:val="24"/>
        </w:rPr>
      </w:pPr>
    </w:p>
    <w:p w14:paraId="4369D60D" w14:textId="77777777" w:rsidR="001E071A" w:rsidRDefault="001E071A" w:rsidP="00445822">
      <w:pPr>
        <w:rPr>
          <w:bCs/>
          <w:sz w:val="24"/>
        </w:rPr>
      </w:pPr>
    </w:p>
    <w:p w14:paraId="5A1B87ED" w14:textId="77777777" w:rsidR="001E071A" w:rsidRDefault="001E071A" w:rsidP="001E071A">
      <w:pPr>
        <w:tabs>
          <w:tab w:val="left" w:pos="8100"/>
        </w:tabs>
        <w:rPr>
          <w:bCs/>
          <w:sz w:val="24"/>
        </w:rPr>
      </w:pPr>
    </w:p>
    <w:p w14:paraId="1A29829F" w14:textId="135DE754" w:rsidR="001E071A" w:rsidRPr="001E071A" w:rsidRDefault="001E071A" w:rsidP="001E071A">
      <w:pPr>
        <w:tabs>
          <w:tab w:val="left" w:pos="7920"/>
          <w:tab w:val="left" w:pos="8190"/>
        </w:tabs>
        <w:rPr>
          <w:b/>
          <w:bCs/>
          <w:sz w:val="28"/>
          <w:szCs w:val="28"/>
        </w:rPr>
        <w:sectPr w:rsidR="001E071A" w:rsidRPr="001E071A">
          <w:type w:val="continuous"/>
          <w:pgSz w:w="12240" w:h="15840"/>
          <w:pgMar w:top="1360" w:right="1440" w:bottom="280" w:left="1440" w:header="720" w:footer="720" w:gutter="0"/>
          <w:cols w:space="720"/>
        </w:sectPr>
      </w:pPr>
      <w:r w:rsidRPr="001E071A">
        <w:rPr>
          <w:b/>
          <w:bCs/>
          <w:sz w:val="28"/>
          <w:szCs w:val="28"/>
        </w:rPr>
        <w:t>TOTAL DIRECT  COSTS:</w:t>
      </w:r>
      <w:r>
        <w:rPr>
          <w:b/>
          <w:bCs/>
          <w:sz w:val="28"/>
          <w:szCs w:val="28"/>
        </w:rPr>
        <w:tab/>
      </w:r>
      <w:r w:rsidRPr="001E071A">
        <w:rPr>
          <w:b/>
          <w:bCs/>
          <w:sz w:val="28"/>
          <w:szCs w:val="28"/>
        </w:rPr>
        <w:t>$1,812,911</w:t>
      </w:r>
    </w:p>
    <w:p w14:paraId="3D809D5C" w14:textId="77777777" w:rsidR="00BE6488" w:rsidRDefault="00BE6488">
      <w:pPr>
        <w:pStyle w:val="BodyText"/>
        <w:spacing w:before="251"/>
      </w:pPr>
    </w:p>
    <w:p w14:paraId="1E61EC02" w14:textId="77777777" w:rsidR="00BE6488" w:rsidRDefault="00BE6488">
      <w:pPr>
        <w:pStyle w:val="BodyText"/>
        <w:spacing w:before="53"/>
      </w:pPr>
    </w:p>
    <w:p w14:paraId="2DA7C93E" w14:textId="77777777" w:rsidR="00BE6488" w:rsidRDefault="00000000">
      <w:pPr>
        <w:tabs>
          <w:tab w:val="left" w:pos="8063"/>
        </w:tabs>
        <w:ind w:left="40"/>
        <w:rPr>
          <w:b/>
          <w:sz w:val="28"/>
        </w:rPr>
      </w:pPr>
      <w:r>
        <w:rPr>
          <w:b/>
          <w:sz w:val="28"/>
        </w:rPr>
        <w:t xml:space="preserve">Project </w:t>
      </w:r>
      <w:r>
        <w:rPr>
          <w:b/>
          <w:spacing w:val="-2"/>
          <w:sz w:val="28"/>
        </w:rPr>
        <w:t>Total</w:t>
      </w:r>
      <w:r>
        <w:rPr>
          <w:b/>
          <w:sz w:val="28"/>
        </w:rPr>
        <w:tab/>
      </w:r>
      <w:r>
        <w:rPr>
          <w:b/>
          <w:spacing w:val="-2"/>
          <w:sz w:val="28"/>
        </w:rPr>
        <w:t>$500,000</w:t>
      </w:r>
    </w:p>
    <w:sectPr w:rsidR="00BE6488">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488"/>
    <w:rsid w:val="001B2E2B"/>
    <w:rsid w:val="001E071A"/>
    <w:rsid w:val="00232F12"/>
    <w:rsid w:val="002D20A0"/>
    <w:rsid w:val="00445822"/>
    <w:rsid w:val="004E1C66"/>
    <w:rsid w:val="009B0BF4"/>
    <w:rsid w:val="00B0736F"/>
    <w:rsid w:val="00BE6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D0435B"/>
  <w15:docId w15:val="{5B02AFEA-1F41-6543-8F3B-E50BDC20C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4</Pages>
  <Words>709</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MANSFIELD, MICHELLE</dc:creator>
  <cp:lastModifiedBy>RASHAP, BRIAN</cp:lastModifiedBy>
  <cp:revision>3</cp:revision>
  <dcterms:created xsi:type="dcterms:W3CDTF">2025-11-11T18:03:00Z</dcterms:created>
  <dcterms:modified xsi:type="dcterms:W3CDTF">2025-11-11T19:36:00Z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2024-05-29T00:00:00Z</vt:filetime>
  </property>
  <property fmtid="{D5CDD505-2E9C-101B-9397-08002B2CF9AE}" pid="3" name="Creator">
    <vt:lpwstr>Microsoft Word</vt:lpwstr>
  </property>
  <property fmtid="{D5CDD505-2E9C-101B-9397-08002B2CF9AE}" pid="4" name="LastSaved">
    <vt:filetime>2025-11-11T00:00:00Z</vt:filetime>
  </property>
  <property fmtid="{D5CDD505-2E9C-101B-9397-08002B2CF9AE}" pid="5" name="MSIP_Label_d8bb7484-22c2-4b98-9fb8-3ab13d821527_Enabled">
    <vt:lpwstr>true</vt:lpwstr>
  </property>
  <property fmtid="{D5CDD505-2E9C-101B-9397-08002B2CF9AE}" pid="6" name="MSIP_Label_d8bb7484-22c2-4b98-9fb8-3ab13d821527_SetDate">
    <vt:lpwstr>2025-11-11T18:03:34Z</vt:lpwstr>
  </property>
  <property fmtid="{D5CDD505-2E9C-101B-9397-08002B2CF9AE}" pid="7" name="MSIP_Label_d8bb7484-22c2-4b98-9fb8-3ab13d821527_Method">
    <vt:lpwstr>Standard</vt:lpwstr>
  </property>
  <property fmtid="{D5CDD505-2E9C-101B-9397-08002B2CF9AE}" pid="8" name="MSIP_Label_d8bb7484-22c2-4b98-9fb8-3ab13d821527_Name">
    <vt:lpwstr>defa4170-0d19-0005-0004-bc88714345d2</vt:lpwstr>
  </property>
  <property fmtid="{D5CDD505-2E9C-101B-9397-08002B2CF9AE}" pid="9" name="MSIP_Label_d8bb7484-22c2-4b98-9fb8-3ab13d821527_SiteId">
    <vt:lpwstr>f50e076b-86a5-45f3-87b0-3f4d0ec5e94e</vt:lpwstr>
  </property>
  <property fmtid="{D5CDD505-2E9C-101B-9397-08002B2CF9AE}" pid="10" name="MSIP_Label_d8bb7484-22c2-4b98-9fb8-3ab13d821527_ActionId">
    <vt:lpwstr>ce4b0eb5-1dc7-4848-8c7c-1f519539d9ed</vt:lpwstr>
  </property>
  <property fmtid="{D5CDD505-2E9C-101B-9397-08002B2CF9AE}" pid="11" name="MSIP_Label_d8bb7484-22c2-4b98-9fb8-3ab13d821527_ContentBits">
    <vt:lpwstr>0</vt:lpwstr>
  </property>
  <property fmtid="{D5CDD505-2E9C-101B-9397-08002B2CF9AE}" pid="12" name="MSIP_Label_d8bb7484-22c2-4b98-9fb8-3ab13d821527_Tag">
    <vt:lpwstr>50, 3, 0, 1</vt:lpwstr>
  </property>
</Properties>
</file>