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E0B7" w14:textId="77777777" w:rsidR="00694218" w:rsidRDefault="00694218">
      <w:pPr>
        <w:rPr>
          <w:rFonts w:ascii="Franklin Gothic Medium" w:hAnsi="Franklin Gothic Medium"/>
          <w:b/>
          <w:bCs/>
          <w:sz w:val="32"/>
          <w:szCs w:val="32"/>
        </w:rPr>
      </w:pPr>
    </w:p>
    <w:p w14:paraId="52FCB038" w14:textId="2873FFE0" w:rsidR="001B3A16" w:rsidRDefault="00204F2A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>
        <w:rPr>
          <w:rFonts w:ascii="Arial Narrow" w:hAnsi="Arial Narrow" w:cs="Arial"/>
          <w:b/>
          <w:bCs/>
          <w:sz w:val="32"/>
          <w:szCs w:val="32"/>
        </w:rPr>
        <w:t xml:space="preserve">CNM </w:t>
      </w:r>
      <w:r w:rsidR="00BE19B0" w:rsidRPr="00D07591">
        <w:rPr>
          <w:rFonts w:ascii="Arial Narrow" w:hAnsi="Arial Narrow" w:cs="Arial"/>
          <w:b/>
          <w:bCs/>
          <w:sz w:val="32"/>
          <w:szCs w:val="32"/>
        </w:rPr>
        <w:t xml:space="preserve">Grant Procurement </w:t>
      </w:r>
      <w:r w:rsidR="008C4F79" w:rsidRPr="00D07591">
        <w:rPr>
          <w:rFonts w:ascii="Arial Narrow" w:hAnsi="Arial Narrow" w:cs="Arial"/>
          <w:b/>
          <w:bCs/>
          <w:sz w:val="32"/>
          <w:szCs w:val="32"/>
        </w:rPr>
        <w:t>Memo</w:t>
      </w:r>
    </w:p>
    <w:p w14:paraId="044E9094" w14:textId="052C0035" w:rsidR="00204F2A" w:rsidRPr="001B3A16" w:rsidRDefault="00187024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 w:rsidRPr="00187024">
        <w:rPr>
          <w:rFonts w:ascii="Arial Narrow" w:hAnsi="Arial Narrow" w:cs="Arial"/>
          <w:bCs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F291B7" wp14:editId="27293CD2">
                <wp:simplePos x="0" y="0"/>
                <wp:positionH relativeFrom="column">
                  <wp:posOffset>4790440</wp:posOffset>
                </wp:positionH>
                <wp:positionV relativeFrom="paragraph">
                  <wp:posOffset>160655</wp:posOffset>
                </wp:positionV>
                <wp:extent cx="21964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495A" w14:textId="2DE7BEB4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Funding source (choose one): </w:t>
                            </w:r>
                          </w:p>
                          <w:p w14:paraId="2E8BD5A2" w14:textId="4477B1D2" w:rsidR="00187024" w:rsidRPr="00F13D93" w:rsidRDefault="00187024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13D93">
                              <w:rPr>
                                <w:rFonts w:ascii="Arial Narrow" w:hAnsi="Arial Narrow"/>
                                <w:strike/>
                                <w:sz w:val="28"/>
                                <w:szCs w:val="28"/>
                              </w:rPr>
                              <w:t>State</w:t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 w:rsidRPr="00F13D93"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Federal</w:t>
                            </w:r>
                            <w:r w:rsidR="003D68D0" w:rsidRPr="00F13D93"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F29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7.2pt;margin-top:12.65pt;width:172.9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" stroked="f">
                <v:textbox style="mso-fit-shape-to-text:t">
                  <w:txbxContent>
                    <w:p w14:paraId="50E8495A" w14:textId="2DE7BEB4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Funding source (choose one): </w:t>
                      </w:r>
                    </w:p>
                    <w:p w14:paraId="2E8BD5A2" w14:textId="4477B1D2" w:rsidR="00187024" w:rsidRPr="00F13D93" w:rsidRDefault="00187024">
                      <w:pPr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</w:pPr>
                      <w:r w:rsidRPr="00F13D93">
                        <w:rPr>
                          <w:rFonts w:ascii="Arial Narrow" w:hAnsi="Arial Narrow"/>
                          <w:strike/>
                          <w:sz w:val="28"/>
                          <w:szCs w:val="28"/>
                        </w:rPr>
                        <w:t>State</w:t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 w:rsidRPr="00F13D93"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  <w:t>Federal</w:t>
                      </w:r>
                      <w:r w:rsidR="003D68D0" w:rsidRPr="00F13D93"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  <w:t xml:space="preserve"> 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644D" w:rsidRPr="00BC644D">
        <w:rPr>
          <w:rFonts w:ascii="Arial Narrow" w:hAnsi="Arial Narrow" w:cs="Arial"/>
          <w:bCs/>
          <w:sz w:val="28"/>
          <w:szCs w:val="32"/>
        </w:rPr>
        <w:t>Applies to</w:t>
      </w:r>
      <w:r w:rsidR="00204F2A">
        <w:rPr>
          <w:rFonts w:ascii="Arial Narrow" w:hAnsi="Arial Narrow" w:cs="Arial"/>
          <w:bCs/>
          <w:sz w:val="28"/>
          <w:szCs w:val="32"/>
        </w:rPr>
        <w:t xml:space="preserve">: </w:t>
      </w:r>
    </w:p>
    <w:p w14:paraId="42B9D29E" w14:textId="50B58F2A" w:rsidR="00BC644D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 xml:space="preserve">Federal </w:t>
      </w:r>
      <w:r w:rsidR="00BC644D" w:rsidRPr="00204F2A">
        <w:rPr>
          <w:rFonts w:ascii="Arial Narrow" w:hAnsi="Arial Narrow" w:cs="Arial"/>
          <w:bCs/>
          <w:sz w:val="28"/>
          <w:szCs w:val="32"/>
        </w:rPr>
        <w:t>purchases $10,000 and above</w:t>
      </w:r>
      <w:r>
        <w:rPr>
          <w:rFonts w:ascii="Arial Narrow" w:hAnsi="Arial Narrow" w:cs="Arial"/>
          <w:bCs/>
          <w:sz w:val="28"/>
          <w:szCs w:val="32"/>
        </w:rPr>
        <w:t xml:space="preserve"> or, </w:t>
      </w:r>
    </w:p>
    <w:p w14:paraId="79AAC0EE" w14:textId="3B00E90A" w:rsidR="00204F2A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State purchases $20,000 and above</w:t>
      </w:r>
    </w:p>
    <w:p w14:paraId="4504FF86" w14:textId="1C8ADBAF" w:rsidR="00204F2A" w:rsidRPr="00417D47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Purchases less than $60,000</w:t>
      </w:r>
    </w:p>
    <w:p w14:paraId="7F10441F" w14:textId="27D6328C" w:rsidR="00CC6963" w:rsidRPr="00F13D93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Cs/>
          <w:sz w:val="28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Grant/</w:t>
      </w:r>
      <w:r w:rsidR="008C4F79" w:rsidRPr="00BC644D">
        <w:rPr>
          <w:rFonts w:ascii="Arial Narrow" w:hAnsi="Arial Narrow" w:cs="Arial"/>
          <w:b/>
          <w:sz w:val="28"/>
          <w:szCs w:val="28"/>
          <w:u w:val="single"/>
        </w:rPr>
        <w:t>Project Title</w:t>
      </w:r>
      <w:r w:rsidRPr="00F13D93">
        <w:rPr>
          <w:rFonts w:ascii="Arial Narrow" w:hAnsi="Arial Narrow" w:cs="Arial"/>
          <w:bCs/>
          <w:sz w:val="28"/>
          <w:szCs w:val="28"/>
        </w:rPr>
        <w:t>:</w:t>
      </w:r>
      <w:r w:rsidR="00D07591" w:rsidRPr="00F13D93">
        <w:rPr>
          <w:rFonts w:ascii="Arial Narrow" w:hAnsi="Arial Narrow" w:cs="Arial"/>
          <w:bCs/>
          <w:sz w:val="28"/>
          <w:szCs w:val="28"/>
        </w:rPr>
        <w:t xml:space="preserve">   </w:t>
      </w:r>
      <w:r w:rsidR="00F13D93" w:rsidRPr="00F13D93">
        <w:rPr>
          <w:rFonts w:ascii="Arial Narrow" w:hAnsi="Arial Narrow" w:cs="Arial"/>
          <w:bCs/>
          <w:sz w:val="28"/>
          <w:szCs w:val="28"/>
        </w:rPr>
        <w:t>Dept of Ed Quantum Learning Lab</w:t>
      </w:r>
    </w:p>
    <w:p w14:paraId="1B600ABA" w14:textId="46FE8D78" w:rsidR="001C7255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Project Director/PI</w:t>
      </w:r>
      <w:proofErr w:type="gramStart"/>
      <w:r w:rsidRPr="00F13D93">
        <w:rPr>
          <w:rFonts w:ascii="Arial Narrow" w:hAnsi="Arial Narrow" w:cs="Arial"/>
          <w:b/>
          <w:sz w:val="28"/>
          <w:szCs w:val="28"/>
        </w:rPr>
        <w:t xml:space="preserve">: </w:t>
      </w:r>
      <w:r w:rsidR="00D07591" w:rsidRPr="00F13D93">
        <w:rPr>
          <w:rFonts w:ascii="Arial Narrow" w:hAnsi="Arial Narrow" w:cs="Arial"/>
          <w:b/>
          <w:sz w:val="28"/>
          <w:szCs w:val="28"/>
        </w:rPr>
        <w:t xml:space="preserve"> </w:t>
      </w:r>
      <w:r w:rsidR="00F13D93" w:rsidRPr="00F13D93">
        <w:rPr>
          <w:rFonts w:ascii="Arial Narrow" w:hAnsi="Arial Narrow" w:cs="Arial"/>
          <w:bCs/>
          <w:sz w:val="28"/>
          <w:szCs w:val="28"/>
        </w:rPr>
        <w:t>Brian</w:t>
      </w:r>
      <w:proofErr w:type="gramEnd"/>
      <w:r w:rsidR="00F13D93" w:rsidRPr="00F13D93">
        <w:rPr>
          <w:rFonts w:ascii="Arial Narrow" w:hAnsi="Arial Narrow" w:cs="Arial"/>
          <w:bCs/>
          <w:sz w:val="28"/>
          <w:szCs w:val="28"/>
        </w:rPr>
        <w:t xml:space="preserve"> Rashap</w:t>
      </w:r>
    </w:p>
    <w:p w14:paraId="6484254B" w14:textId="2CAAC426" w:rsidR="001B3A16" w:rsidRPr="00F13D93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Cs/>
          <w:sz w:val="28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Grant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n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 xml:space="preserve">umber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w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>ithin Workday</w:t>
      </w:r>
      <w:proofErr w:type="gramStart"/>
      <w:r w:rsidR="001C7255" w:rsidRPr="00F13D93">
        <w:rPr>
          <w:rFonts w:ascii="Arial Narrow" w:hAnsi="Arial Narrow" w:cs="Arial"/>
          <w:bCs/>
          <w:sz w:val="28"/>
          <w:szCs w:val="28"/>
        </w:rPr>
        <w:t xml:space="preserve">:  </w:t>
      </w:r>
      <w:r w:rsidR="00F13D93" w:rsidRPr="00F13D93">
        <w:rPr>
          <w:rFonts w:ascii="Arial Narrow" w:hAnsi="Arial Narrow" w:cs="Arial"/>
          <w:bCs/>
          <w:sz w:val="28"/>
          <w:szCs w:val="28"/>
        </w:rPr>
        <w:t>GR300429</w:t>
      </w:r>
      <w:proofErr w:type="gramEnd"/>
      <w:r w:rsidR="00F13D93" w:rsidRPr="00F13D93">
        <w:rPr>
          <w:rFonts w:ascii="Arial Narrow" w:hAnsi="Arial Narrow" w:cs="Arial"/>
          <w:b/>
          <w:sz w:val="28"/>
          <w:szCs w:val="28"/>
          <w:u w:val="single"/>
        </w:rPr>
        <w:t> </w:t>
      </w:r>
    </w:p>
    <w:p w14:paraId="30EE891B" w14:textId="1EE1FC60" w:rsidR="001B3A16" w:rsidRDefault="00BE19B0" w:rsidP="00F13D93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Description of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g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oods or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s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ervices</w:t>
      </w:r>
      <w:r w:rsidR="00CC6963" w:rsidRPr="00F13D93">
        <w:rPr>
          <w:rFonts w:ascii="Arial Narrow" w:hAnsi="Arial Narrow" w:cs="Arial"/>
          <w:bCs/>
          <w:sz w:val="28"/>
          <w:szCs w:val="28"/>
        </w:rPr>
        <w:t xml:space="preserve">: </w:t>
      </w:r>
      <w:r w:rsidR="00F13D93">
        <w:rPr>
          <w:rFonts w:ascii="Arial Narrow" w:hAnsi="Arial Narrow" w:cs="Arial"/>
          <w:bCs/>
          <w:sz w:val="28"/>
          <w:szCs w:val="28"/>
        </w:rPr>
        <w:t xml:space="preserve">Lab kit to teach </w:t>
      </w:r>
      <w:r w:rsidR="00F13D93" w:rsidRPr="00F13D93">
        <w:rPr>
          <w:rFonts w:ascii="Arial Narrow" w:hAnsi="Arial Narrow" w:cs="Arial"/>
          <w:sz w:val="24"/>
          <w:szCs w:val="28"/>
        </w:rPr>
        <w:t>Optical Microscopy</w:t>
      </w:r>
    </w:p>
    <w:p w14:paraId="2BB06247" w14:textId="77777777" w:rsidR="001B3A16" w:rsidRPr="00D07591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56035998" w14:textId="77777777" w:rsidR="00BE19B0" w:rsidRPr="00D07591" w:rsidRDefault="00BE19B0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5990F4DC" w14:textId="6FC93C1E" w:rsidR="00BE19B0" w:rsidRDefault="00E51EAE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Benefit to grant and CNM:</w:t>
      </w:r>
      <w:r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1C7255"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D07591">
        <w:rPr>
          <w:rFonts w:ascii="Arial Narrow" w:hAnsi="Arial Narrow" w:cs="Arial"/>
          <w:sz w:val="24"/>
          <w:szCs w:val="28"/>
        </w:rPr>
        <w:t>Describe how/why this purchase will meet objectives of project.</w:t>
      </w:r>
    </w:p>
    <w:p w14:paraId="1614482E" w14:textId="5CCD16DA" w:rsidR="001B3A16" w:rsidRDefault="00F13D93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  <w:r>
        <w:rPr>
          <w:rFonts w:ascii="Arial Narrow" w:hAnsi="Arial Narrow" w:cs="Arial"/>
          <w:sz w:val="24"/>
          <w:szCs w:val="28"/>
        </w:rPr>
        <w:t xml:space="preserve">Photonics is a big portion of the Quantum workforce needs. Developing a lab module around optical microscopy is a </w:t>
      </w:r>
      <w:proofErr w:type="gramStart"/>
      <w:r>
        <w:rPr>
          <w:rFonts w:ascii="Arial Narrow" w:hAnsi="Arial Narrow" w:cs="Arial"/>
          <w:sz w:val="24"/>
          <w:szCs w:val="28"/>
        </w:rPr>
        <w:t>critical need</w:t>
      </w:r>
      <w:proofErr w:type="gramEnd"/>
      <w:r>
        <w:rPr>
          <w:rFonts w:ascii="Arial Narrow" w:hAnsi="Arial Narrow" w:cs="Arial"/>
          <w:sz w:val="24"/>
          <w:szCs w:val="28"/>
        </w:rPr>
        <w:t xml:space="preserve"> area within the photonics curriculum. </w:t>
      </w:r>
    </w:p>
    <w:p w14:paraId="0FE21841" w14:textId="77777777" w:rsidR="001B3A16" w:rsidRPr="00D07591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</w:p>
    <w:p w14:paraId="6D34CFB6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</w:pPr>
    </w:p>
    <w:p w14:paraId="1AAEC176" w14:textId="592620AB" w:rsidR="00694218" w:rsidRPr="001B3A16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Estimated dollar amount</w:t>
      </w:r>
      <w:proofErr w:type="gramStart"/>
      <w:r w:rsidRPr="00F13D93">
        <w:rPr>
          <w:rFonts w:ascii="Arial Narrow" w:hAnsi="Arial Narrow" w:cs="Arial"/>
          <w:b/>
          <w:sz w:val="28"/>
          <w:szCs w:val="28"/>
        </w:rPr>
        <w:t>:</w:t>
      </w:r>
      <w:r w:rsidR="001C7255" w:rsidRPr="00F13D93">
        <w:rPr>
          <w:rFonts w:ascii="Arial Narrow" w:hAnsi="Arial Narrow" w:cs="Arial"/>
          <w:sz w:val="28"/>
          <w:szCs w:val="28"/>
        </w:rPr>
        <w:t xml:space="preserve">  </w:t>
      </w:r>
      <w:r w:rsidR="00F13D93" w:rsidRPr="00F13D93">
        <w:rPr>
          <w:rFonts w:ascii="Arial Narrow" w:hAnsi="Arial Narrow" w:cs="Arial"/>
          <w:sz w:val="28"/>
          <w:szCs w:val="28"/>
        </w:rPr>
        <w:t>$</w:t>
      </w:r>
      <w:proofErr w:type="gramEnd"/>
      <w:r w:rsidR="00F13D93" w:rsidRPr="00F13D93">
        <w:rPr>
          <w:rFonts w:ascii="Arial Narrow" w:hAnsi="Arial Narrow" w:cs="Arial"/>
          <w:sz w:val="28"/>
          <w:szCs w:val="28"/>
        </w:rPr>
        <w:t>10,000</w:t>
      </w:r>
    </w:p>
    <w:p w14:paraId="6E737ADD" w14:textId="64E1948D" w:rsidR="00694218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Rationale for method of procurement:</w:t>
      </w:r>
      <w:r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Describe how </w:t>
      </w:r>
      <w:r w:rsidR="00E51EAE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>quotes were gathered</w:t>
      </w:r>
    </w:p>
    <w:p w14:paraId="3D0CCB33" w14:textId="57267B6E" w:rsidR="001B3A16" w:rsidRDefault="00F13D93" w:rsidP="00417D47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Web search </w:t>
      </w:r>
      <w:proofErr w:type="gramStart"/>
      <w:r>
        <w:rPr>
          <w:rFonts w:ascii="Arial Narrow" w:eastAsia="Times New Roman" w:hAnsi="Arial Narrow" w:cs="Arial"/>
          <w:color w:val="201F1E"/>
          <w:sz w:val="23"/>
          <w:szCs w:val="23"/>
        </w:rPr>
        <w:t>of</w:t>
      </w:r>
      <w:proofErr w:type="gramEnd"/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 optical component suppliers. </w:t>
      </w:r>
    </w:p>
    <w:p w14:paraId="536462B9" w14:textId="77777777" w:rsidR="001B3A16" w:rsidRPr="00D07591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01CB7EED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7A599B60" w14:textId="7348658F" w:rsidR="00694218" w:rsidRDefault="00BE19B0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Contractor selection or rejection:</w:t>
      </w:r>
      <w:r w:rsidRPr="00D07591"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Name each vendor and indicate whether selected or rejected. This will document and justify the decision for procurement. </w:t>
      </w:r>
    </w:p>
    <w:p w14:paraId="3B6D11E4" w14:textId="77777777" w:rsidR="00E32DB8" w:rsidRDefault="00E32DB8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34CB017E" w14:textId="538E5E8D" w:rsidR="00ED669A" w:rsidRDefault="00ED669A" w:rsidP="00571D5F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#1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proofErr w:type="spellStart"/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</w:p>
    <w:p w14:paraId="3464048A" w14:textId="6FC042BF" w:rsidR="001B3A16" w:rsidRPr="00F13D93" w:rsidRDefault="00F13D93" w:rsidP="00F13D9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Selected or Rejected: Rejected</w:t>
      </w:r>
    </w:p>
    <w:p w14:paraId="12FAC3FF" w14:textId="3CE09740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$10,088</w:t>
      </w:r>
    </w:p>
    <w:p w14:paraId="30B9846F" w14:textId="3E936506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The cost of all three quotes is in the same ballpark. The </w:t>
      </w:r>
      <w:proofErr w:type="spellStart"/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educational kit comes with a full set of base lessons that will greatly reduce the work needed at CNM to develop the lesson plans and assignments for the Quantum Technician students. This kit includes a full breadth of equipment and potential lessons, including the important spectroscopy equipment (which would have to be purchased separately to supplement any of the </w:t>
      </w:r>
      <w:proofErr w:type="gramStart"/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>below kits</w:t>
      </w:r>
      <w:proofErr w:type="gramEnd"/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>). This kit is fully US make (Newton NJ).</w:t>
      </w:r>
    </w:p>
    <w:p w14:paraId="50F15697" w14:textId="77777777" w:rsidR="00E32DB8" w:rsidRPr="001B3A16" w:rsidRDefault="00E32DB8" w:rsidP="001B3A16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53395EE1" w14:textId="0A879452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#2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>: MKS</w:t>
      </w:r>
    </w:p>
    <w:p w14:paraId="63C049D4" w14:textId="2540655B" w:rsidR="001B3A16" w:rsidRPr="00F13D93" w:rsidRDefault="00F13D93" w:rsidP="00F13D9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Selected or Rejected: Rejected</w:t>
      </w:r>
    </w:p>
    <w:p w14:paraId="686B9735" w14:textId="72B81C1B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$10,093 (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plus $2695 for add on spectrometer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>)</w:t>
      </w:r>
    </w:p>
    <w:p w14:paraId="5E5625B2" w14:textId="45E4E662" w:rsidR="00E32DB8" w:rsidRPr="00E32DB8" w:rsidRDefault="00ED669A" w:rsidP="001B3A16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</w:t>
      </w:r>
      <w:r w:rsidR="00E32DB8"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The MKS education kit is inclusive of lesson plans, but not as extensive as the </w:t>
      </w:r>
      <w:proofErr w:type="spell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kit. There </w:t>
      </w:r>
      <w:proofErr w:type="gram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are</w:t>
      </w:r>
      <w:proofErr w:type="gram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additional equipment purchases needed to fill out the scope of lessons planned for these modules in the Quantum Technician Program. Likely made in </w:t>
      </w:r>
      <w:proofErr w:type="gram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US, but</w:t>
      </w:r>
      <w:proofErr w:type="gram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not confirmed.</w:t>
      </w:r>
    </w:p>
    <w:p w14:paraId="1EA2699E" w14:textId="77777777" w:rsidR="00E32DB8" w:rsidRDefault="00E32DB8" w:rsidP="00E32DB8">
      <w:pPr>
        <w:pStyle w:val="ListParagraph"/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6BE824EC" w14:textId="592FECF5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lastRenderedPageBreak/>
        <w:t>VENDOR #3</w:t>
      </w:r>
    </w:p>
    <w:p w14:paraId="50882B87" w14:textId="67CF2EF6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Selected or Rejected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>: Rejected</w:t>
      </w:r>
    </w:p>
    <w:p w14:paraId="2759A26E" w14:textId="51860C55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$9,900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(plus 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$2695 for add on spectrometer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>)</w:t>
      </w:r>
    </w:p>
    <w:p w14:paraId="1FA58A51" w14:textId="47CE4DDD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While slightly less expensive than the selected system, the Edmunds kit does not come with a suite of base </w:t>
      </w:r>
      <w:proofErr w:type="gram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lesson</w:t>
      </w:r>
      <w:proofErr w:type="gram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and would require extensive work by the CNM/CNMI faculty to develop the collateral content. Also, </w:t>
      </w:r>
      <w:proofErr w:type="gram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would</w:t>
      </w:r>
      <w:proofErr w:type="gram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require the purchase of an additional spectroscopy system from a different vendor. Likely made in </w:t>
      </w:r>
      <w:proofErr w:type="gramStart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>US, but</w:t>
      </w:r>
      <w:proofErr w:type="gramEnd"/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not confirmed. </w:t>
      </w:r>
    </w:p>
    <w:p w14:paraId="6BB60FC9" w14:textId="77777777" w:rsidR="00F13D93" w:rsidRDefault="00F13D93">
      <w:pPr>
        <w:rPr>
          <w:rFonts w:ascii="Arial Narrow" w:hAnsi="Arial Narrow"/>
          <w:b/>
          <w:bCs/>
          <w:sz w:val="32"/>
          <w:szCs w:val="32"/>
        </w:rPr>
      </w:pPr>
    </w:p>
    <w:p w14:paraId="0CC0220F" w14:textId="78827E27" w:rsidR="00F13D93" w:rsidRDefault="00F13D93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Thorlabs Optical Microscopy Education Kit</w:t>
      </w:r>
    </w:p>
    <w:p w14:paraId="3267CC50" w14:textId="63E2DE0C" w:rsidR="00F13D93" w:rsidRDefault="00922FFD">
      <w:pPr>
        <w:rPr>
          <w:rFonts w:ascii="Arial Narrow" w:hAnsi="Arial Narrow"/>
          <w:b/>
          <w:bCs/>
          <w:sz w:val="32"/>
          <w:szCs w:val="32"/>
        </w:rPr>
      </w:pPr>
      <w:r w:rsidRPr="00922FFD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116D6D2C" wp14:editId="73950D0E">
            <wp:extent cx="6858000" cy="2526665"/>
            <wp:effectExtent l="0" t="0" r="0" b="6985"/>
            <wp:docPr id="4583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86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AFA3" w14:textId="77777777" w:rsidR="00F13D93" w:rsidRDefault="00F13D93">
      <w:pPr>
        <w:rPr>
          <w:rFonts w:ascii="Arial Narrow" w:hAnsi="Arial Narrow"/>
          <w:b/>
          <w:bCs/>
          <w:sz w:val="32"/>
          <w:szCs w:val="32"/>
        </w:rPr>
      </w:pPr>
    </w:p>
    <w:p w14:paraId="21B891BA" w14:textId="28174629" w:rsidR="00F13D93" w:rsidRDefault="00F13D93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MKS Educational Kit</w:t>
      </w:r>
    </w:p>
    <w:p w14:paraId="2BFAFC29" w14:textId="18443DFA" w:rsidR="00F13D93" w:rsidRDefault="00F13D93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noProof/>
          <w:sz w:val="32"/>
          <w:szCs w:val="32"/>
        </w:rPr>
        <w:drawing>
          <wp:inline distT="0" distB="0" distL="0" distR="0" wp14:anchorId="0D0A4FDA" wp14:editId="02C796BD">
            <wp:extent cx="6858000" cy="2903220"/>
            <wp:effectExtent l="0" t="0" r="0" b="0"/>
            <wp:docPr id="15369941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94125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68C" w14:textId="77777777" w:rsidR="00F13D93" w:rsidRDefault="00F13D93">
      <w:pPr>
        <w:rPr>
          <w:rFonts w:ascii="Arial Narrow" w:hAnsi="Arial Narrow"/>
          <w:b/>
          <w:bCs/>
          <w:sz w:val="32"/>
          <w:szCs w:val="32"/>
        </w:rPr>
      </w:pPr>
    </w:p>
    <w:p w14:paraId="6E6618BF" w14:textId="67CD593A" w:rsidR="00F13D93" w:rsidRDefault="00F13D93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lastRenderedPageBreak/>
        <w:t>Edmunds Lab Starter Kit</w:t>
      </w:r>
    </w:p>
    <w:p w14:paraId="1D020A80" w14:textId="728FD84E" w:rsidR="00F13D93" w:rsidRDefault="00F13D93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noProof/>
          <w:sz w:val="32"/>
          <w:szCs w:val="32"/>
        </w:rPr>
        <w:drawing>
          <wp:inline distT="0" distB="0" distL="0" distR="0" wp14:anchorId="136A131D" wp14:editId="327D0F7A">
            <wp:extent cx="6858000" cy="3013075"/>
            <wp:effectExtent l="0" t="0" r="0" b="0"/>
            <wp:docPr id="3021896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89618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9B4B" w14:textId="77777777" w:rsidR="009D76A2" w:rsidRDefault="009D76A2">
      <w:pPr>
        <w:rPr>
          <w:rFonts w:ascii="Arial Narrow" w:hAnsi="Arial Narrow"/>
          <w:b/>
          <w:bCs/>
          <w:sz w:val="32"/>
          <w:szCs w:val="32"/>
        </w:rPr>
      </w:pPr>
    </w:p>
    <w:p w14:paraId="6E346AAA" w14:textId="01C9917F" w:rsidR="009D76A2" w:rsidRDefault="009D76A2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Edmunds Spectrometer add on to Vendor 2 and 3 ($2695)</w:t>
      </w:r>
    </w:p>
    <w:p w14:paraId="142A04C7" w14:textId="77777777" w:rsidR="009D76A2" w:rsidRDefault="009D76A2">
      <w:pPr>
        <w:rPr>
          <w:rFonts w:ascii="Arial Narrow" w:hAnsi="Arial Narrow"/>
          <w:b/>
          <w:bCs/>
          <w:sz w:val="32"/>
          <w:szCs w:val="32"/>
        </w:rPr>
      </w:pPr>
    </w:p>
    <w:p w14:paraId="218212C3" w14:textId="78A839EB" w:rsidR="009D76A2" w:rsidRPr="00D07591" w:rsidRDefault="009D76A2">
      <w:pPr>
        <w:rPr>
          <w:rFonts w:ascii="Arial Narrow" w:hAnsi="Arial Narrow"/>
          <w:b/>
          <w:bCs/>
          <w:sz w:val="32"/>
          <w:szCs w:val="32"/>
        </w:rPr>
      </w:pPr>
      <w:r w:rsidRPr="009D76A2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68C2EF32" wp14:editId="265BC7B6">
            <wp:extent cx="6858000" cy="2183130"/>
            <wp:effectExtent l="0" t="0" r="0" b="7620"/>
            <wp:docPr id="54413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51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6A2" w:rsidRPr="00D07591" w:rsidSect="00694218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71874" w14:textId="77777777" w:rsidR="00417400" w:rsidRDefault="00417400" w:rsidP="00CC6963">
      <w:pPr>
        <w:spacing w:after="0" w:line="240" w:lineRule="auto"/>
      </w:pPr>
      <w:r>
        <w:separator/>
      </w:r>
    </w:p>
  </w:endnote>
  <w:endnote w:type="continuationSeparator" w:id="0">
    <w:p w14:paraId="578322B7" w14:textId="77777777" w:rsidR="00417400" w:rsidRDefault="00417400" w:rsidP="00CC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7087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4F2C5" w14:textId="151E2BBD" w:rsidR="00E32DB8" w:rsidRDefault="00E32D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149AB2" w14:textId="77777777" w:rsidR="00204F2A" w:rsidRDefault="00204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71F46A" w14:textId="77777777" w:rsidR="00417400" w:rsidRDefault="00417400" w:rsidP="00CC6963">
      <w:pPr>
        <w:spacing w:after="0" w:line="240" w:lineRule="auto"/>
      </w:pPr>
      <w:r>
        <w:separator/>
      </w:r>
    </w:p>
  </w:footnote>
  <w:footnote w:type="continuationSeparator" w:id="0">
    <w:p w14:paraId="3777DF6E" w14:textId="77777777" w:rsidR="00417400" w:rsidRDefault="00417400" w:rsidP="00CC6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5E829" w14:textId="756EE112" w:rsidR="00CC6963" w:rsidRDefault="001B3A1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422287" wp14:editId="78A52F12">
          <wp:simplePos x="0" y="0"/>
          <wp:positionH relativeFrom="margin">
            <wp:posOffset>5705475</wp:posOffset>
          </wp:positionH>
          <wp:positionV relativeFrom="paragraph">
            <wp:posOffset>-257175</wp:posOffset>
          </wp:positionV>
          <wp:extent cx="1152525" cy="461010"/>
          <wp:effectExtent l="0" t="0" r="9525" b="0"/>
          <wp:wrapThrough wrapText="bothSides">
            <wp:wrapPolygon edited="0">
              <wp:start x="0" y="0"/>
              <wp:lineTo x="0" y="20529"/>
              <wp:lineTo x="21421" y="20529"/>
              <wp:lineTo x="21421" y="0"/>
              <wp:lineTo x="0" y="0"/>
            </wp:wrapPolygon>
          </wp:wrapThrough>
          <wp:docPr id="1" name="Picture 1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1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96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FC7D1C" wp14:editId="47E881C2">
              <wp:simplePos x="0" y="0"/>
              <wp:positionH relativeFrom="margin">
                <wp:align>left</wp:align>
              </wp:positionH>
              <wp:positionV relativeFrom="paragraph">
                <wp:posOffset>252413</wp:posOffset>
              </wp:positionV>
              <wp:extent cx="6810375" cy="19050"/>
              <wp:effectExtent l="0" t="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19050"/>
                      </a:xfrm>
                      <a:prstGeom prst="line">
                        <a:avLst/>
                      </a:prstGeom>
                      <a:ln w="190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F38B5C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9pt" to="536.2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" strokecolor="#ffc000" strokeweight="1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872172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7A2E6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650C74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6B04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94F73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927BB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C424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F61C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72C1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A28BF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50C76EF"/>
    <w:multiLevelType w:val="hybridMultilevel"/>
    <w:tmpl w:val="A9B06F28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B043DAA"/>
    <w:multiLevelType w:val="hybridMultilevel"/>
    <w:tmpl w:val="E7EE21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163184">
    <w:abstractNumId w:val="11"/>
  </w:num>
  <w:num w:numId="2" w16cid:durableId="246308760">
    <w:abstractNumId w:val="10"/>
  </w:num>
  <w:num w:numId="3" w16cid:durableId="1005942457">
    <w:abstractNumId w:val="9"/>
  </w:num>
  <w:num w:numId="4" w16cid:durableId="92479348">
    <w:abstractNumId w:val="7"/>
  </w:num>
  <w:num w:numId="5" w16cid:durableId="2113357640">
    <w:abstractNumId w:val="6"/>
  </w:num>
  <w:num w:numId="6" w16cid:durableId="864749206">
    <w:abstractNumId w:val="5"/>
  </w:num>
  <w:num w:numId="7" w16cid:durableId="54204216">
    <w:abstractNumId w:val="4"/>
  </w:num>
  <w:num w:numId="8" w16cid:durableId="68115614">
    <w:abstractNumId w:val="8"/>
  </w:num>
  <w:num w:numId="9" w16cid:durableId="233469156">
    <w:abstractNumId w:val="3"/>
  </w:num>
  <w:num w:numId="10" w16cid:durableId="1020008522">
    <w:abstractNumId w:val="2"/>
  </w:num>
  <w:num w:numId="11" w16cid:durableId="1685326180">
    <w:abstractNumId w:val="1"/>
  </w:num>
  <w:num w:numId="12" w16cid:durableId="679502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963"/>
    <w:rsid w:val="000705EF"/>
    <w:rsid w:val="00175273"/>
    <w:rsid w:val="00187024"/>
    <w:rsid w:val="001B3A16"/>
    <w:rsid w:val="001C7255"/>
    <w:rsid w:val="00204F2A"/>
    <w:rsid w:val="00317B2A"/>
    <w:rsid w:val="00381CC8"/>
    <w:rsid w:val="003D68D0"/>
    <w:rsid w:val="00417400"/>
    <w:rsid w:val="00417D47"/>
    <w:rsid w:val="00571D5F"/>
    <w:rsid w:val="0057470E"/>
    <w:rsid w:val="00575560"/>
    <w:rsid w:val="00694218"/>
    <w:rsid w:val="007C5140"/>
    <w:rsid w:val="00890EA4"/>
    <w:rsid w:val="008A48C4"/>
    <w:rsid w:val="008B265B"/>
    <w:rsid w:val="008C4F79"/>
    <w:rsid w:val="00922FFD"/>
    <w:rsid w:val="009D76A2"/>
    <w:rsid w:val="00B60DBE"/>
    <w:rsid w:val="00BC644D"/>
    <w:rsid w:val="00BE19B0"/>
    <w:rsid w:val="00C16F94"/>
    <w:rsid w:val="00CC6963"/>
    <w:rsid w:val="00CE3C86"/>
    <w:rsid w:val="00D07591"/>
    <w:rsid w:val="00E32DB8"/>
    <w:rsid w:val="00E51EAE"/>
    <w:rsid w:val="00ED669A"/>
    <w:rsid w:val="00EE5FFB"/>
    <w:rsid w:val="00F1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67FF4"/>
  <w15:chartTrackingRefBased/>
  <w15:docId w15:val="{DE1FC751-796F-41AD-BC21-87CD3E3E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63"/>
  </w:style>
  <w:style w:type="paragraph" w:styleId="Footer">
    <w:name w:val="footer"/>
    <w:basedOn w:val="Normal"/>
    <w:link w:val="Foot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63"/>
  </w:style>
  <w:style w:type="paragraph" w:styleId="ListParagraph">
    <w:name w:val="List Paragraph"/>
    <w:basedOn w:val="Normal"/>
    <w:uiPriority w:val="34"/>
    <w:qFormat/>
    <w:rsid w:val="00ED6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A16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B3A16"/>
  </w:style>
  <w:style w:type="paragraph" w:styleId="BlockText">
    <w:name w:val="Block Text"/>
    <w:basedOn w:val="Normal"/>
    <w:uiPriority w:val="99"/>
    <w:semiHidden/>
    <w:unhideWhenUsed/>
    <w:rsid w:val="001B3A1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B3A1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B3A16"/>
  </w:style>
  <w:style w:type="paragraph" w:styleId="BodyText2">
    <w:name w:val="Body Text 2"/>
    <w:basedOn w:val="Normal"/>
    <w:link w:val="BodyText2Char"/>
    <w:uiPriority w:val="99"/>
    <w:semiHidden/>
    <w:unhideWhenUsed/>
    <w:rsid w:val="001B3A1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B3A16"/>
  </w:style>
  <w:style w:type="paragraph" w:styleId="BodyText3">
    <w:name w:val="Body Text 3"/>
    <w:basedOn w:val="Normal"/>
    <w:link w:val="BodyText3Char"/>
    <w:uiPriority w:val="99"/>
    <w:semiHidden/>
    <w:unhideWhenUsed/>
    <w:rsid w:val="001B3A1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B3A1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B3A1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3A1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3A1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B3A1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3A1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3A1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B3A1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B3A16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3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B3A16"/>
  </w:style>
  <w:style w:type="paragraph" w:styleId="CommentText">
    <w:name w:val="annotation text"/>
    <w:basedOn w:val="Normal"/>
    <w:link w:val="CommentTextChar"/>
    <w:uiPriority w:val="99"/>
    <w:semiHidden/>
    <w:unhideWhenUsed/>
    <w:rsid w:val="001B3A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3A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3A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3A16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B3A16"/>
  </w:style>
  <w:style w:type="character" w:customStyle="1" w:styleId="DateChar">
    <w:name w:val="Date Char"/>
    <w:basedOn w:val="DefaultParagraphFont"/>
    <w:link w:val="Date"/>
    <w:uiPriority w:val="99"/>
    <w:semiHidden/>
    <w:rsid w:val="001B3A16"/>
  </w:style>
  <w:style w:type="paragraph" w:styleId="DocumentMap">
    <w:name w:val="Document Map"/>
    <w:basedOn w:val="Normal"/>
    <w:link w:val="DocumentMap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B3A1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B3A1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B3A16"/>
  </w:style>
  <w:style w:type="paragraph" w:styleId="EndnoteText">
    <w:name w:val="endnote text"/>
    <w:basedOn w:val="Normal"/>
    <w:link w:val="End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A1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B3A1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B3A1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A1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B3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A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A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B3A1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B3A1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A1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B3A1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A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A1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1B3A1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B3A1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B3A1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B3A1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B3A1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1B3A16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B3A16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B3A16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B3A16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B3A16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B3A1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B3A1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B3A1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B3A1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B3A1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1B3A16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B3A16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B3A16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B3A16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B3A16"/>
    <w:pPr>
      <w:numPr>
        <w:numId w:val="1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1B3A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B3A1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B3A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B3A1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1B3A1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B3A1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B3A1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B3A1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B3A16"/>
  </w:style>
  <w:style w:type="paragraph" w:styleId="PlainText">
    <w:name w:val="Plain Text"/>
    <w:basedOn w:val="Normal"/>
    <w:link w:val="PlainText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B3A1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B3A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A1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B3A1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B3A16"/>
  </w:style>
  <w:style w:type="paragraph" w:styleId="Signature">
    <w:name w:val="Signature"/>
    <w:basedOn w:val="Normal"/>
    <w:link w:val="Signature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B3A16"/>
  </w:style>
  <w:style w:type="paragraph" w:styleId="Subtitle">
    <w:name w:val="Subtitle"/>
    <w:basedOn w:val="Normal"/>
    <w:next w:val="Normal"/>
    <w:link w:val="SubtitleChar"/>
    <w:uiPriority w:val="11"/>
    <w:qFormat/>
    <w:rsid w:val="001B3A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3A1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B3A1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B3A1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B3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1B3A1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3A1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B3A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B3A1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B3A1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B3A1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B3A1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B3A1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B3A1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B3A1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3A1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1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6CB0E2585075429AFD91D127D51132" ma:contentTypeVersion="17" ma:contentTypeDescription="Create a new document." ma:contentTypeScope="" ma:versionID="55239493de8d609583563c7725d9263d">
  <xsd:schema xmlns:xsd="http://www.w3.org/2001/XMLSchema" xmlns:xs="http://www.w3.org/2001/XMLSchema" xmlns:p="http://schemas.microsoft.com/office/2006/metadata/properties" xmlns:ns2="a6de1b9c-b3be-46e5-bd04-9e79cccc1fd8" xmlns:ns3="bd195bc0-0154-4477-89b6-3206bf25b523" xmlns:ns4="9067f749-9bae-4762-9403-afa61bd7b353" targetNamespace="http://schemas.microsoft.com/office/2006/metadata/properties" ma:root="true" ma:fieldsID="e6cc973b24506c9d584f301b4d2d375c" ns2:_="" ns3:_="" ns4:_="">
    <xsd:import namespace="a6de1b9c-b3be-46e5-bd04-9e79cccc1fd8"/>
    <xsd:import namespace="bd195bc0-0154-4477-89b6-3206bf25b523"/>
    <xsd:import namespace="9067f749-9bae-4762-9403-afa61bd7b35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e1b9c-b3be-46e5-bd04-9e79cccc1f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5bc0-0154-4477-89b6-3206bf25b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ad0fbb4-d8c4-4327-9286-d0b4a86dbb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7f749-9bae-4762-9403-afa61bd7b353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d27477cc-14d8-4f8a-b70c-f37e6e126b58}" ma:internalName="TaxCatchAll" ma:showField="CatchAllData" ma:web="a6de1b9c-b3be-46e5-bd04-9e79cccc1f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195bc0-0154-4477-89b6-3206bf25b523">
      <Terms xmlns="http://schemas.microsoft.com/office/infopath/2007/PartnerControls"/>
    </lcf76f155ced4ddcb4097134ff3c332f>
    <TaxCatchAll xmlns="9067f749-9bae-4762-9403-afa61bd7b35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7EFB0F-D4A8-4364-AC9E-7FE32E0436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6B1BAA-D162-4DB4-9FEA-60041B810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e1b9c-b3be-46e5-bd04-9e79cccc1fd8"/>
    <ds:schemaRef ds:uri="bd195bc0-0154-4477-89b6-3206bf25b523"/>
    <ds:schemaRef ds:uri="9067f749-9bae-4762-9403-afa61bd7b3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04EB4B-1375-41E0-B523-E22925D06255}">
  <ds:schemaRefs>
    <ds:schemaRef ds:uri="http://schemas.microsoft.com/office/2006/metadata/properties"/>
    <ds:schemaRef ds:uri="http://schemas.microsoft.com/office/infopath/2007/PartnerControls"/>
    <ds:schemaRef ds:uri="bd195bc0-0154-4477-89b6-3206bf25b523"/>
    <ds:schemaRef ds:uri="9067f749-9bae-4762-9403-afa61bd7b353"/>
  </ds:schemaRefs>
</ds:datastoreItem>
</file>

<file path=customXml/itemProps4.xml><?xml version="1.0" encoding="utf-8"?>
<ds:datastoreItem xmlns:ds="http://schemas.openxmlformats.org/officeDocument/2006/customXml" ds:itemID="{0735C7F3-5BC7-4B53-A752-79DD6263C5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Saundra Trujillo</dc:creator>
  <cp:keywords/>
  <dc:description/>
  <cp:lastModifiedBy>RASHAP, BRIAN</cp:lastModifiedBy>
  <cp:revision>3</cp:revision>
  <dcterms:created xsi:type="dcterms:W3CDTF">2025-02-07T20:26:00Z</dcterms:created>
  <dcterms:modified xsi:type="dcterms:W3CDTF">2025-02-07T20:51:00Z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0x0101007C6CB0E2585075429AFD91D127D51132</vt:lpwstr>
  </property>
  <property fmtid="{D5CDD505-2E9C-101B-9397-08002B2CF9AE}" pid="3" name="MSIP_Label_d8bb7484-22c2-4b98-9fb8-3ab13d821527_Enabled">
    <vt:lpwstr>true</vt:lpwstr>
  </property>
  <property fmtid="{D5CDD505-2E9C-101B-9397-08002B2CF9AE}" pid="4" name="MSIP_Label_d8bb7484-22c2-4b98-9fb8-3ab13d821527_SetDate">
    <vt:lpwstr>2025-02-07T20:26:20Z</vt:lpwstr>
  </property>
  <property fmtid="{D5CDD505-2E9C-101B-9397-08002B2CF9AE}" pid="5" name="MSIP_Label_d8bb7484-22c2-4b98-9fb8-3ab13d821527_Method">
    <vt:lpwstr>Standard</vt:lpwstr>
  </property>
  <property fmtid="{D5CDD505-2E9C-101B-9397-08002B2CF9AE}" pid="6" name="MSIP_Label_d8bb7484-22c2-4b98-9fb8-3ab13d821527_Name">
    <vt:lpwstr>defa4170-0d19-0005-0004-bc88714345d2</vt:lpwstr>
  </property>
  <property fmtid="{D5CDD505-2E9C-101B-9397-08002B2CF9AE}" pid="7" name="MSIP_Label_d8bb7484-22c2-4b98-9fb8-3ab13d821527_SiteId">
    <vt:lpwstr>f50e076b-86a5-45f3-87b0-3f4d0ec5e94e</vt:lpwstr>
  </property>
  <property fmtid="{D5CDD505-2E9C-101B-9397-08002B2CF9AE}" pid="8" name="MSIP_Label_d8bb7484-22c2-4b98-9fb8-3ab13d821527_ActionId">
    <vt:lpwstr>a47f3731-5981-4bc0-a50c-4821e60411b0</vt:lpwstr>
  </property>
  <property fmtid="{D5CDD505-2E9C-101B-9397-08002B2CF9AE}" pid="9" name="MSIP_Label_d8bb7484-22c2-4b98-9fb8-3ab13d821527_ContentBits">
    <vt:lpwstr>0</vt:lpwstr>
  </property>
</Properties>
</file>