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3C08" w14:textId="599C4132" w:rsidR="00E819CF" w:rsidRDefault="00E819CF" w:rsidP="00E819CF">
      <w:pPr>
        <w:jc w:val="center"/>
      </w:pPr>
      <w:r>
        <w:rPr>
          <w:b/>
          <w:bCs/>
        </w:rPr>
        <w:t xml:space="preserve">CNM Ingenuity </w:t>
      </w:r>
      <w:r w:rsidR="004834DD">
        <w:rPr>
          <w:b/>
          <w:bCs/>
        </w:rPr>
        <w:t xml:space="preserve">Funds </w:t>
      </w:r>
      <w:r>
        <w:rPr>
          <w:b/>
          <w:bCs/>
        </w:rPr>
        <w:t>via State of New Mexico Technology Enhancement Fund (TEF)</w:t>
      </w:r>
    </w:p>
    <w:p w14:paraId="5BA3EF72" w14:textId="77777777" w:rsidR="00E819CF" w:rsidRDefault="00E819CF" w:rsidP="00E819CF"/>
    <w:p w14:paraId="3B25E206" w14:textId="77777777" w:rsidR="00E819CF" w:rsidRPr="00ED6DE9" w:rsidRDefault="00E819CF" w:rsidP="00E819CF">
      <w:pPr>
        <w:rPr>
          <w:b/>
          <w:bCs/>
          <w:u w:val="single"/>
        </w:rPr>
      </w:pPr>
      <w:r w:rsidRPr="00ED6DE9">
        <w:rPr>
          <w:b/>
          <w:bCs/>
          <w:u w:val="single"/>
        </w:rPr>
        <w:t>Assumptions</w:t>
      </w:r>
    </w:p>
    <w:p w14:paraId="375CD274" w14:textId="59FC3252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$</w:t>
      </w:r>
      <w:r w:rsidR="002507E0">
        <w:rPr>
          <w:rFonts w:eastAsia="Times New Roman"/>
        </w:rPr>
        <w:t>2</w:t>
      </w:r>
      <w:r w:rsidRPr="00ED6DE9">
        <w:rPr>
          <w:rFonts w:eastAsia="Times New Roman"/>
        </w:rPr>
        <w:t xml:space="preserve">M total </w:t>
      </w:r>
      <w:r w:rsidR="002507E0">
        <w:rPr>
          <w:rFonts w:eastAsia="Times New Roman"/>
        </w:rPr>
        <w:t>(approximately $1.2M in the first two years and $0.8M for the latter three years)</w:t>
      </w:r>
    </w:p>
    <w:p w14:paraId="7F02708C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100% of the TEF money needs to be spent with NM institutions or within NM.</w:t>
      </w:r>
    </w:p>
    <w:p w14:paraId="1BA4A4D8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No indirect can be charged on any funds.</w:t>
      </w:r>
    </w:p>
    <w:p w14:paraId="1654C139" w14:textId="77777777" w:rsidR="00E819CF" w:rsidRDefault="00E819CF" w:rsidP="00E819CF">
      <w:pPr>
        <w:ind w:left="720"/>
        <w:rPr>
          <w:color w:val="FF0000"/>
        </w:rPr>
      </w:pPr>
    </w:p>
    <w:p w14:paraId="5D05D6B9" w14:textId="77777777" w:rsidR="00ED6DE9" w:rsidRDefault="00E819CF" w:rsidP="00E819CF">
      <w:r w:rsidRPr="00ED6DE9">
        <w:rPr>
          <w:b/>
          <w:bCs/>
          <w:u w:val="single"/>
        </w:rPr>
        <w:t>Purpose</w:t>
      </w:r>
      <w:r>
        <w:t xml:space="preserve"> </w:t>
      </w:r>
    </w:p>
    <w:p w14:paraId="30C63F8D" w14:textId="751CCEE7" w:rsidR="004834DD" w:rsidRDefault="004834DD" w:rsidP="00E819CF">
      <w:r>
        <w:t>The TEF funds will be used for two complementary purposes:</w:t>
      </w:r>
    </w:p>
    <w:p w14:paraId="5CE58B56" w14:textId="78CE00A2" w:rsidR="004834DD" w:rsidRDefault="004834DD" w:rsidP="004834DD">
      <w:pPr>
        <w:pStyle w:val="ListParagraph"/>
        <w:numPr>
          <w:ilvl w:val="0"/>
          <w:numId w:val="6"/>
        </w:numPr>
      </w:pPr>
      <w:r>
        <w:t>Expand the capacity of</w:t>
      </w:r>
      <w:r w:rsidR="002507E0">
        <w:t xml:space="preserve"> Quantum Learning Lab (</w:t>
      </w:r>
      <w:proofErr w:type="spellStart"/>
      <w:r>
        <w:t>QuLL</w:t>
      </w:r>
      <w:proofErr w:type="spellEnd"/>
      <w:r w:rsidR="002507E0">
        <w:t>)</w:t>
      </w:r>
      <w:r>
        <w:t xml:space="preserve"> and Quantum Technician Bootcamp from 6 to 12 students</w:t>
      </w:r>
    </w:p>
    <w:p w14:paraId="4C855783" w14:textId="5A7E0D04" w:rsidR="00E819CF" w:rsidRDefault="00ED6DE9" w:rsidP="004834DD">
      <w:pPr>
        <w:pStyle w:val="ListParagraph"/>
        <w:numPr>
          <w:ilvl w:val="0"/>
          <w:numId w:val="6"/>
        </w:numPr>
      </w:pPr>
      <w:r>
        <w:t>D</w:t>
      </w:r>
      <w:r w:rsidR="00E819CF">
        <w:t>rive quantum workforce training by expanding the access of 2-year and 4-year students across New Mexico to Quantum Information Science concepts and curriculum.</w:t>
      </w:r>
    </w:p>
    <w:p w14:paraId="0B211A3D" w14:textId="77777777" w:rsidR="00E819CF" w:rsidRDefault="00E819CF" w:rsidP="00E819CF"/>
    <w:p w14:paraId="327B1216" w14:textId="63FE9A54" w:rsidR="00E819CF" w:rsidRPr="002507E0" w:rsidRDefault="002507E0" w:rsidP="00E819CF">
      <w:pPr>
        <w:rPr>
          <w:u w:val="single"/>
        </w:rPr>
      </w:pPr>
      <w:r w:rsidRPr="002507E0">
        <w:rPr>
          <w:b/>
          <w:bCs/>
          <w:u w:val="single"/>
        </w:rPr>
        <w:t>Activities</w:t>
      </w:r>
      <w:r w:rsidR="00E819CF" w:rsidRPr="002507E0">
        <w:rPr>
          <w:u w:val="single"/>
        </w:rPr>
        <w:t> </w:t>
      </w:r>
    </w:p>
    <w:p w14:paraId="21A92AA7" w14:textId="699A5F0D" w:rsidR="004834DD" w:rsidRDefault="004834DD" w:rsidP="00ED6DE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Expand Quantum Learning capacity from 6 to 12 students:</w:t>
      </w:r>
    </w:p>
    <w:p w14:paraId="68BCDDDB" w14:textId="5E28E07D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high vacuum training system </w:t>
      </w:r>
      <w:r w:rsidRPr="004834DD">
        <w:rPr>
          <w:rFonts w:eastAsia="Times New Roman"/>
          <w:b/>
          <w:bCs/>
          <w:color w:val="C00000"/>
        </w:rPr>
        <w:t>($90k)</w:t>
      </w:r>
    </w:p>
    <w:p w14:paraId="6275BACA" w14:textId="3C83739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Rb-MOT neutral atom systems </w:t>
      </w:r>
      <w:r w:rsidRPr="004834DD">
        <w:rPr>
          <w:rFonts w:eastAsia="Times New Roman"/>
          <w:b/>
          <w:bCs/>
          <w:color w:val="C00000"/>
        </w:rPr>
        <w:t>($200k)</w:t>
      </w:r>
    </w:p>
    <w:p w14:paraId="3E229B6D" w14:textId="0C51202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optical experimental setups </w:t>
      </w:r>
      <w:r w:rsidRPr="004834DD">
        <w:rPr>
          <w:rFonts w:eastAsia="Times New Roman"/>
          <w:b/>
          <w:bCs/>
          <w:color w:val="C00000"/>
        </w:rPr>
        <w:t>($146k)</w:t>
      </w:r>
    </w:p>
    <w:p w14:paraId="4CC60CAF" w14:textId="2CD3F8ED" w:rsidR="004834DD" w:rsidRPr="00CE2D86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Supplies and materials </w:t>
      </w:r>
      <w:r w:rsidRPr="004834DD">
        <w:rPr>
          <w:rFonts w:eastAsia="Times New Roman"/>
          <w:b/>
          <w:bCs/>
          <w:color w:val="C00000"/>
        </w:rPr>
        <w:t xml:space="preserve">($20k </w:t>
      </w:r>
      <w:r>
        <w:rPr>
          <w:rFonts w:eastAsia="Times New Roman"/>
          <w:b/>
          <w:bCs/>
          <w:color w:val="C00000"/>
        </w:rPr>
        <w:t>in years 1-5</w:t>
      </w:r>
      <w:r w:rsidRPr="004834DD">
        <w:rPr>
          <w:rFonts w:eastAsia="Times New Roman"/>
          <w:b/>
          <w:bCs/>
          <w:color w:val="C00000"/>
        </w:rPr>
        <w:t>)</w:t>
      </w:r>
    </w:p>
    <w:p w14:paraId="19865F5C" w14:textId="4D5D7693" w:rsidR="00CE2D86" w:rsidRPr="00CE2D86" w:rsidRDefault="00CE2D86" w:rsidP="00CE2D86">
      <w:pPr>
        <w:numPr>
          <w:ilvl w:val="0"/>
          <w:numId w:val="2"/>
        </w:numPr>
        <w:rPr>
          <w:rFonts w:eastAsia="Times New Roman"/>
        </w:rPr>
      </w:pPr>
      <w:r w:rsidRPr="00CE2D86">
        <w:rPr>
          <w:rFonts w:eastAsia="Times New Roman"/>
          <w:color w:val="000000" w:themeColor="text1"/>
        </w:rPr>
        <w:t xml:space="preserve">Develop Quantum Optics lessons, </w:t>
      </w:r>
      <w:r>
        <w:rPr>
          <w:rFonts w:eastAsia="Times New Roman"/>
        </w:rPr>
        <w:t xml:space="preserve">via subaward to UNM </w:t>
      </w:r>
      <w:r w:rsidRPr="00CE2D86">
        <w:rPr>
          <w:rFonts w:eastAsia="Times New Roman"/>
          <w:b/>
          <w:bCs/>
          <w:color w:val="C00000"/>
        </w:rPr>
        <w:t>($187k over 5 years)</w:t>
      </w:r>
    </w:p>
    <w:p w14:paraId="4DD0C4BF" w14:textId="680B9B2B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Funding for Undergraduate Research student under direction of Professor Marek Osinski.</w:t>
      </w:r>
    </w:p>
    <w:p w14:paraId="44FC5A0B" w14:textId="1676275C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  <w:color w:val="000000" w:themeColor="text1"/>
        </w:rPr>
        <w:t xml:space="preserve">Year 1 - Develop lessons on </w:t>
      </w:r>
      <w:proofErr w:type="spellStart"/>
      <w:r>
        <w:rPr>
          <w:rFonts w:eastAsia="Times New Roman"/>
          <w:color w:val="000000" w:themeColor="text1"/>
        </w:rPr>
        <w:t>ThorLabs</w:t>
      </w:r>
      <w:proofErr w:type="spellEnd"/>
      <w:r>
        <w:rPr>
          <w:rFonts w:eastAsia="Times New Roman"/>
          <w:color w:val="000000" w:themeColor="text1"/>
        </w:rPr>
        <w:t xml:space="preserve"> Quantum Optics Education Kits and recently released add-ons.</w:t>
      </w:r>
    </w:p>
    <w:p w14:paraId="1BAA3DAB" w14:textId="6CFD508E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  <w:color w:val="000000" w:themeColor="text1"/>
        </w:rPr>
        <w:t xml:space="preserve">Years 2 – 5 will be determined by CNM Ingenuity as </w:t>
      </w:r>
      <w:proofErr w:type="spellStart"/>
      <w:r>
        <w:rPr>
          <w:rFonts w:eastAsia="Times New Roman"/>
          <w:color w:val="000000" w:themeColor="text1"/>
        </w:rPr>
        <w:t>QuLL</w:t>
      </w:r>
      <w:proofErr w:type="spellEnd"/>
      <w:r>
        <w:rPr>
          <w:rFonts w:eastAsia="Times New Roman"/>
          <w:color w:val="000000" w:themeColor="text1"/>
        </w:rPr>
        <w:t xml:space="preserve"> curriculum is further developed.</w:t>
      </w:r>
    </w:p>
    <w:p w14:paraId="64C31160" w14:textId="5D03AD90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Hold annual workshops (semi-annually in the first 2 years) to facilitate educator-to-educator and industry-to-educator knowledge transfer.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5</w:t>
      </w:r>
      <w:r w:rsidRPr="00ED6DE9">
        <w:rPr>
          <w:rFonts w:eastAsia="Times New Roman"/>
          <w:b/>
          <w:bCs/>
          <w:color w:val="C00000"/>
        </w:rPr>
        <w:t>0k in years 1-5)</w:t>
      </w:r>
    </w:p>
    <w:p w14:paraId="2A7E8C56" w14:textId="681CBA45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Invite educators from EQ-region community college and 4-year institutions. Workshop costs fully covered with </w:t>
      </w:r>
      <w:r w:rsidR="002507E0">
        <w:rPr>
          <w:rFonts w:eastAsia="Times New Roman"/>
        </w:rPr>
        <w:t>TEF</w:t>
      </w:r>
      <w:r w:rsidRPr="00ED6DE9">
        <w:rPr>
          <w:rFonts w:eastAsia="Times New Roman"/>
        </w:rPr>
        <w:t xml:space="preserve"> funds. Travel for educators from NM higher education institutions covered </w:t>
      </w:r>
      <w:r w:rsidR="004834DD" w:rsidRPr="004834DD">
        <w:rPr>
          <w:rFonts w:eastAsia="Times New Roman"/>
          <w:b/>
          <w:bCs/>
          <w:color w:val="C00000"/>
        </w:rPr>
        <w:t>($30k in years 1-5)</w:t>
      </w:r>
    </w:p>
    <w:p w14:paraId="53DA7E68" w14:textId="4D0047DD" w:rsidR="00ED6DE9" w:rsidRPr="00ED6DE9" w:rsidRDefault="002507E0" w:rsidP="00ED6DE9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Sharing of existing educational activities with a QIS focus, including lessons learned.</w:t>
      </w:r>
    </w:p>
    <w:p w14:paraId="00303A58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Industry leaders conduct panel sessions and/or seminars to present status/trends of QIS to educators. </w:t>
      </w:r>
    </w:p>
    <w:p w14:paraId="10EA1D62" w14:textId="70D6EB3D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Establish </w:t>
      </w:r>
      <w:r>
        <w:rPr>
          <w:rFonts w:eastAsia="Times New Roman"/>
        </w:rPr>
        <w:t>a</w:t>
      </w:r>
      <w:r w:rsidRPr="00ED6DE9">
        <w:rPr>
          <w:rFonts w:eastAsia="Times New Roman"/>
        </w:rPr>
        <w:t xml:space="preserve"> </w:t>
      </w:r>
      <w:r w:rsidR="004834DD">
        <w:rPr>
          <w:rFonts w:eastAsia="Times New Roman"/>
        </w:rPr>
        <w:t>Workforce Training</w:t>
      </w:r>
      <w:r w:rsidRPr="00ED6DE9">
        <w:rPr>
          <w:rFonts w:eastAsia="Times New Roman"/>
        </w:rPr>
        <w:t xml:space="preserve"> website that can serve as a one-stop location that lists workforce training programs, reference materials, internship/research opportunities, and resources for educators. </w:t>
      </w:r>
      <w:r w:rsidRPr="00ED6DE9">
        <w:rPr>
          <w:rFonts w:eastAsia="Times New Roman"/>
          <w:b/>
          <w:bCs/>
          <w:color w:val="C00000"/>
        </w:rPr>
        <w:t>($30k years 1-2, $10k years 3-5 for upkeep)</w:t>
      </w:r>
    </w:p>
    <w:p w14:paraId="36719322" w14:textId="5D5F86C2" w:rsidR="00E819CF" w:rsidRPr="00ED6DE9" w:rsidRDefault="00E819CF" w:rsidP="00E819CF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Work with educators at community colleges to assistant them in developing QIS modules for existing courses</w:t>
      </w:r>
      <w:r w:rsidR="00ED6DE9">
        <w:rPr>
          <w:rFonts w:eastAsia="Times New Roman"/>
        </w:rPr>
        <w:t xml:space="preserve"> and engaging broader audiences of students. Target audiences include</w:t>
      </w:r>
      <w:r w:rsidRPr="00ED6DE9">
        <w:rPr>
          <w:rFonts w:eastAsia="Times New Roman"/>
        </w:rPr>
        <w:t xml:space="preserve"> introductory math sequence, physic I/II/III, chemistry, and computer science / computer information science. These educators would also be part of an ongoing community that would meet bi-monthly for support while implementing curriculum in the classroom.</w:t>
      </w:r>
      <w:r w:rsidR="004834DD">
        <w:rPr>
          <w:rFonts w:eastAsia="Times New Roman"/>
        </w:rPr>
        <w:t xml:space="preserve"> Stipend provided to NM educators</w:t>
      </w:r>
      <w:r w:rsidRPr="00ED6DE9">
        <w:rPr>
          <w:rFonts w:eastAsia="Times New Roman"/>
        </w:rPr>
        <w:t> </w:t>
      </w:r>
      <w:r w:rsidRPr="00ED6DE9">
        <w:rPr>
          <w:rFonts w:eastAsia="Times New Roman"/>
          <w:b/>
          <w:bCs/>
          <w:color w:val="C00000"/>
        </w:rPr>
        <w:t>($50k in year</w:t>
      </w:r>
      <w:r w:rsidR="00ED6DE9">
        <w:rPr>
          <w:rFonts w:eastAsia="Times New Roman"/>
          <w:b/>
          <w:bCs/>
          <w:color w:val="C00000"/>
        </w:rPr>
        <w:t>s</w:t>
      </w:r>
      <w:r w:rsidRPr="00ED6DE9">
        <w:rPr>
          <w:rFonts w:eastAsia="Times New Roman"/>
          <w:b/>
          <w:bCs/>
          <w:color w:val="C00000"/>
        </w:rPr>
        <w:t xml:space="preserve"> 1 </w:t>
      </w:r>
      <w:r w:rsidR="00ED6DE9">
        <w:rPr>
          <w:rFonts w:eastAsia="Times New Roman"/>
          <w:b/>
          <w:bCs/>
          <w:color w:val="C00000"/>
        </w:rPr>
        <w:t>&amp;</w:t>
      </w:r>
      <w:r w:rsidRPr="00ED6DE9">
        <w:rPr>
          <w:rFonts w:eastAsia="Times New Roman"/>
          <w:b/>
          <w:bCs/>
          <w:color w:val="C00000"/>
        </w:rPr>
        <w:t xml:space="preserve"> </w:t>
      </w:r>
      <w:r w:rsidR="00ED6DE9">
        <w:rPr>
          <w:rFonts w:eastAsia="Times New Roman"/>
          <w:b/>
          <w:bCs/>
          <w:color w:val="C00000"/>
        </w:rPr>
        <w:t xml:space="preserve">2) </w:t>
      </w:r>
    </w:p>
    <w:p w14:paraId="21929F55" w14:textId="7247B1A5" w:rsidR="00E819CF" w:rsidRPr="00ED6DE9" w:rsidRDefault="00ED6DE9" w:rsidP="00E819CF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Provide funding for </w:t>
      </w:r>
      <w:r w:rsidR="00E819CF" w:rsidRPr="00ED6DE9">
        <w:rPr>
          <w:rFonts w:eastAsia="Times New Roman"/>
        </w:rPr>
        <w:t>turn-key experimental apparatus to supplement the QIS modules</w:t>
      </w:r>
      <w:r>
        <w:rPr>
          <w:rFonts w:eastAsia="Times New Roman"/>
        </w:rPr>
        <w:t xml:space="preserve"> developed to expand participation in QIS</w:t>
      </w:r>
      <w:r w:rsidR="00E819CF" w:rsidRPr="00ED6DE9">
        <w:rPr>
          <w:rFonts w:eastAsia="Times New Roman"/>
        </w:rPr>
        <w:t>. Coordinate the movement of these modules between higher education institutions, as necessary.  </w:t>
      </w:r>
      <w:r w:rsidR="00E819CF" w:rsidRPr="00ED6DE9">
        <w:rPr>
          <w:rFonts w:eastAsia="Times New Roman"/>
          <w:b/>
          <w:bCs/>
          <w:color w:val="C00000"/>
        </w:rPr>
        <w:t>($</w:t>
      </w:r>
      <w:r w:rsidR="00610220">
        <w:rPr>
          <w:rFonts w:eastAsia="Times New Roman"/>
          <w:b/>
          <w:bCs/>
          <w:color w:val="C00000"/>
        </w:rPr>
        <w:t>10</w:t>
      </w:r>
      <w:r w:rsidR="00E819CF" w:rsidRPr="00ED6DE9">
        <w:rPr>
          <w:rFonts w:eastAsia="Times New Roman"/>
          <w:b/>
          <w:bCs/>
          <w:color w:val="C00000"/>
        </w:rPr>
        <w:t>0k each for year 1 and 2) </w:t>
      </w:r>
    </w:p>
    <w:p w14:paraId="6C738086" w14:textId="045DAF2D" w:rsidR="00E819CF" w:rsidRPr="00ED6DE9" w:rsidRDefault="00E819CF" w:rsidP="00E819CF">
      <w:pPr>
        <w:numPr>
          <w:ilvl w:val="0"/>
          <w:numId w:val="5"/>
        </w:numPr>
        <w:rPr>
          <w:rFonts w:eastAsia="Times New Roman"/>
          <w:b/>
          <w:bCs/>
          <w:color w:val="C00000"/>
        </w:rPr>
      </w:pPr>
      <w:r w:rsidRPr="00ED6DE9">
        <w:rPr>
          <w:rFonts w:eastAsia="Times New Roman"/>
        </w:rPr>
        <w:t>Provide partial funding for CNMI Quantum Program Manager (33%)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4</w:t>
      </w:r>
      <w:r w:rsidRPr="00ED6DE9">
        <w:rPr>
          <w:rFonts w:eastAsia="Times New Roman"/>
          <w:b/>
          <w:bCs/>
          <w:color w:val="C00000"/>
        </w:rPr>
        <w:t>0k annually) </w:t>
      </w:r>
    </w:p>
    <w:p w14:paraId="26168AB2" w14:textId="77777777" w:rsidR="00E819CF" w:rsidRPr="00ED6DE9" w:rsidRDefault="00E819CF" w:rsidP="00E819CF">
      <w:r w:rsidRPr="00ED6DE9">
        <w:t>  </w:t>
      </w:r>
    </w:p>
    <w:p w14:paraId="3B311746" w14:textId="39736820" w:rsidR="00AC0F42" w:rsidRDefault="00E819CF">
      <w:r w:rsidRPr="00ED6DE9">
        <w:t>The above activities will be driven by a CNM Quantum Project Manager (33% of their time will be dedicated to this). This individual will run the logistics of the annual workshop, coordinate the bi-monthly support sessions, maintain the website, coordinate activities between educators developing the QIS modules, maintain a central repository of QIS module materials, and manage the loan of experimental equipment between institutions. </w:t>
      </w:r>
    </w:p>
    <w:sectPr w:rsidR="00AC0F42" w:rsidSect="00250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BC6"/>
    <w:multiLevelType w:val="multilevel"/>
    <w:tmpl w:val="F0C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E0535"/>
    <w:multiLevelType w:val="multilevel"/>
    <w:tmpl w:val="CCA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74AB"/>
    <w:multiLevelType w:val="hybridMultilevel"/>
    <w:tmpl w:val="424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D71"/>
    <w:multiLevelType w:val="multilevel"/>
    <w:tmpl w:val="C03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5533"/>
    <w:multiLevelType w:val="multilevel"/>
    <w:tmpl w:val="B6F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10CD1"/>
    <w:multiLevelType w:val="multilevel"/>
    <w:tmpl w:val="A4E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058147">
    <w:abstractNumId w:val="0"/>
  </w:num>
  <w:num w:numId="2" w16cid:durableId="1800680943">
    <w:abstractNumId w:val="1"/>
  </w:num>
  <w:num w:numId="3" w16cid:durableId="1658992572">
    <w:abstractNumId w:val="3"/>
  </w:num>
  <w:num w:numId="4" w16cid:durableId="485319743">
    <w:abstractNumId w:val="5"/>
  </w:num>
  <w:num w:numId="5" w16cid:durableId="243683480">
    <w:abstractNumId w:val="4"/>
  </w:num>
  <w:num w:numId="6" w16cid:durableId="188698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F"/>
    <w:rsid w:val="001831EC"/>
    <w:rsid w:val="002507E0"/>
    <w:rsid w:val="004041E3"/>
    <w:rsid w:val="00406B7C"/>
    <w:rsid w:val="004834DD"/>
    <w:rsid w:val="00562DC4"/>
    <w:rsid w:val="00610220"/>
    <w:rsid w:val="007941F8"/>
    <w:rsid w:val="009A05B0"/>
    <w:rsid w:val="00AC0F42"/>
    <w:rsid w:val="00B26A04"/>
    <w:rsid w:val="00B52E70"/>
    <w:rsid w:val="00BB1861"/>
    <w:rsid w:val="00CE2D86"/>
    <w:rsid w:val="00D76C88"/>
    <w:rsid w:val="00E819CF"/>
    <w:rsid w:val="00EB3B2A"/>
    <w:rsid w:val="00ED6DE9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5CE"/>
  <w15:chartTrackingRefBased/>
  <w15:docId w15:val="{82A09572-3E39-46EB-9579-6DCA6BE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F"/>
    <w:pPr>
      <w:spacing w:after="0" w:line="240" w:lineRule="auto"/>
    </w:pPr>
    <w:rPr>
      <w:rFonts w:ascii="Aptos" w:hAnsi="Aptos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CF"/>
    <w:rPr>
      <w:rFonts w:ascii="Aptos" w:hAnsi="Aptos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CF"/>
    <w:rPr>
      <w:rFonts w:ascii="Aptos" w:hAnsi="Aptos" w:cs="Calibri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8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Douglass, Jake Spencer</dc:creator>
  <cp:keywords/>
  <dc:description/>
  <cp:lastModifiedBy>RASHAP, BRIAN</cp:lastModifiedBy>
  <cp:revision>2</cp:revision>
  <dcterms:created xsi:type="dcterms:W3CDTF">2025-05-12T20:00:00Z</dcterms:created>
  <dcterms:modified xsi:type="dcterms:W3CDTF">2025-05-12T20:00:00Z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2025-01-08T15:30:45Z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342b7f2c-4e3b-4e09-a0e6-618fd7ddd192</vt:lpwstr>
  </property>
  <property fmtid="{D5CDD505-2E9C-101B-9397-08002B2CF9AE}" pid="8" name="MSIP_Label_d8bb7484-22c2-4b98-9fb8-3ab13d821527_ContentBits">
    <vt:lpwstr>0</vt:lpwstr>
  </property>
</Properties>
</file>