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6"/>
          <w:szCs w:val="36"/>
        </w:rPr>
      </w:pPr>
      <w:r w:rsidDel="00000000" w:rsidR="00000000" w:rsidRPr="00000000">
        <w:rPr>
          <w:b w:val="1"/>
          <w:sz w:val="36"/>
          <w:szCs w:val="36"/>
          <w:u w:val="single"/>
          <w:rtl w:val="0"/>
        </w:rPr>
        <w:t xml:space="preserve">Fusion 360 and 3D Printing Tutorials and Links</w:t>
      </w:r>
      <w:r w:rsidDel="00000000" w:rsidR="00000000" w:rsidRPr="00000000">
        <w:rPr>
          <w:rtl w:val="0"/>
        </w:rPr>
      </w:r>
    </w:p>
    <w:p w:rsidR="00000000" w:rsidDel="00000000" w:rsidP="00000000" w:rsidRDefault="00000000" w:rsidRPr="00000000" w14:paraId="00000002">
      <w:pPr>
        <w:rPr>
          <w:b w:val="1"/>
          <w:sz w:val="48"/>
          <w:szCs w:val="48"/>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Youtube Playlist link </w:t>
      </w:r>
      <w:r w:rsidDel="00000000" w:rsidR="00000000" w:rsidRPr="00000000">
        <w:rPr>
          <w:sz w:val="28"/>
          <w:szCs w:val="28"/>
          <w:rtl w:val="0"/>
        </w:rPr>
        <w:t xml:space="preserve">(This is a growing playlist, meaning I will be adding videos if I find any particularly helpful) </w:t>
      </w:r>
    </w:p>
    <w:p w:rsidR="00000000" w:rsidDel="00000000" w:rsidP="00000000" w:rsidRDefault="00000000" w:rsidRPr="00000000" w14:paraId="00000004">
      <w:pPr>
        <w:rPr>
          <w:sz w:val="28"/>
          <w:szCs w:val="28"/>
        </w:rPr>
      </w:pPr>
      <w:hyperlink r:id="rId6">
        <w:r w:rsidDel="00000000" w:rsidR="00000000" w:rsidRPr="00000000">
          <w:rPr>
            <w:color w:val="1155cc"/>
            <w:sz w:val="28"/>
            <w:szCs w:val="28"/>
            <w:u w:val="single"/>
            <w:rtl w:val="0"/>
          </w:rPr>
          <w:t xml:space="preserve">Fusion 360 Youtube Tutorials</w:t>
        </w:r>
      </w:hyperlink>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Fusion 360 Academy</w:t>
      </w:r>
      <w:r w:rsidDel="00000000" w:rsidR="00000000" w:rsidRPr="00000000">
        <w:rPr>
          <w:sz w:val="28"/>
          <w:szCs w:val="28"/>
          <w:rtl w:val="0"/>
        </w:rPr>
        <w:t xml:space="preserve"> (AutoDesk’s website has a lot of tutorials on their website, this is the basic intro to the program that covers the basics of each design environment as well as the more advanced techniques and uses. </w:t>
      </w:r>
      <w:r w:rsidDel="00000000" w:rsidR="00000000" w:rsidRPr="00000000">
        <w:rPr>
          <w:i w:val="1"/>
          <w:sz w:val="28"/>
          <w:szCs w:val="28"/>
          <w:rtl w:val="0"/>
        </w:rPr>
        <w:t xml:space="preserve">Make sure to click </w:t>
      </w:r>
      <w:r w:rsidDel="00000000" w:rsidR="00000000" w:rsidRPr="00000000">
        <w:rPr>
          <w:b w:val="1"/>
          <w:i w:val="1"/>
          <w:sz w:val="28"/>
          <w:szCs w:val="28"/>
          <w:rtl w:val="0"/>
        </w:rPr>
        <w:t xml:space="preserve">Enroll</w:t>
      </w:r>
      <w:r w:rsidDel="00000000" w:rsidR="00000000" w:rsidRPr="00000000">
        <w:rPr>
          <w:i w:val="1"/>
          <w:sz w:val="28"/>
          <w:szCs w:val="28"/>
          <w:rtl w:val="0"/>
        </w:rPr>
        <w:t xml:space="preserve"> to be able to complete the class and receive the certificate.</w:t>
      </w:r>
      <w:r w:rsidDel="00000000" w:rsidR="00000000" w:rsidRPr="00000000">
        <w:rPr>
          <w:sz w:val="28"/>
          <w:szCs w:val="28"/>
          <w:rtl w:val="0"/>
        </w:rPr>
        <w:t xml:space="preserve">)</w:t>
      </w:r>
    </w:p>
    <w:p w:rsidR="00000000" w:rsidDel="00000000" w:rsidP="00000000" w:rsidRDefault="00000000" w:rsidRPr="00000000" w14:paraId="00000007">
      <w:pPr>
        <w:rPr>
          <w:sz w:val="28"/>
          <w:szCs w:val="28"/>
        </w:rPr>
      </w:pPr>
      <w:hyperlink r:id="rId7">
        <w:r w:rsidDel="00000000" w:rsidR="00000000" w:rsidRPr="00000000">
          <w:rPr>
            <w:color w:val="1155cc"/>
            <w:sz w:val="28"/>
            <w:szCs w:val="28"/>
            <w:u w:val="single"/>
            <w:rtl w:val="0"/>
          </w:rPr>
          <w:t xml:space="preserve">Product Design in Fusion 360: From Idea to Prototype</w:t>
        </w:r>
      </w:hyperlink>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Preform Download</w:t>
      </w:r>
      <w:r w:rsidDel="00000000" w:rsidR="00000000" w:rsidRPr="00000000">
        <w:rPr>
          <w:sz w:val="28"/>
          <w:szCs w:val="28"/>
          <w:rtl w:val="0"/>
        </w:rPr>
        <w:t xml:space="preserve"> (Preform is the 3D slicing software that is used for preparing 3D Prints for the Form 3 Printer. It’s free and allows you to track your print job online as well as download a preform file, a </w:t>
      </w:r>
      <w:r w:rsidDel="00000000" w:rsidR="00000000" w:rsidRPr="00000000">
        <w:rPr>
          <w:i w:val="1"/>
          <w:sz w:val="28"/>
          <w:szCs w:val="28"/>
          <w:rtl w:val="0"/>
        </w:rPr>
        <w:t xml:space="preserve">.form</w:t>
      </w:r>
      <w:r w:rsidDel="00000000" w:rsidR="00000000" w:rsidRPr="00000000">
        <w:rPr>
          <w:sz w:val="28"/>
          <w:szCs w:val="28"/>
          <w:rtl w:val="0"/>
        </w:rPr>
        <w:t xml:space="preserve"> file type, to open on the computer directly connected to the 3D printer. </w:t>
      </w:r>
      <w:r w:rsidDel="00000000" w:rsidR="00000000" w:rsidRPr="00000000">
        <w:rPr>
          <w:i w:val="1"/>
          <w:sz w:val="28"/>
          <w:szCs w:val="28"/>
          <w:rtl w:val="0"/>
        </w:rPr>
        <w:t xml:space="preserve">Look under the software tab and look for Preform. Mac and PC downloads available</w:t>
      </w:r>
      <w:r w:rsidDel="00000000" w:rsidR="00000000" w:rsidRPr="00000000">
        <w:rPr>
          <w:sz w:val="28"/>
          <w:szCs w:val="28"/>
          <w:rtl w:val="0"/>
        </w:rPr>
        <w:t xml:space="preserve">)</w:t>
      </w:r>
    </w:p>
    <w:p w:rsidR="00000000" w:rsidDel="00000000" w:rsidP="00000000" w:rsidRDefault="00000000" w:rsidRPr="00000000" w14:paraId="0000000A">
      <w:pPr>
        <w:rPr>
          <w:sz w:val="28"/>
          <w:szCs w:val="28"/>
        </w:rPr>
      </w:pPr>
      <w:hyperlink r:id="rId8">
        <w:r w:rsidDel="00000000" w:rsidR="00000000" w:rsidRPr="00000000">
          <w:rPr>
            <w:color w:val="1155cc"/>
            <w:sz w:val="28"/>
            <w:szCs w:val="28"/>
            <w:u w:val="single"/>
            <w:rtl w:val="0"/>
          </w:rPr>
          <w:t xml:space="preserve">Preform Download</w:t>
        </w:r>
      </w:hyperlink>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2Nqbhvc2WuZFkMlJXHOA9zITMA6eC93d" TargetMode="External"/><Relationship Id="rId7" Type="http://schemas.openxmlformats.org/officeDocument/2006/relationships/hyperlink" Target="https://academy.autodesk.com/course/89681/update-product-design-fusion-360-idea-prototype" TargetMode="External"/><Relationship Id="rId8" Type="http://schemas.openxmlformats.org/officeDocument/2006/relationships/hyperlink" Target="https://formlabs.com/software/#pre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