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Министерство науки и высшего образования Российской Федерации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01.04.02 Прикладная математика и информатика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</w:t>
      </w:r>
      <w:r w:rsidRPr="005A655B">
        <w:rPr>
          <w:rFonts w:ascii="Times New Roman" w:hAnsi="Times New Roman"/>
        </w:rPr>
        <w:t>(код и наименование направления подготовки, специальности)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</w:t>
      </w:r>
      <w:r w:rsidRPr="005A655B">
        <w:rPr>
          <w:rFonts w:ascii="Times New Roman" w:hAnsi="Times New Roman"/>
        </w:rPr>
        <w:t>(наименование профиля, специализации)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ВЫПУСКНАЯ КВАЛИФИКАЦИОННАЯ РАБОТА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(</w:t>
      </w:r>
      <w:r>
        <w:rPr>
          <w:rFonts w:ascii="Times New Roman" w:hAnsi="Times New Roman"/>
          <w:sz w:val="26"/>
          <w:szCs w:val="26"/>
        </w:rPr>
        <w:t>МАГИСТЕРСКАЯ ДИССЕРТАЦИЯ</w:t>
      </w:r>
      <w:r w:rsidRPr="005A655B">
        <w:rPr>
          <w:rFonts w:ascii="Times New Roman" w:hAnsi="Times New Roman"/>
          <w:sz w:val="26"/>
          <w:szCs w:val="26"/>
        </w:rPr>
        <w:t>)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</w:p>
    <w:p w:rsidR="00062F1B" w:rsidRP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На тему</w:t>
      </w:r>
      <w:r>
        <w:rPr>
          <w:rFonts w:ascii="Times New Roman" w:hAnsi="Times New Roman"/>
          <w:sz w:val="26"/>
          <w:szCs w:val="26"/>
        </w:rPr>
        <w:t xml:space="preserve"> 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 xml:space="preserve">Студент (ка) </w:t>
      </w:r>
      <w:r w:rsidRPr="00062F1B">
        <w:rPr>
          <w:rFonts w:ascii="Times New Roman" w:hAnsi="Times New Roman"/>
          <w:sz w:val="26"/>
          <w:szCs w:val="26"/>
          <w:u w:val="single"/>
        </w:rPr>
        <w:t>Брашовян Артём Игоревич</w:t>
      </w:r>
      <w:r>
        <w:rPr>
          <w:rFonts w:ascii="Times New Roman" w:hAnsi="Times New Roman"/>
          <w:sz w:val="26"/>
          <w:szCs w:val="26"/>
        </w:rPr>
        <w:t xml:space="preserve">                          </w:t>
      </w:r>
      <w:r w:rsidRPr="005A655B">
        <w:rPr>
          <w:rFonts w:ascii="Times New Roman" w:hAnsi="Times New Roman"/>
          <w:sz w:val="26"/>
          <w:szCs w:val="26"/>
        </w:rPr>
        <w:t xml:space="preserve">  _________________________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(Фамилия имя </w:t>
      </w:r>
      <w:proofErr w:type="gramStart"/>
      <w:r w:rsidRPr="005A655B">
        <w:rPr>
          <w:rFonts w:ascii="Times New Roman" w:hAnsi="Times New Roman"/>
        </w:rPr>
        <w:t>отчество)</w:t>
      </w:r>
      <w:r w:rsidRPr="005A655B">
        <w:rPr>
          <w:rFonts w:ascii="Times New Roman" w:hAnsi="Times New Roman"/>
        </w:rPr>
        <w:tab/>
      </w:r>
      <w:proofErr w:type="gramEnd"/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</w:rPr>
        <w:t>Долматов</w:t>
      </w:r>
      <w:proofErr w:type="spellEnd"/>
      <w:r w:rsidRPr="00062F1B">
        <w:rPr>
          <w:rFonts w:ascii="Times New Roman" w:hAnsi="Times New Roman"/>
          <w:sz w:val="26"/>
          <w:szCs w:val="26"/>
          <w:u w:val="single"/>
        </w:rPr>
        <w:t xml:space="preserve"> Алексей Викторович</w:t>
      </w:r>
      <w:r>
        <w:rPr>
          <w:rFonts w:ascii="Times New Roman" w:hAnsi="Times New Roman"/>
          <w:sz w:val="26"/>
          <w:szCs w:val="26"/>
        </w:rPr>
        <w:t xml:space="preserve">                </w:t>
      </w:r>
      <w:r w:rsidRPr="005A655B">
        <w:rPr>
          <w:rFonts w:ascii="Times New Roman" w:hAnsi="Times New Roman"/>
          <w:sz w:val="26"/>
          <w:szCs w:val="26"/>
        </w:rPr>
        <w:t xml:space="preserve"> ________________________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(Фамилия имя </w:t>
      </w:r>
      <w:proofErr w:type="gramStart"/>
      <w:r w:rsidRPr="005A655B">
        <w:rPr>
          <w:rFonts w:ascii="Times New Roman" w:hAnsi="Times New Roman"/>
        </w:rPr>
        <w:t>отчество)</w:t>
      </w:r>
      <w:r w:rsidRPr="005A655B">
        <w:rPr>
          <w:rFonts w:ascii="Times New Roman" w:hAnsi="Times New Roman"/>
        </w:rPr>
        <w:tab/>
      </w:r>
      <w:proofErr w:type="gramEnd"/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proofErr w:type="spellStart"/>
      <w:r w:rsidRPr="005A655B">
        <w:rPr>
          <w:rFonts w:ascii="Times New Roman" w:hAnsi="Times New Roman"/>
          <w:sz w:val="26"/>
          <w:szCs w:val="26"/>
        </w:rPr>
        <w:t>Нормоконтролер</w:t>
      </w:r>
      <w:proofErr w:type="spellEnd"/>
      <w:r w:rsidRPr="005A655B"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ab/>
        <w:t>_____________________________</w:t>
      </w:r>
      <w:proofErr w:type="gramStart"/>
      <w:r w:rsidRPr="005A655B">
        <w:rPr>
          <w:rFonts w:ascii="Times New Roman" w:hAnsi="Times New Roman"/>
          <w:sz w:val="26"/>
          <w:szCs w:val="26"/>
        </w:rPr>
        <w:t>_  _</w:t>
      </w:r>
      <w:proofErr w:type="gramEnd"/>
      <w:r w:rsidRPr="005A655B">
        <w:rPr>
          <w:rFonts w:ascii="Times New Roman" w:hAnsi="Times New Roman"/>
          <w:sz w:val="26"/>
          <w:szCs w:val="26"/>
        </w:rPr>
        <w:t>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(Фамилия имя </w:t>
      </w:r>
      <w:proofErr w:type="gramStart"/>
      <w:r w:rsidRPr="005A655B">
        <w:rPr>
          <w:rFonts w:ascii="Times New Roman" w:hAnsi="Times New Roman"/>
        </w:rPr>
        <w:t>отчество)</w:t>
      </w:r>
      <w:r w:rsidRPr="005A655B">
        <w:rPr>
          <w:rFonts w:ascii="Times New Roman" w:hAnsi="Times New Roman"/>
        </w:rPr>
        <w:tab/>
      </w:r>
      <w:proofErr w:type="gramEnd"/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Допустить к защите</w:t>
      </w:r>
    </w:p>
    <w:p w:rsidR="00062F1B" w:rsidRDefault="00062F1B" w:rsidP="00062F1B">
      <w:pPr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 xml:space="preserve">Руководитель образовательной 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программы</w:t>
      </w:r>
      <w:r w:rsidRPr="00742FBB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ab/>
      </w:r>
      <w:r w:rsidRPr="00062F1B">
        <w:rPr>
          <w:rFonts w:ascii="Times New Roman" w:hAnsi="Times New Roman"/>
          <w:sz w:val="26"/>
          <w:szCs w:val="26"/>
          <w:u w:val="single"/>
        </w:rPr>
        <w:t>______________</w:t>
      </w:r>
      <w:r w:rsidRPr="005A655B">
        <w:rPr>
          <w:rFonts w:ascii="Times New Roman" w:hAnsi="Times New Roman"/>
          <w:sz w:val="26"/>
          <w:szCs w:val="26"/>
        </w:rPr>
        <w:t>_______________</w:t>
      </w:r>
      <w:proofErr w:type="gramStart"/>
      <w:r w:rsidRPr="005A655B">
        <w:rPr>
          <w:rFonts w:ascii="Times New Roman" w:hAnsi="Times New Roman"/>
          <w:sz w:val="26"/>
          <w:szCs w:val="26"/>
        </w:rPr>
        <w:t xml:space="preserve">_ 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 _</w:t>
      </w:r>
      <w:proofErr w:type="gramEnd"/>
      <w:r w:rsidRPr="00062F1B">
        <w:rPr>
          <w:rFonts w:ascii="Times New Roman" w:hAnsi="Times New Roman"/>
          <w:sz w:val="26"/>
          <w:szCs w:val="26"/>
          <w:u w:val="single"/>
        </w:rPr>
        <w:t>_________________</w:t>
      </w:r>
      <w:r w:rsidRPr="005A655B">
        <w:rPr>
          <w:rFonts w:ascii="Times New Roman" w:hAnsi="Times New Roman"/>
          <w:sz w:val="26"/>
          <w:szCs w:val="26"/>
        </w:rPr>
        <w:t>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(Фамилия имя </w:t>
      </w:r>
      <w:proofErr w:type="gramStart"/>
      <w:r w:rsidRPr="005A655B">
        <w:rPr>
          <w:rFonts w:ascii="Times New Roman" w:hAnsi="Times New Roman"/>
        </w:rPr>
        <w:t>отчество)</w:t>
      </w:r>
      <w:r w:rsidRPr="005A655B">
        <w:rPr>
          <w:rFonts w:ascii="Times New Roman" w:hAnsi="Times New Roman"/>
        </w:rPr>
        <w:tab/>
      </w:r>
      <w:proofErr w:type="gramEnd"/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«_____» ___________________ 20___ г.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г. Ханты-Мансийск</w:t>
      </w:r>
    </w:p>
    <w:p w:rsidR="00062F1B" w:rsidRPr="005A655B" w:rsidRDefault="00062F1B" w:rsidP="00062F1B">
      <w:pPr>
        <w:jc w:val="center"/>
      </w:pPr>
      <w:r>
        <w:rPr>
          <w:rFonts w:ascii="Times New Roman" w:hAnsi="Times New Roman"/>
          <w:sz w:val="26"/>
          <w:szCs w:val="26"/>
        </w:rPr>
        <w:t xml:space="preserve">2026 </w:t>
      </w:r>
      <w:r w:rsidRPr="005A655B">
        <w:rPr>
          <w:rFonts w:ascii="Times New Roman" w:hAnsi="Times New Roman"/>
          <w:sz w:val="26"/>
          <w:szCs w:val="26"/>
        </w:rPr>
        <w:t>год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lastRenderedPageBreak/>
        <w:t>Министерство науки и высшего образования Российской Федерации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01.04.02 Прикладная математика и информатика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</w:t>
      </w:r>
      <w:r w:rsidRPr="005A655B">
        <w:rPr>
          <w:rFonts w:ascii="Times New Roman" w:hAnsi="Times New Roman"/>
        </w:rPr>
        <w:t>(код и наименование направления подготовки, специальности)</w:t>
      </w:r>
    </w:p>
    <w:p w:rsidR="00062F1B" w:rsidRPr="008A764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8A764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</w:t>
      </w:r>
      <w:r w:rsidRPr="005A655B">
        <w:rPr>
          <w:rFonts w:ascii="Times New Roman" w:hAnsi="Times New Roman"/>
        </w:rPr>
        <w:t>(наименование профиля, специализации)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УТВЕРЖДАЮ 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образовательной программы 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_____________________________________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BE15CF">
        <w:rPr>
          <w:rFonts w:ascii="Times New Roman" w:hAnsi="Times New Roman" w:cs="Times New Roman"/>
          <w:i/>
          <w:iCs/>
          <w:sz w:val="22"/>
          <w:szCs w:val="22"/>
        </w:rPr>
        <w:t>(фамилия имя отчество)</w:t>
      </w:r>
      <w:r w:rsidRPr="00BE15C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_____________________________________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BE15CF">
        <w:rPr>
          <w:rFonts w:ascii="Times New Roman" w:hAnsi="Times New Roman" w:cs="Times New Roman"/>
          <w:i/>
          <w:iCs/>
          <w:sz w:val="22"/>
          <w:szCs w:val="22"/>
        </w:rPr>
        <w:t>(</w:t>
      </w:r>
      <w:r>
        <w:rPr>
          <w:rFonts w:ascii="Times New Roman" w:hAnsi="Times New Roman" w:cs="Times New Roman"/>
          <w:i/>
          <w:iCs/>
          <w:sz w:val="22"/>
          <w:szCs w:val="22"/>
        </w:rPr>
        <w:t>подпись</w:t>
      </w:r>
      <w:r w:rsidRPr="00BE15CF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Pr="00BE15C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  <w:r w:rsidRPr="005A655B">
        <w:rPr>
          <w:rFonts w:ascii="Times New Roman" w:hAnsi="Times New Roman" w:cs="Times New Roman"/>
          <w:sz w:val="26"/>
          <w:szCs w:val="26"/>
        </w:rPr>
        <w:t>«__»_______ 20___г.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ЗАДАНИЕ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на выполнение выпускной квалификационной работы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Студент(ка)</w:t>
      </w:r>
      <w:r>
        <w:rPr>
          <w:rFonts w:ascii="Times New Roman" w:hAnsi="Times New Roman" w:cs="Times New Roman"/>
          <w:sz w:val="26"/>
          <w:szCs w:val="26"/>
        </w:rPr>
        <w:t xml:space="preserve"> магистратуры 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Брашовян Артём Игоревич</w:t>
      </w:r>
    </w:p>
    <w:p w:rsidR="00062F1B" w:rsidRPr="005A655B" w:rsidRDefault="00062F1B" w:rsidP="00062F1B">
      <w:pPr>
        <w:tabs>
          <w:tab w:val="left" w:pos="360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>(Фамилия имя отчество)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1. Тема</w:t>
      </w:r>
      <w:r w:rsidR="00CA148A">
        <w:rPr>
          <w:rFonts w:ascii="Times New Roman" w:hAnsi="Times New Roman" w:cs="Times New Roman"/>
          <w:sz w:val="26"/>
          <w:szCs w:val="26"/>
        </w:rPr>
        <w:t xml:space="preserve"> </w:t>
      </w:r>
      <w:r w:rsidRPr="005A655B">
        <w:rPr>
          <w:rFonts w:ascii="Times New Roman" w:hAnsi="Times New Roman" w:cs="Times New Roman"/>
          <w:sz w:val="26"/>
          <w:szCs w:val="26"/>
        </w:rPr>
        <w:t>«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  <w:r w:rsidRPr="005A655B">
        <w:rPr>
          <w:rFonts w:ascii="Times New Roman" w:hAnsi="Times New Roman" w:cs="Times New Roman"/>
          <w:sz w:val="26"/>
          <w:szCs w:val="26"/>
        </w:rPr>
        <w:t xml:space="preserve">» </w:t>
      </w:r>
    </w:p>
    <w:p w:rsidR="00062F1B" w:rsidRPr="005A655B" w:rsidRDefault="00062F1B" w:rsidP="00062F1B">
      <w:pPr>
        <w:tabs>
          <w:tab w:val="left" w:pos="360"/>
          <w:tab w:val="left" w:pos="9638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6"/>
          <w:szCs w:val="26"/>
          <w:lang w:eastAsia="en-US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2. Срок сдачи студентом законченной выпускной квалификационной работы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19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.0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6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.202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6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3. Исходные данные к выпускной квалификационной работе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CA148A">
        <w:rPr>
          <w:rFonts w:ascii="Times New Roman" w:hAnsi="Times New Roman" w:cs="Times New Roman"/>
          <w:sz w:val="26"/>
          <w:szCs w:val="26"/>
          <w:u w:val="single"/>
        </w:rPr>
        <w:t>З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 xml:space="preserve">адание на ВКР, </w:t>
      </w:r>
      <w:r w:rsidR="00CA148A">
        <w:rPr>
          <w:rFonts w:ascii="Times New Roman" w:hAnsi="Times New Roman" w:cs="Times New Roman"/>
          <w:sz w:val="26"/>
          <w:szCs w:val="26"/>
          <w:u w:val="single"/>
        </w:rPr>
        <w:t>М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етодические указания по подготовке и защите выпускной квалификационной работе (магистерской диссертации).</w:t>
      </w:r>
    </w:p>
    <w:p w:rsidR="00CA148A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4. Содержание выпускной квалификационной работы (перечень подлежащих разработке вопросов, разделов)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в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ведение,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Обзор технологий разработки, Программно-аппаратная реализация, Тестирование</w:t>
      </w:r>
      <w:r w:rsidRPr="00895242">
        <w:rPr>
          <w:rFonts w:ascii="Times New Roman" w:hAnsi="Times New Roman" w:cs="Times New Roman"/>
          <w:sz w:val="26"/>
          <w:szCs w:val="26"/>
          <w:u w:val="single"/>
          <w:lang w:eastAsia="en-US"/>
        </w:rPr>
        <w:t>,</w:t>
      </w:r>
      <w:r w:rsidRPr="00CA12AE"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 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Заключение, Список использованных источников, Приложения.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ab/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062F1B" w:rsidRPr="005A655B" w:rsidRDefault="00062F1B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5. Ориентировочный перечень графического и иллюстративного материала</w:t>
      </w:r>
      <w:r w:rsidR="00CA148A"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CA148A" w:rsidRPr="00CA148A">
        <w:rPr>
          <w:rFonts w:ascii="Times New Roman" w:hAnsi="Times New Roman" w:cs="Times New Roman"/>
          <w:color w:val="FF0000"/>
          <w:sz w:val="26"/>
          <w:szCs w:val="26"/>
          <w:u w:val="single"/>
        </w:rPr>
        <w:t>рисунков 17, приложений 2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6. Консультанты по разделам</w:t>
      </w:r>
      <w:r w:rsidR="00CA148A">
        <w:rPr>
          <w:rFonts w:ascii="Times New Roman" w:hAnsi="Times New Roman" w:cs="Times New Roman"/>
          <w:sz w:val="26"/>
          <w:szCs w:val="26"/>
        </w:rPr>
        <w:t xml:space="preserve"> отсутствуют.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7. Дата выдачи задания </w:t>
      </w:r>
    </w:p>
    <w:p w:rsidR="00062F1B" w:rsidRPr="00653B91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653B91">
        <w:rPr>
          <w:rFonts w:ascii="Times New Roman" w:hAnsi="Times New Roman" w:cs="Times New Roman"/>
          <w:sz w:val="26"/>
          <w:szCs w:val="26"/>
        </w:rPr>
        <w:t>«</w:t>
      </w:r>
      <w:r w:rsidR="00653B91" w:rsidRPr="00653B91">
        <w:rPr>
          <w:rFonts w:ascii="Times New Roman" w:hAnsi="Times New Roman" w:cs="Times New Roman"/>
          <w:sz w:val="26"/>
          <w:szCs w:val="26"/>
          <w:u w:val="single"/>
        </w:rPr>
        <w:t>9</w:t>
      </w:r>
      <w:r w:rsidRPr="00653B91">
        <w:rPr>
          <w:rFonts w:ascii="Times New Roman" w:hAnsi="Times New Roman" w:cs="Times New Roman"/>
          <w:sz w:val="26"/>
          <w:szCs w:val="26"/>
        </w:rPr>
        <w:t>»</w:t>
      </w:r>
      <w:r w:rsidR="00CA148A" w:rsidRPr="00653B91">
        <w:rPr>
          <w:rFonts w:ascii="Times New Roman" w:hAnsi="Times New Roman" w:cs="Times New Roman"/>
          <w:sz w:val="26"/>
          <w:szCs w:val="26"/>
        </w:rPr>
        <w:t xml:space="preserve"> </w:t>
      </w:r>
      <w:r w:rsidR="00CA148A" w:rsidRPr="00653B91">
        <w:rPr>
          <w:rFonts w:ascii="Times New Roman" w:hAnsi="Times New Roman" w:cs="Times New Roman"/>
          <w:sz w:val="26"/>
          <w:szCs w:val="26"/>
          <w:u w:val="single"/>
        </w:rPr>
        <w:t>февраля</w:t>
      </w:r>
      <w:r w:rsidR="00CA148A" w:rsidRPr="00653B91">
        <w:rPr>
          <w:rFonts w:ascii="Times New Roman" w:hAnsi="Times New Roman" w:cs="Times New Roman"/>
          <w:sz w:val="26"/>
          <w:szCs w:val="26"/>
        </w:rPr>
        <w:t xml:space="preserve"> 2026</w:t>
      </w:r>
      <w:r w:rsidRPr="00653B91">
        <w:rPr>
          <w:rFonts w:ascii="Times New Roman" w:hAnsi="Times New Roman" w:cs="Times New Roman"/>
          <w:sz w:val="26"/>
          <w:szCs w:val="26"/>
        </w:rPr>
        <w:t>г.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выпускной квалификационной работы </w:t>
      </w:r>
      <w:proofErr w:type="spellStart"/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>Долматов</w:t>
      </w:r>
      <w:proofErr w:type="spellEnd"/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 xml:space="preserve"> Алексей Викторович</w:t>
      </w:r>
      <w:r w:rsidRPr="00CA148A">
        <w:rPr>
          <w:rFonts w:ascii="Times New Roman" w:hAnsi="Times New Roman" w:cs="Times New Roman"/>
          <w:b/>
          <w:sz w:val="26"/>
          <w:szCs w:val="26"/>
        </w:rPr>
        <w:t xml:space="preserve">   </w:t>
      </w:r>
      <w:r w:rsidR="00CA148A">
        <w:rPr>
          <w:rFonts w:ascii="Times New Roman" w:hAnsi="Times New Roman" w:cs="Times New Roman"/>
          <w:sz w:val="26"/>
          <w:szCs w:val="26"/>
        </w:rPr>
        <w:t>___________</w:t>
      </w:r>
    </w:p>
    <w:p w:rsidR="00062F1B" w:rsidRPr="005A655B" w:rsidRDefault="00062F1B" w:rsidP="00062F1B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 Задание принял к исполнению              </w:t>
      </w:r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>Брашовян Артём Игоревич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______________</w:t>
      </w:r>
    </w:p>
    <w:p w:rsidR="00062F1B" w:rsidRPr="005A655B" w:rsidRDefault="00062F1B" w:rsidP="00062F1B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CA148A" w:rsidRDefault="00CA148A">
      <w:pPr>
        <w:widowControl/>
        <w:autoSpaceDE/>
        <w:autoSpaceDN/>
        <w:adjustRightInd/>
        <w:spacing w:after="160" w:line="259" w:lineRule="auto"/>
      </w:pPr>
      <w:r>
        <w:br w:type="page"/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lastRenderedPageBreak/>
        <w:t>Министерство науки и высшего образования Российской Федерации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CA148A" w:rsidRPr="00CA148A" w:rsidRDefault="00CA148A" w:rsidP="00CA148A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 xml:space="preserve">01.04.02 Прикладная математика </w:t>
      </w:r>
      <w:r>
        <w:rPr>
          <w:rFonts w:ascii="Times New Roman" w:hAnsi="Times New Roman" w:cs="Times New Roman"/>
          <w:sz w:val="28"/>
          <w:szCs w:val="28"/>
          <w:u w:val="single"/>
          <w:lang w:eastAsia="en-US"/>
        </w:rPr>
        <w:t>и информатика</w:t>
      </w:r>
    </w:p>
    <w:p w:rsidR="00CA148A" w:rsidRPr="005A655B" w:rsidRDefault="00CA148A" w:rsidP="00CA148A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(код и наименование направления подготовки, специальности)</w:t>
      </w:r>
    </w:p>
    <w:p w:rsidR="00CA148A" w:rsidRPr="008A7647" w:rsidRDefault="00CA148A" w:rsidP="00CA148A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8A764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CA148A" w:rsidRPr="005A655B" w:rsidRDefault="00CA148A" w:rsidP="00CA148A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</w:t>
      </w:r>
      <w:r w:rsidRPr="005A655B">
        <w:rPr>
          <w:rFonts w:ascii="Times New Roman" w:hAnsi="Times New Roman"/>
        </w:rPr>
        <w:t>(наименование профиля, специализации)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УТВЕРЖДАЮ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Руководитель образовательной программы _____________________________________</w:t>
      </w:r>
    </w:p>
    <w:p w:rsidR="00CA148A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2"/>
          <w:szCs w:val="22"/>
        </w:rPr>
        <w:t>(ученая степень, звание, фамилия имя 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_____________________________________</w:t>
      </w:r>
    </w:p>
    <w:p w:rsidR="00CA148A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подпись</w:t>
      </w:r>
      <w:r w:rsidRPr="005A655B">
        <w:rPr>
          <w:rFonts w:ascii="Times New Roman" w:hAnsi="Times New Roman" w:cs="Times New Roman"/>
          <w:sz w:val="22"/>
          <w:szCs w:val="22"/>
        </w:rPr>
        <w:t>)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CA148A" w:rsidRPr="005A655B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  <w:r w:rsidRPr="005A655B">
        <w:rPr>
          <w:rFonts w:ascii="Times New Roman" w:hAnsi="Times New Roman" w:cs="Times New Roman"/>
          <w:sz w:val="26"/>
          <w:szCs w:val="26"/>
        </w:rPr>
        <w:t>«_______»_______________ 20___г.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КАЛЕНДАРНЫЙ ПЛАН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выполнения выпускной квалификационной работы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Студент(ка)</w:t>
      </w:r>
      <w:r>
        <w:rPr>
          <w:rFonts w:ascii="Times New Roman" w:hAnsi="Times New Roman" w:cs="Times New Roman"/>
          <w:sz w:val="26"/>
          <w:szCs w:val="26"/>
        </w:rPr>
        <w:t xml:space="preserve"> магистратуры </w:t>
      </w:r>
      <w:r>
        <w:rPr>
          <w:rFonts w:ascii="Times New Roman" w:hAnsi="Times New Roman" w:cs="Times New Roman"/>
          <w:sz w:val="26"/>
          <w:szCs w:val="26"/>
        </w:rPr>
        <w:t>Брашовян Артём Игоревич</w:t>
      </w:r>
    </w:p>
    <w:p w:rsidR="00CA148A" w:rsidRPr="005A655B" w:rsidRDefault="00CA148A" w:rsidP="00CA148A">
      <w:pPr>
        <w:tabs>
          <w:tab w:val="left" w:pos="360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>(Фамилия имя отчество)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Тема «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  <w:r w:rsidRPr="005A655B">
        <w:rPr>
          <w:rFonts w:ascii="Times New Roman" w:hAnsi="Times New Roman" w:cs="Times New Roman"/>
          <w:sz w:val="26"/>
          <w:szCs w:val="26"/>
        </w:rPr>
        <w:t xml:space="preserve">»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1701"/>
        <w:gridCol w:w="1843"/>
        <w:gridCol w:w="1559"/>
        <w:gridCol w:w="1694"/>
      </w:tblGrid>
      <w:tr w:rsidR="00CA148A" w:rsidRPr="005A655B" w:rsidTr="00653B91">
        <w:tc>
          <w:tcPr>
            <w:tcW w:w="2547" w:type="dxa"/>
            <w:shd w:val="clear" w:color="auto" w:fill="auto"/>
          </w:tcPr>
          <w:p w:rsidR="00CA148A" w:rsidRPr="005A655B" w:rsidRDefault="00CA148A" w:rsidP="008E0729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Наименование раздела работы</w:t>
            </w:r>
          </w:p>
        </w:tc>
        <w:tc>
          <w:tcPr>
            <w:tcW w:w="1701" w:type="dxa"/>
            <w:shd w:val="clear" w:color="auto" w:fill="auto"/>
          </w:tcPr>
          <w:p w:rsidR="00CA148A" w:rsidRPr="005A655B" w:rsidRDefault="00CA148A" w:rsidP="008E0729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Плановый </w:t>
            </w:r>
          </w:p>
          <w:p w:rsidR="00CA148A" w:rsidRPr="005A655B" w:rsidRDefault="00CA148A" w:rsidP="008E0729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срок выполнения раздела</w:t>
            </w:r>
          </w:p>
        </w:tc>
        <w:tc>
          <w:tcPr>
            <w:tcW w:w="1843" w:type="dxa"/>
            <w:shd w:val="clear" w:color="auto" w:fill="auto"/>
          </w:tcPr>
          <w:p w:rsidR="00CA148A" w:rsidRPr="005A655B" w:rsidRDefault="00CA148A" w:rsidP="008E0729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Фактический срок выполнения раздела</w:t>
            </w:r>
          </w:p>
        </w:tc>
        <w:tc>
          <w:tcPr>
            <w:tcW w:w="1559" w:type="dxa"/>
            <w:shd w:val="clear" w:color="auto" w:fill="auto"/>
          </w:tcPr>
          <w:p w:rsidR="00CA148A" w:rsidRPr="005A655B" w:rsidRDefault="00CA148A" w:rsidP="008E0729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Отметка о выполнении</w:t>
            </w:r>
          </w:p>
        </w:tc>
        <w:tc>
          <w:tcPr>
            <w:tcW w:w="1694" w:type="dxa"/>
            <w:shd w:val="clear" w:color="auto" w:fill="auto"/>
          </w:tcPr>
          <w:p w:rsidR="00CA148A" w:rsidRPr="005A655B" w:rsidRDefault="00CA148A" w:rsidP="008E0729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Подпись руководителя</w:t>
            </w: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Получение задания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09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2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09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2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методического материала, знакомство с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41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10.02.2026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25.02.2026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Изучение примеров и аналогов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16.02.2026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22.02.2026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работы с инструментом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Path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23.02.2026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01.03.2026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готовой модели робота в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02.03.2026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08.03.2026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идеи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 xml:space="preserve">следования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имитационной модели робота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по пути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lastRenderedPageBreak/>
              <w:t>09.03.2026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22.03.2026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Планирование передачи данных и управление реальным роботом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23.03.2026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29.03.2026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Тестирование и отладка имитационной модели робота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30.03.2026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05.04.2026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устройства реального робота. Знакомство с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Arduino IDE</w:t>
            </w:r>
          </w:p>
        </w:tc>
        <w:tc>
          <w:tcPr>
            <w:tcW w:w="1701" w:type="dxa"/>
            <w:shd w:val="clear" w:color="auto" w:fill="auto"/>
          </w:tcPr>
          <w:p w:rsidR="00653B91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6.04.2026</w:t>
            </w:r>
          </w:p>
        </w:tc>
        <w:tc>
          <w:tcPr>
            <w:tcW w:w="1843" w:type="dxa"/>
            <w:shd w:val="clear" w:color="auto" w:fill="auto"/>
          </w:tcPr>
          <w:p w:rsidR="00653B91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12.04.2026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Реализация приема и воспроизведения данных о движении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13.05.2026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03.05.2026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Тестирование и отладка совместного движения имитационной модели и реального робота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04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5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24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5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Написание текстовой части диплома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41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25.05.2026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07.06.2026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Прохождение норм контроля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08.06.2026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12.06.2026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выпускной квалификационной работы</w:t>
      </w:r>
      <w:r w:rsidR="00D051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510A" w:rsidRPr="00D0510A">
        <w:rPr>
          <w:rFonts w:ascii="Times New Roman" w:hAnsi="Times New Roman" w:cs="Times New Roman"/>
          <w:sz w:val="26"/>
          <w:szCs w:val="26"/>
          <w:u w:val="single"/>
        </w:rPr>
        <w:t>Долматов</w:t>
      </w:r>
      <w:proofErr w:type="spellEnd"/>
      <w:r w:rsidR="00D0510A" w:rsidRPr="00D0510A">
        <w:rPr>
          <w:rFonts w:ascii="Times New Roman" w:hAnsi="Times New Roman" w:cs="Times New Roman"/>
          <w:sz w:val="26"/>
          <w:szCs w:val="26"/>
          <w:u w:val="single"/>
        </w:rPr>
        <w:t xml:space="preserve"> Алексей Викторович</w:t>
      </w:r>
      <w:r w:rsidR="00D0510A">
        <w:rPr>
          <w:rFonts w:ascii="Times New Roman" w:hAnsi="Times New Roman" w:cs="Times New Roman"/>
          <w:sz w:val="26"/>
          <w:szCs w:val="26"/>
        </w:rPr>
        <w:t xml:space="preserve">   __________</w:t>
      </w:r>
    </w:p>
    <w:p w:rsidR="00CA148A" w:rsidRPr="005A655B" w:rsidRDefault="00CA148A" w:rsidP="00CA148A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 Задание принял к исполнению           </w:t>
      </w:r>
      <w:r w:rsidR="00D0510A">
        <w:rPr>
          <w:rFonts w:ascii="Times New Roman" w:hAnsi="Times New Roman" w:cs="Times New Roman"/>
          <w:sz w:val="26"/>
          <w:szCs w:val="26"/>
        </w:rPr>
        <w:t xml:space="preserve">Брашовян Артём Игоревич     </w:t>
      </w:r>
      <w:r w:rsidRPr="005A655B">
        <w:rPr>
          <w:rFonts w:ascii="Times New Roman" w:hAnsi="Times New Roman" w:cs="Times New Roman"/>
          <w:sz w:val="26"/>
          <w:szCs w:val="26"/>
        </w:rPr>
        <w:t>______________</w:t>
      </w:r>
    </w:p>
    <w:p w:rsidR="00CA148A" w:rsidRPr="005A655B" w:rsidRDefault="00CA148A" w:rsidP="00CA148A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D621B4" w:rsidRDefault="00D621B4">
      <w:pPr>
        <w:widowControl/>
        <w:autoSpaceDE/>
        <w:autoSpaceDN/>
        <w:adjustRightInd/>
        <w:spacing w:after="160" w:line="259" w:lineRule="auto"/>
      </w:pPr>
      <w:r>
        <w:br w:type="page"/>
      </w:r>
    </w:p>
    <w:p w:rsidR="00D621B4" w:rsidRDefault="00D621B4" w:rsidP="00D621B4">
      <w:pPr>
        <w:pStyle w:val="1"/>
      </w:pPr>
      <w:bookmarkStart w:id="0" w:name="_Toc230007215"/>
      <w:r w:rsidRPr="00837194">
        <w:lastRenderedPageBreak/>
        <w:t>РЕФЕРАТ</w:t>
      </w:r>
      <w:bookmarkEnd w:id="0"/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  <w:r w:rsidRPr="005A655B">
        <w:rPr>
          <w:sz w:val="28"/>
          <w:szCs w:val="28"/>
        </w:rPr>
        <w:t xml:space="preserve">на выпускную квалификационную </w:t>
      </w:r>
      <w:r>
        <w:rPr>
          <w:sz w:val="28"/>
          <w:szCs w:val="28"/>
        </w:rPr>
        <w:t>магистерскую диссертацию</w:t>
      </w:r>
      <w:r w:rsidRPr="005A655B">
        <w:rPr>
          <w:sz w:val="28"/>
          <w:szCs w:val="28"/>
        </w:rPr>
        <w:t xml:space="preserve"> </w:t>
      </w:r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Брашовян А.И</w:t>
      </w:r>
      <w:r>
        <w:rPr>
          <w:sz w:val="28"/>
          <w:szCs w:val="28"/>
        </w:rPr>
        <w:t>.</w:t>
      </w:r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</w:p>
    <w:p w:rsidR="00D621B4" w:rsidRDefault="00D621B4" w:rsidP="00D621B4">
      <w:pPr>
        <w:pStyle w:val="a6"/>
        <w:rPr>
          <w:color w:val="FF0000"/>
        </w:rPr>
      </w:pPr>
      <w:r w:rsidRPr="00837194">
        <w:t xml:space="preserve">Магистерская диссертация работа содержит </w:t>
      </w:r>
      <w:r w:rsidRPr="00D621B4">
        <w:rPr>
          <w:color w:val="FF0000"/>
        </w:rPr>
        <w:t>59 с., 17 рисунка, 1 таблица, 2 приложения, 14 источников</w:t>
      </w:r>
    </w:p>
    <w:p w:rsidR="00D621B4" w:rsidRPr="00D621B4" w:rsidRDefault="00D621B4" w:rsidP="00D621B4">
      <w:pPr>
        <w:pStyle w:val="a6"/>
        <w:rPr>
          <w:color w:val="auto"/>
        </w:rPr>
      </w:pPr>
      <w:r w:rsidRPr="00D621B4">
        <w:rPr>
          <w:color w:val="auto"/>
        </w:rPr>
        <w:t>ИМИТАЦИОННАЯ МОДЕЛЬ, УПРАВЛЕНИЕ, СЛЕДОВАНИЕ ПО ПУТИ, СБОР ДАННЫХ, ПЕРЕДАЧА ДАННЫХ</w:t>
      </w:r>
    </w:p>
    <w:p w:rsidR="00D621B4" w:rsidRDefault="00D621B4" w:rsidP="00D621B4">
      <w:pPr>
        <w:pStyle w:val="a6"/>
        <w:rPr>
          <w:lang w:eastAsia="en-US"/>
        </w:rPr>
      </w:pPr>
      <w:r>
        <w:t>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разрешением.</w:t>
      </w:r>
      <w:r w:rsidRPr="000E141C">
        <w:rPr>
          <w:lang w:eastAsia="en-US"/>
        </w:rPr>
        <w:t xml:space="preserve"> 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 xml:space="preserve">Объектом исследования выступает мобильная платформа с четырьмя колесами типа </w:t>
      </w:r>
      <w:proofErr w:type="spellStart"/>
      <w:r w:rsidRPr="00D621B4">
        <w:rPr>
          <w:color w:val="FF0000"/>
          <w:lang w:eastAsia="en-US"/>
        </w:rPr>
        <w:t>Mecanum</w:t>
      </w:r>
      <w:proofErr w:type="spellEnd"/>
      <w:r w:rsidRPr="00D621B4">
        <w:rPr>
          <w:color w:val="FF0000"/>
          <w:lang w:eastAsia="en-US"/>
        </w:rPr>
        <w:t xml:space="preserve"> на базе </w:t>
      </w:r>
      <w:proofErr w:type="spellStart"/>
      <w:r w:rsidRPr="00D621B4">
        <w:rPr>
          <w:color w:val="FF0000"/>
          <w:lang w:eastAsia="en-US"/>
        </w:rPr>
        <w:t>Raspberry</w:t>
      </w:r>
      <w:proofErr w:type="spellEnd"/>
      <w:r w:rsidRPr="00D621B4">
        <w:rPr>
          <w:color w:val="FF0000"/>
          <w:lang w:eastAsia="en-US"/>
        </w:rPr>
        <w:t xml:space="preserve"> </w:t>
      </w:r>
      <w:proofErr w:type="spellStart"/>
      <w:r w:rsidRPr="00D621B4">
        <w:rPr>
          <w:color w:val="FF0000"/>
          <w:lang w:eastAsia="en-US"/>
        </w:rPr>
        <w:t>Pi</w:t>
      </w:r>
      <w:proofErr w:type="spellEnd"/>
      <w:r w:rsidRPr="00D621B4">
        <w:rPr>
          <w:color w:val="FF0000"/>
          <w:lang w:eastAsia="en-US"/>
        </w:rPr>
        <w:t xml:space="preserve"> </w:t>
      </w:r>
      <w:proofErr w:type="spellStart"/>
      <w:r w:rsidRPr="00D621B4">
        <w:rPr>
          <w:color w:val="FF0000"/>
          <w:lang w:eastAsia="en-US"/>
        </w:rPr>
        <w:t>Pico</w:t>
      </w:r>
      <w:proofErr w:type="spellEnd"/>
      <w:r w:rsidRPr="00D621B4">
        <w:rPr>
          <w:color w:val="FF0000"/>
          <w:lang w:eastAsia="en-US"/>
        </w:rPr>
        <w:t xml:space="preserve"> W. Предметом исследования являются экспериментальный стенд и программное обеспечение для сбора экспериментальных данных 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>В работе проведен анализ двух разработанных процессоров движения стенда.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>Разработано программное обеспечение для получения экспериментальных данных. Результат работы подтверждают проведенные эксперименты по сбору данных угловой скорости колёс.</w:t>
      </w:r>
    </w:p>
    <w:p w:rsid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>Разработанное программно-аппаратное обеспечение может быть применено для различных целей и способно облегчить разработку более сложных систем.</w:t>
      </w:r>
    </w:p>
    <w:p w:rsidR="00D621B4" w:rsidRDefault="00D621B4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eastAsia="en-US"/>
        </w:rPr>
      </w:pPr>
      <w:r>
        <w:rPr>
          <w:color w:val="FF0000"/>
          <w:lang w:eastAsia="en-US"/>
        </w:rPr>
        <w:br w:type="page"/>
      </w:r>
    </w:p>
    <w:sdt>
      <w:sdtPr>
        <w:id w:val="-1171637694"/>
        <w:docPartObj>
          <w:docPartGallery w:val="Table of Contents"/>
          <w:docPartUnique/>
        </w:docPartObj>
      </w:sdtPr>
      <w:sdtEndPr>
        <w:rPr>
          <w:rFonts w:ascii="Arial" w:eastAsia="Times New Roman" w:hAnsi="Arial" w:cs="Arial"/>
          <w:b/>
          <w:bCs/>
          <w:color w:val="auto"/>
          <w:sz w:val="20"/>
          <w:szCs w:val="20"/>
        </w:rPr>
      </w:sdtEndPr>
      <w:sdtContent>
        <w:p w:rsidR="00D621B4" w:rsidRDefault="00D621B4">
          <w:pPr>
            <w:pStyle w:val="a8"/>
          </w:pPr>
          <w:r>
            <w:t>Оглавление</w:t>
          </w:r>
        </w:p>
        <w:p w:rsidR="00D621B4" w:rsidRDefault="00D621B4">
          <w:pPr>
            <w:pStyle w:val="12"/>
            <w:tabs>
              <w:tab w:val="right" w:leader="dot" w:pos="9344"/>
            </w:tabs>
            <w:rPr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0007215" w:history="1">
            <w:r w:rsidRPr="002F2729">
              <w:rPr>
                <w:rStyle w:val="a9"/>
                <w:noProof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1B4" w:rsidRDefault="00D621B4">
          <w:r>
            <w:rPr>
              <w:b/>
              <w:bCs/>
            </w:rPr>
            <w:fldChar w:fldCharType="end"/>
          </w:r>
        </w:p>
      </w:sdtContent>
    </w:sdt>
    <w:p w:rsidR="00D621B4" w:rsidRDefault="00D621B4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eastAsia="en-US"/>
        </w:rPr>
      </w:pPr>
      <w:r>
        <w:rPr>
          <w:color w:val="FF0000"/>
          <w:lang w:eastAsia="en-US"/>
        </w:rPr>
        <w:br w:type="page"/>
      </w:r>
    </w:p>
    <w:p w:rsidR="00D621B4" w:rsidRPr="00BB1B23" w:rsidRDefault="00D621B4" w:rsidP="00D621B4">
      <w:pPr>
        <w:pStyle w:val="1"/>
        <w:keepNext w:val="0"/>
        <w:widowControl/>
        <w:tabs>
          <w:tab w:val="center" w:pos="720"/>
        </w:tabs>
        <w:suppressAutoHyphens/>
        <w:autoSpaceDE/>
        <w:autoSpaceDN/>
        <w:adjustRightInd/>
        <w:rPr>
          <w:b w:val="0"/>
        </w:rPr>
      </w:pPr>
      <w:bookmarkStart w:id="1" w:name="_Toc199764346"/>
      <w:r w:rsidRPr="00BB1B23">
        <w:rPr>
          <w:b w:val="0"/>
        </w:rPr>
        <w:lastRenderedPageBreak/>
        <w:t>ПЕРЕЧЕНЬ СОКР</w:t>
      </w:r>
      <w:r>
        <w:rPr>
          <w:b w:val="0"/>
        </w:rPr>
        <w:t>А</w:t>
      </w:r>
      <w:r w:rsidRPr="00BB1B23">
        <w:rPr>
          <w:b w:val="0"/>
        </w:rPr>
        <w:t>ЩЕНИЙ И ОБОЗНАЧЕНИЙ</w:t>
      </w:r>
      <w:bookmarkEnd w:id="1"/>
    </w:p>
    <w:p w:rsidR="00D621B4" w:rsidRPr="00BB1B23" w:rsidRDefault="00D621B4" w:rsidP="00D621B4">
      <w:pPr>
        <w:pStyle w:val="a6"/>
        <w:ind w:firstLine="0"/>
      </w:pPr>
    </w:p>
    <w:p w:rsidR="00D621B4" w:rsidRDefault="00D621B4" w:rsidP="00D621B4">
      <w:pPr>
        <w:pStyle w:val="a6"/>
        <w:ind w:firstLine="0"/>
      </w:pPr>
      <w:r w:rsidRPr="006C46B3">
        <w:t>Локомоция –активное перемещение в пространстве</w:t>
      </w:r>
      <w:r>
        <w:t>.</w:t>
      </w:r>
    </w:p>
    <w:p w:rsidR="00D621B4" w:rsidRPr="00BB1B23" w:rsidRDefault="00D621B4" w:rsidP="00D621B4">
      <w:pPr>
        <w:pStyle w:val="a6"/>
        <w:ind w:firstLine="0"/>
      </w:pPr>
      <w:r w:rsidRPr="006C46B3">
        <w:t>АКБ</w:t>
      </w:r>
      <w:r w:rsidRPr="00BB1B23">
        <w:t xml:space="preserve"> – </w:t>
      </w:r>
      <w:r>
        <w:t>аккумуляторная</w:t>
      </w:r>
      <w:r w:rsidRPr="00BB1B23">
        <w:t xml:space="preserve"> </w:t>
      </w:r>
      <w:r>
        <w:t>батарея</w:t>
      </w:r>
      <w:r w:rsidRPr="00BB1B23">
        <w:t>.</w:t>
      </w:r>
    </w:p>
    <w:p w:rsidR="00D621B4" w:rsidRPr="00BB1B23" w:rsidRDefault="00D621B4" w:rsidP="00D621B4">
      <w:pPr>
        <w:pStyle w:val="a6"/>
        <w:ind w:firstLine="0"/>
      </w:pPr>
      <w:r w:rsidRPr="006C46B3">
        <w:rPr>
          <w:lang w:val="en-US"/>
        </w:rPr>
        <w:t>BMS</w:t>
      </w:r>
      <w:r w:rsidRPr="00BB1B23">
        <w:t xml:space="preserve"> (</w:t>
      </w:r>
      <w:r>
        <w:rPr>
          <w:lang w:val="en-US"/>
        </w:rPr>
        <w:t>Battery</w:t>
      </w:r>
      <w:r w:rsidRPr="00BB1B23">
        <w:t xml:space="preserve"> </w:t>
      </w:r>
      <w:r>
        <w:rPr>
          <w:lang w:val="en-US"/>
        </w:rPr>
        <w:t>Management</w:t>
      </w:r>
      <w:r w:rsidRPr="00BB1B23">
        <w:t xml:space="preserve"> </w:t>
      </w:r>
      <w:r>
        <w:rPr>
          <w:lang w:val="en-US"/>
        </w:rPr>
        <w:t>System</w:t>
      </w:r>
      <w:r w:rsidRPr="00BB1B23">
        <w:t xml:space="preserve">) – </w:t>
      </w:r>
      <w:r>
        <w:t>система</w:t>
      </w:r>
      <w:r w:rsidRPr="00BB1B23">
        <w:t xml:space="preserve"> </w:t>
      </w:r>
      <w:r>
        <w:t>управления</w:t>
      </w:r>
      <w:r w:rsidRPr="00BB1B23">
        <w:t xml:space="preserve"> </w:t>
      </w:r>
      <w:r>
        <w:t>батареей</w:t>
      </w:r>
      <w:r w:rsidRPr="00BB1B23">
        <w:t>.</w:t>
      </w:r>
    </w:p>
    <w:p w:rsidR="00D621B4" w:rsidRDefault="00D621B4" w:rsidP="00D621B4">
      <w:pPr>
        <w:pStyle w:val="a6"/>
        <w:ind w:firstLine="0"/>
      </w:pPr>
      <w:r>
        <w:rPr>
          <w:lang w:val="en-US"/>
        </w:rPr>
        <w:t>I</w:t>
      </w:r>
      <w:r w:rsidRPr="006C46B3">
        <w:t>2</w:t>
      </w:r>
      <w:r>
        <w:rPr>
          <w:lang w:val="en-US"/>
        </w:rPr>
        <w:t>C</w:t>
      </w:r>
      <w:r w:rsidRPr="006C46B3">
        <w:t xml:space="preserve"> (</w:t>
      </w:r>
      <w:r>
        <w:rPr>
          <w:lang w:val="en-US"/>
        </w:rPr>
        <w:t>Inter</w:t>
      </w:r>
      <w:r w:rsidRPr="006C46B3">
        <w:t xml:space="preserve"> – </w:t>
      </w:r>
      <w:r>
        <w:rPr>
          <w:lang w:val="en-US"/>
        </w:rPr>
        <w:t>Integrated</w:t>
      </w:r>
      <w:r w:rsidRPr="006C46B3">
        <w:t xml:space="preserve"> </w:t>
      </w:r>
      <w:r>
        <w:rPr>
          <w:lang w:val="en-US"/>
        </w:rPr>
        <w:t>Circuit</w:t>
      </w:r>
      <w:r w:rsidRPr="006C46B3">
        <w:t xml:space="preserve">) – </w:t>
      </w:r>
      <w:r>
        <w:t>последовательная ассиметричная шина для связи между интегральными схемами внутри электронных приборов.</w:t>
      </w:r>
    </w:p>
    <w:p w:rsidR="00D621B4" w:rsidRPr="006C46B3" w:rsidRDefault="00D621B4" w:rsidP="00D621B4">
      <w:pPr>
        <w:pStyle w:val="a6"/>
        <w:ind w:firstLine="0"/>
      </w:pPr>
      <w:r>
        <w:rPr>
          <w:lang w:val="en-US"/>
        </w:rPr>
        <w:t xml:space="preserve">UART (Universal Asynchronous </w:t>
      </w:r>
      <w:r w:rsidRPr="006C46B3">
        <w:rPr>
          <w:lang w:val="en-US"/>
        </w:rPr>
        <w:t>Receiver-Transmitter</w:t>
      </w:r>
      <w:r>
        <w:rPr>
          <w:lang w:val="en-US"/>
        </w:rPr>
        <w:t xml:space="preserve">) </w:t>
      </w:r>
      <w:r w:rsidRPr="006C46B3">
        <w:rPr>
          <w:lang w:val="en-US"/>
        </w:rPr>
        <w:t>–</w:t>
      </w:r>
      <w:r>
        <w:rPr>
          <w:lang w:val="en-US"/>
        </w:rPr>
        <w:t xml:space="preserve"> </w:t>
      </w:r>
      <w:r w:rsidRPr="006C46B3">
        <w:t>универсальный</w:t>
      </w:r>
      <w:r w:rsidRPr="00C34441">
        <w:rPr>
          <w:lang w:val="en-US"/>
        </w:rPr>
        <w:t xml:space="preserve"> </w:t>
      </w:r>
      <w:r w:rsidRPr="006C46B3">
        <w:t>асинхронный</w:t>
      </w:r>
      <w:r w:rsidRPr="00C34441">
        <w:rPr>
          <w:lang w:val="en-US"/>
        </w:rPr>
        <w:t xml:space="preserve"> </w:t>
      </w:r>
      <w:r w:rsidRPr="006C46B3">
        <w:t>приёмопередатчик</w:t>
      </w:r>
      <w:r w:rsidRPr="00C34441">
        <w:rPr>
          <w:lang w:val="en-US"/>
        </w:rPr>
        <w:t xml:space="preserve">. </w:t>
      </w:r>
      <w:r w:rsidRPr="006C46B3">
        <w:t>Это узел вычислительных устройств, предназначенный для организации связи с другими цифровыми устройствами.</w:t>
      </w:r>
    </w:p>
    <w:p w:rsidR="00D621B4" w:rsidRDefault="00D621B4" w:rsidP="00D621B4">
      <w:pPr>
        <w:pStyle w:val="a6"/>
        <w:ind w:firstLine="0"/>
      </w:pPr>
      <w:r w:rsidRPr="006C46B3">
        <w:t>SPI (</w:t>
      </w:r>
      <w:r w:rsidRPr="006C46B3">
        <w:rPr>
          <w:lang w:val="en-US"/>
        </w:rPr>
        <w:t>Serial</w:t>
      </w:r>
      <w:r w:rsidRPr="006C46B3">
        <w:t xml:space="preserve"> </w:t>
      </w:r>
      <w:r w:rsidRPr="006C46B3">
        <w:rPr>
          <w:lang w:val="en-US"/>
        </w:rPr>
        <w:t>Peripheral</w:t>
      </w:r>
      <w:r w:rsidRPr="006C46B3">
        <w:t xml:space="preserve"> </w:t>
      </w:r>
      <w:r w:rsidRPr="006C46B3">
        <w:rPr>
          <w:lang w:val="en-US"/>
        </w:rPr>
        <w:t>Interface</w:t>
      </w:r>
      <w:r w:rsidRPr="006C46B3">
        <w:t xml:space="preserve">) </w:t>
      </w:r>
      <w:r w:rsidRPr="00C34441">
        <w:t xml:space="preserve">– </w:t>
      </w:r>
      <w:r w:rsidRPr="006C46B3">
        <w:t>последовательный периферийный интерфейс, протокол синхронной последовательной связи. Он предназначен для высокоскоростного сопряжения микроконтроллеров и периферийных устройств.</w:t>
      </w:r>
    </w:p>
    <w:p w:rsidR="00D621B4" w:rsidRDefault="00D621B4" w:rsidP="00D621B4">
      <w:pPr>
        <w:pStyle w:val="a6"/>
        <w:ind w:firstLine="0"/>
      </w:pPr>
      <w:r w:rsidRPr="006C46B3">
        <w:t>Результирующая скорость</w:t>
      </w:r>
      <w:r>
        <w:t xml:space="preserve"> </w:t>
      </w:r>
      <w:r w:rsidRPr="00C34441">
        <w:t xml:space="preserve">– </w:t>
      </w:r>
      <w:r w:rsidRPr="006C46B3">
        <w:t>это суммарная скорость комбинации двух или более скоростей определённой величины и направления.</w:t>
      </w:r>
    </w:p>
    <w:p w:rsidR="00D621B4" w:rsidRDefault="00D621B4" w:rsidP="00D621B4">
      <w:pPr>
        <w:pStyle w:val="a6"/>
        <w:ind w:firstLine="0"/>
      </w:pPr>
      <w:r w:rsidRPr="00C34441">
        <w:t>Принципиальная схема – это графическое изображение, которое показывает, как электрические компоненты соединены между собой в устройстве</w:t>
      </w:r>
      <w:r>
        <w:t>.</w:t>
      </w:r>
    </w:p>
    <w:p w:rsidR="00D621B4" w:rsidRDefault="00D621B4" w:rsidP="00D621B4">
      <w:pPr>
        <w:pStyle w:val="a6"/>
        <w:ind w:firstLine="0"/>
      </w:pPr>
      <w:proofErr w:type="spellStart"/>
      <w:r w:rsidRPr="00C34441">
        <w:t>WebSocket</w:t>
      </w:r>
      <w:proofErr w:type="spellEnd"/>
      <w:r>
        <w:t xml:space="preserve"> – протокол</w:t>
      </w:r>
      <w:r w:rsidRPr="00C34441">
        <w:t>, который обеспечивает двустороннюю связь между клиентом и сервером в реальном времени.</w:t>
      </w:r>
    </w:p>
    <w:p w:rsidR="00D621B4" w:rsidRDefault="00D621B4" w:rsidP="00D621B4">
      <w:pPr>
        <w:pStyle w:val="a6"/>
        <w:ind w:firstLine="0"/>
      </w:pPr>
      <w:proofErr w:type="spellStart"/>
      <w:r>
        <w:t>Э</w:t>
      </w:r>
      <w:r w:rsidRPr="00C34441">
        <w:t>нкодер</w:t>
      </w:r>
      <w:proofErr w:type="spellEnd"/>
      <w:r>
        <w:t xml:space="preserve"> – устройство, которое преобразует механическое перемещение в последовательный электрический сигнал.</w:t>
      </w:r>
    </w:p>
    <w:p w:rsidR="00D621B4" w:rsidRDefault="00D621B4" w:rsidP="00D621B4">
      <w:pPr>
        <w:pStyle w:val="a6"/>
        <w:ind w:firstLine="0"/>
      </w:pPr>
      <w:r w:rsidRPr="00C34441">
        <w:t>NTP</w:t>
      </w:r>
      <w:r>
        <w:t xml:space="preserve"> (</w:t>
      </w:r>
      <w:proofErr w:type="spellStart"/>
      <w:r w:rsidRPr="00C34441">
        <w:t>Network</w:t>
      </w:r>
      <w:proofErr w:type="spellEnd"/>
      <w:r w:rsidRPr="00C34441">
        <w:t xml:space="preserve"> </w:t>
      </w:r>
      <w:proofErr w:type="spellStart"/>
      <w:r w:rsidRPr="00C34441">
        <w:t>Time</w:t>
      </w:r>
      <w:proofErr w:type="spellEnd"/>
      <w:r w:rsidRPr="00C34441">
        <w:t xml:space="preserve"> </w:t>
      </w:r>
      <w:proofErr w:type="spellStart"/>
      <w:r w:rsidRPr="00C34441">
        <w:t>Protocol</w:t>
      </w:r>
      <w:proofErr w:type="spellEnd"/>
      <w:r>
        <w:t>) – протокол сетевого времени, помогает синхронизировать время устройств.</w:t>
      </w:r>
    </w:p>
    <w:p w:rsidR="00D621B4" w:rsidRDefault="00D621B4" w:rsidP="00D621B4">
      <w:pPr>
        <w:pStyle w:val="a6"/>
        <w:ind w:firstLine="0"/>
      </w:pPr>
      <w:r w:rsidRPr="00C34441">
        <w:rPr>
          <w:lang w:val="en-US"/>
        </w:rPr>
        <w:t>XML</w:t>
      </w:r>
      <w:r w:rsidRPr="00C34441">
        <w:t xml:space="preserve"> (</w:t>
      </w:r>
      <w:proofErr w:type="spellStart"/>
      <w:r w:rsidRPr="00C34441">
        <w:rPr>
          <w:lang w:val="en-US"/>
        </w:rPr>
        <w:t>eXtensible</w:t>
      </w:r>
      <w:proofErr w:type="spellEnd"/>
      <w:r w:rsidRPr="00C34441">
        <w:t xml:space="preserve"> </w:t>
      </w:r>
      <w:r w:rsidRPr="00C34441">
        <w:rPr>
          <w:lang w:val="en-US"/>
        </w:rPr>
        <w:t>Markup</w:t>
      </w:r>
      <w:r w:rsidRPr="00C34441">
        <w:t xml:space="preserve"> </w:t>
      </w:r>
      <w:r w:rsidRPr="00C34441">
        <w:rPr>
          <w:lang w:val="en-US"/>
        </w:rPr>
        <w:t>Language</w:t>
      </w:r>
      <w:r w:rsidRPr="00C34441">
        <w:t xml:space="preserve">) – </w:t>
      </w:r>
      <w:r>
        <w:t>расширяемый</w:t>
      </w:r>
      <w:r w:rsidRPr="00C34441">
        <w:t xml:space="preserve"> </w:t>
      </w:r>
      <w:r>
        <w:t>язык</w:t>
      </w:r>
      <w:r w:rsidRPr="00C34441">
        <w:t xml:space="preserve"> </w:t>
      </w:r>
      <w:r>
        <w:t>разметки</w:t>
      </w:r>
      <w:r w:rsidRPr="00C34441">
        <w:t>,</w:t>
      </w:r>
      <w:r>
        <w:t xml:space="preserve"> формат для хранения и передачи данных.</w:t>
      </w:r>
    </w:p>
    <w:p w:rsidR="00D621B4" w:rsidRDefault="00D621B4" w:rsidP="00D621B4">
      <w:pPr>
        <w:pStyle w:val="a6"/>
        <w:ind w:firstLine="0"/>
      </w:pPr>
      <w:r w:rsidRPr="00C34441">
        <w:t>HTML</w:t>
      </w:r>
      <w:r>
        <w:t xml:space="preserve"> (</w:t>
      </w:r>
      <w:proofErr w:type="spellStart"/>
      <w:r w:rsidRPr="00C34441">
        <w:t>HyperText</w:t>
      </w:r>
      <w:proofErr w:type="spellEnd"/>
      <w:r w:rsidRPr="00C34441">
        <w:t xml:space="preserve"> </w:t>
      </w:r>
      <w:proofErr w:type="spellStart"/>
      <w:r w:rsidRPr="00C34441">
        <w:t>Markup</w:t>
      </w:r>
      <w:proofErr w:type="spellEnd"/>
      <w:r w:rsidRPr="00C34441">
        <w:t xml:space="preserve"> </w:t>
      </w:r>
      <w:proofErr w:type="spellStart"/>
      <w:r w:rsidRPr="00C34441">
        <w:t>Language</w:t>
      </w:r>
      <w:proofErr w:type="spellEnd"/>
      <w:r>
        <w:t>) – язык гипертекстовой разметки, используется для создания и структурирования веб–страниц.</w:t>
      </w:r>
    </w:p>
    <w:p w:rsidR="00D621B4" w:rsidRDefault="00D621B4" w:rsidP="00D621B4">
      <w:pPr>
        <w:pStyle w:val="a6"/>
        <w:ind w:firstLine="0"/>
      </w:pPr>
      <w:r w:rsidRPr="00C34441">
        <w:lastRenderedPageBreak/>
        <w:t>HTTP</w:t>
      </w:r>
      <w:r>
        <w:t>–</w:t>
      </w:r>
      <w:r w:rsidRPr="00C34441">
        <w:t>запросы (</w:t>
      </w:r>
      <w:proofErr w:type="spellStart"/>
      <w:r w:rsidRPr="00C34441">
        <w:t>HyperText</w:t>
      </w:r>
      <w:proofErr w:type="spellEnd"/>
      <w:r w:rsidRPr="00C34441">
        <w:t xml:space="preserve"> </w:t>
      </w:r>
      <w:proofErr w:type="spellStart"/>
      <w:r w:rsidRPr="00C34441">
        <w:t>Transfer</w:t>
      </w:r>
      <w:proofErr w:type="spellEnd"/>
      <w:r w:rsidRPr="00C34441">
        <w:t xml:space="preserve"> </w:t>
      </w:r>
      <w:proofErr w:type="spellStart"/>
      <w:r w:rsidRPr="00C34441">
        <w:t>Protocol</w:t>
      </w:r>
      <w:proofErr w:type="spellEnd"/>
      <w:r w:rsidRPr="00C34441">
        <w:t xml:space="preserve"> </w:t>
      </w:r>
      <w:proofErr w:type="spellStart"/>
      <w:r w:rsidRPr="00C34441">
        <w:t>requests</w:t>
      </w:r>
      <w:proofErr w:type="spellEnd"/>
      <w:r w:rsidRPr="00C34441">
        <w:t xml:space="preserve">) </w:t>
      </w:r>
      <w:r>
        <w:t xml:space="preserve">– </w:t>
      </w:r>
      <w:r w:rsidRPr="00C34441">
        <w:t>это запросы, которые клиент (например, веб-браузер или другая программа) отправляет на сервер, чтобы получить данные или выполнить определённые действия.</w:t>
      </w:r>
    </w:p>
    <w:p w:rsidR="00D621B4" w:rsidRDefault="00D621B4" w:rsidP="00D621B4">
      <w:pPr>
        <w:pStyle w:val="a6"/>
        <w:ind w:firstLine="0"/>
      </w:pPr>
      <w:r w:rsidRPr="00C34441">
        <w:t>POST</w:t>
      </w:r>
      <w:r>
        <w:t>–</w:t>
      </w:r>
      <w:r w:rsidRPr="00C34441">
        <w:t xml:space="preserve">запрос </w:t>
      </w:r>
      <w:r>
        <w:t xml:space="preserve">– </w:t>
      </w:r>
      <w:r w:rsidRPr="00C34441">
        <w:t>это метод HTTP, который используется для отправки данных на сервер, чтобы создать или обновить ресурсы.</w:t>
      </w:r>
    </w:p>
    <w:p w:rsidR="00D621B4" w:rsidRDefault="00D621B4" w:rsidP="00D621B4">
      <w:pPr>
        <w:pStyle w:val="a6"/>
        <w:ind w:firstLine="0"/>
      </w:pPr>
      <w:r w:rsidRPr="00C34441">
        <w:t>GET</w:t>
      </w:r>
      <w:r>
        <w:t>–</w:t>
      </w:r>
      <w:r w:rsidRPr="00C34441">
        <w:t xml:space="preserve">запрос </w:t>
      </w:r>
      <w:r>
        <w:t xml:space="preserve">– </w:t>
      </w:r>
      <w:r w:rsidRPr="00C34441">
        <w:t>это запрос от клиента (например, браузера) на сервер, предназначенный для получения данных.</w:t>
      </w:r>
    </w:p>
    <w:p w:rsidR="00D621B4" w:rsidRPr="00C34441" w:rsidRDefault="00D621B4" w:rsidP="00D621B4">
      <w:pPr>
        <w:pStyle w:val="a6"/>
        <w:ind w:firstLine="0"/>
      </w:pPr>
      <w:r w:rsidRPr="00190C71">
        <w:t>MIME</w:t>
      </w:r>
      <w:r>
        <w:t>–</w:t>
      </w:r>
      <w:r w:rsidRPr="00190C71">
        <w:t>тип (</w:t>
      </w:r>
      <w:proofErr w:type="spellStart"/>
      <w:r w:rsidRPr="00190C71">
        <w:t>Multipurpose</w:t>
      </w:r>
      <w:proofErr w:type="spellEnd"/>
      <w:r w:rsidRPr="00190C71">
        <w:t xml:space="preserve"> </w:t>
      </w:r>
      <w:proofErr w:type="spellStart"/>
      <w:r w:rsidRPr="00190C71">
        <w:t>Internet</w:t>
      </w:r>
      <w:proofErr w:type="spellEnd"/>
      <w:r w:rsidRPr="00190C71">
        <w:t xml:space="preserve"> </w:t>
      </w:r>
      <w:proofErr w:type="spellStart"/>
      <w:r w:rsidRPr="00190C71">
        <w:t>Mail</w:t>
      </w:r>
      <w:proofErr w:type="spellEnd"/>
      <w:r w:rsidRPr="00190C71">
        <w:t xml:space="preserve"> </w:t>
      </w:r>
      <w:proofErr w:type="spellStart"/>
      <w:r w:rsidRPr="00190C71">
        <w:t>Extensions</w:t>
      </w:r>
      <w:proofErr w:type="spellEnd"/>
      <w:r w:rsidRPr="00190C71">
        <w:t xml:space="preserve">) </w:t>
      </w:r>
      <w:r>
        <w:t>–</w:t>
      </w:r>
      <w:r w:rsidRPr="00190C71">
        <w:t xml:space="preserve"> стандартный способ идентификации типа данных, отправляемых через интернет.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C34441">
        <w:rPr>
          <w:rFonts w:ascii="Courier New" w:hAnsi="Courier New" w:cs="Courier New"/>
          <w:sz w:val="24"/>
          <w:szCs w:val="24"/>
        </w:rPr>
        <w:br w:type="page"/>
      </w:r>
    </w:p>
    <w:p w:rsidR="00D621B4" w:rsidRPr="00BB1B23" w:rsidRDefault="00D621B4" w:rsidP="00D621B4">
      <w:pPr>
        <w:pStyle w:val="1"/>
        <w:keepNext w:val="0"/>
        <w:widowControl/>
        <w:tabs>
          <w:tab w:val="center" w:pos="720"/>
        </w:tabs>
        <w:suppressAutoHyphens/>
        <w:autoSpaceDE/>
        <w:autoSpaceDN/>
        <w:adjustRightInd/>
        <w:rPr>
          <w:b w:val="0"/>
        </w:rPr>
      </w:pPr>
      <w:bookmarkStart w:id="2" w:name="_Toc199764347"/>
      <w:r w:rsidRPr="00BB1B23">
        <w:rPr>
          <w:b w:val="0"/>
        </w:rPr>
        <w:lastRenderedPageBreak/>
        <w:t>ВВЕДЕНИЕ</w:t>
      </w:r>
      <w:bookmarkEnd w:id="2"/>
    </w:p>
    <w:p w:rsidR="00D621B4" w:rsidRPr="00BB1B23" w:rsidRDefault="00D621B4" w:rsidP="00D621B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Современная робототехника стремительно интегрируется в логистику, промышленность и сервисные сферы. Особое место среди мобильных платформ занимают роботы с колесами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обеспечивающие движение с тремя степенями свободы: поступательное по любой оси и вращение. Однако высокая маневренность таких систем одновременно порождает проблему простого и интуитивно понятного управления, особенно при движении по сложным траекториям. Традиционные подходы к заданию маршрутов (например, последовательность команд «прямо - поворот - прямо») либо неприменимы для платформ с произвольным направлением движения, либо приводят к громоздкому и трудночитаемому программному коду. Кроме того, для роботов, действующих в средах с ограниченной видимостью, опасных для человека или без постоянной связи с оператором, возникает задача автономного воспроизведения заранее подготовленных траекторий движения.</w:t>
      </w: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Объект настоящей работы является процесс управления мобильным роботом, представляющим собой шестиугольную конструкцию, где на каждой стороне установлено по два колеса типа «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»</w:t>
      </w: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Предметом исследования является</w:t>
      </w:r>
      <w:r w:rsidRPr="00FE669F">
        <w:rPr>
          <w:rFonts w:ascii="Times New Roman" w:hAnsi="Times New Roman" w:cs="Times New Roman"/>
          <w:sz w:val="28"/>
          <w:szCs w:val="28"/>
        </w:rPr>
        <w:br/>
        <w:t xml:space="preserve">Алгоритм и программные средства для формирования траектории движения в среде симуляции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её сохранения, передачи по беспроводному каналу и воспроизведения на реальном многоколёсном всенаправленном роботе.</w:t>
      </w:r>
    </w:p>
    <w:p w:rsidR="00FE669F" w:rsidRPr="00FE669F" w:rsidRDefault="00FE669F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На основе сказанного была сформулирована цель: </w:t>
      </w:r>
      <w:r w:rsidR="00EE1E7A" w:rsidRPr="00FE669F">
        <w:rPr>
          <w:rFonts w:ascii="Times New Roman" w:hAnsi="Times New Roman" w:cs="Times New Roman"/>
          <w:sz w:val="28"/>
          <w:szCs w:val="28"/>
        </w:rPr>
        <w:br/>
      </w:r>
      <w:r w:rsidRPr="00FE669F">
        <w:rPr>
          <w:rFonts w:ascii="Times New Roman" w:hAnsi="Times New Roman" w:cs="Times New Roman"/>
          <w:sz w:val="28"/>
          <w:szCs w:val="28"/>
        </w:rPr>
        <w:t xml:space="preserve">Разработать систему, позволяющей </w:t>
      </w:r>
      <w:r w:rsidR="00EE1E7A" w:rsidRPr="00FE669F">
        <w:rPr>
          <w:rFonts w:ascii="Times New Roman" w:hAnsi="Times New Roman" w:cs="Times New Roman"/>
          <w:sz w:val="28"/>
          <w:szCs w:val="28"/>
        </w:rPr>
        <w:t>визуально задать путь на</w:t>
      </w:r>
      <w:r w:rsidRPr="00FE669F">
        <w:rPr>
          <w:rFonts w:ascii="Times New Roman" w:hAnsi="Times New Roman" w:cs="Times New Roman"/>
          <w:sz w:val="28"/>
          <w:szCs w:val="28"/>
        </w:rPr>
        <w:t xml:space="preserve"> экране</w:t>
      </w:r>
      <w:r w:rsidR="00EE1E7A" w:rsidRPr="00FE669F">
        <w:rPr>
          <w:rFonts w:ascii="Times New Roman" w:hAnsi="Times New Roman" w:cs="Times New Roman"/>
          <w:sz w:val="28"/>
          <w:szCs w:val="28"/>
        </w:rPr>
        <w:t>, автоматически преобразовать его в последовательность векторов скорости и затем передать на реального робота для точного повторения траектории.</w:t>
      </w:r>
    </w:p>
    <w:p w:rsidR="00FE669F" w:rsidRPr="00FE669F" w:rsidRDefault="00FE669F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lastRenderedPageBreak/>
        <w:t>Анализ существующих методов управления всенаправленными роботами и способов задания траекторий.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Разработка алгоритма преобразования </w:t>
      </w:r>
      <w:proofErr w:type="gramStart"/>
      <w:r w:rsidRPr="00FE669F">
        <w:rPr>
          <w:rFonts w:ascii="Times New Roman" w:hAnsi="Times New Roman" w:cs="Times New Roman"/>
          <w:sz w:val="28"/>
          <w:szCs w:val="28"/>
        </w:rPr>
        <w:t>траектории ,</w:t>
      </w:r>
      <w:proofErr w:type="gramEnd"/>
      <w:r w:rsidRPr="00FE669F">
        <w:rPr>
          <w:rFonts w:ascii="Times New Roman" w:hAnsi="Times New Roman" w:cs="Times New Roman"/>
          <w:sz w:val="28"/>
          <w:szCs w:val="28"/>
        </w:rPr>
        <w:t xml:space="preserve"> нарисованной пользователем в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в последовательность управляющих векторов (V, α, ω) с учётом кинематических ограничений платформы.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Реализация модуля визуального построения и редактирования пути в среде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 xml:space="preserve"> с возможностью отображения и проверки проезда модели.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Создание протокола обмена данными между симуляцией и реальным роботом для передачи сформированного маршрута, а также команд запуска/остановки.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Разработка логики приёма и исполнения маршрута на распределённой системе управления роботом с ведением логов движения.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Организация веб-интерфейса для просмотра сохранённых маршрутов, логов движения и диагностики.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Экспериментальная проверка разработанных программных средств: сравнение прохождения траектории в симуляции и реальным роботом, оценка точности повторения.</w:t>
      </w:r>
    </w:p>
    <w:p w:rsidR="00EE1E7A" w:rsidRPr="00990008" w:rsidRDefault="00EE1E7A" w:rsidP="00EE1E7A">
      <w:pPr>
        <w:pStyle w:val="a6"/>
      </w:pPr>
      <w:r w:rsidRPr="00FA54C6">
        <w:br/>
      </w:r>
    </w:p>
    <w:p w:rsidR="00FE669F" w:rsidRDefault="00D621B4" w:rsidP="00FE669F">
      <w:pPr>
        <w:pStyle w:val="1"/>
        <w:keepLines/>
        <w:widowControl/>
        <w:numPr>
          <w:ilvl w:val="0"/>
          <w:numId w:val="4"/>
        </w:numPr>
        <w:tabs>
          <w:tab w:val="clear" w:pos="720"/>
          <w:tab w:val="left" w:pos="1276"/>
        </w:tabs>
        <w:autoSpaceDE/>
        <w:autoSpaceDN/>
        <w:adjustRightInd/>
        <w:ind w:hanging="11"/>
        <w:jc w:val="both"/>
        <w:rPr>
          <w:b w:val="0"/>
          <w:bCs w:val="0"/>
          <w:kern w:val="0"/>
          <w:lang w:val="x-none" w:eastAsia="en-US"/>
        </w:rPr>
      </w:pPr>
      <w:r>
        <w:br w:type="page"/>
      </w:r>
      <w:bookmarkStart w:id="3" w:name="_Toc199764348"/>
      <w:r w:rsidR="00FE669F" w:rsidRPr="007232CB">
        <w:rPr>
          <w:b w:val="0"/>
          <w:bCs w:val="0"/>
          <w:kern w:val="0"/>
          <w:lang w:val="x-none" w:eastAsia="en-US"/>
        </w:rPr>
        <w:lastRenderedPageBreak/>
        <w:t>Обзор технологий разработки</w:t>
      </w:r>
      <w:bookmarkEnd w:id="3"/>
    </w:p>
    <w:p w:rsidR="00FE669F" w:rsidRPr="008C47D7" w:rsidRDefault="00FE669F" w:rsidP="00FE669F">
      <w:pPr>
        <w:rPr>
          <w:lang w:eastAsia="en-US"/>
        </w:rPr>
      </w:pPr>
    </w:p>
    <w:p w:rsidR="00110C1E" w:rsidRPr="00C51D87" w:rsidRDefault="004E2E74" w:rsidP="00FE669F">
      <w:pPr>
        <w:rPr>
          <w:lang w:val="en-US"/>
        </w:rPr>
      </w:pPr>
      <w:bookmarkStart w:id="4" w:name="_GoBack"/>
      <w:bookmarkEnd w:id="4"/>
    </w:p>
    <w:sectPr w:rsidR="00110C1E" w:rsidRPr="00C51D87" w:rsidSect="005A655B">
      <w:footerReference w:type="even" r:id="rId6"/>
      <w:footerReference w:type="default" r:id="rId7"/>
      <w:pgSz w:w="11906" w:h="16838"/>
      <w:pgMar w:top="1134" w:right="851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23AF" w:rsidRDefault="004E2E74" w:rsidP="00043E00">
    <w:pPr>
      <w:pStyle w:val="a3"/>
      <w:framePr w:wrap="around" w:vAnchor="text" w:hAnchor="margin" w:xAlign="outside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44</w:t>
    </w:r>
    <w:r>
      <w:rPr>
        <w:rStyle w:val="a5"/>
      </w:rPr>
      <w:fldChar w:fldCharType="end"/>
    </w:r>
  </w:p>
  <w:p w:rsidR="00C523AF" w:rsidRDefault="004E2E74" w:rsidP="00FD2A97">
    <w:pPr>
      <w:pStyle w:val="a3"/>
      <w:ind w:right="360" w:firstLine="360"/>
    </w:pPr>
  </w:p>
  <w:p w:rsidR="00C523AF" w:rsidRDefault="004E2E74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07452917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CD1593" w:rsidRDefault="004E2E74">
        <w:pPr>
          <w:pStyle w:val="a3"/>
          <w:jc w:val="center"/>
        </w:pPr>
        <w:r w:rsidRPr="00CD1593">
          <w:rPr>
            <w:rFonts w:ascii="Times New Roman" w:hAnsi="Times New Roman"/>
            <w:sz w:val="28"/>
            <w:szCs w:val="28"/>
          </w:rPr>
          <w:fldChar w:fldCharType="begin"/>
        </w:r>
        <w:r w:rsidRPr="00CD1593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CD1593">
          <w:rPr>
            <w:rFonts w:ascii="Times New Roman" w:hAnsi="Times New Roman"/>
            <w:sz w:val="28"/>
            <w:szCs w:val="28"/>
          </w:rPr>
          <w:fldChar w:fldCharType="separate"/>
        </w:r>
        <w:r w:rsidRPr="004E2E74">
          <w:rPr>
            <w:rFonts w:ascii="Times New Roman" w:hAnsi="Times New Roman"/>
            <w:noProof/>
            <w:sz w:val="28"/>
            <w:szCs w:val="28"/>
            <w:lang w:val="ru-RU"/>
          </w:rPr>
          <w:t>11</w:t>
        </w:r>
        <w:r w:rsidRPr="00CD1593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C523AF" w:rsidRPr="000137EC" w:rsidRDefault="004E2E74">
    <w:pPr>
      <w:pStyle w:val="a3"/>
      <w:jc w:val="center"/>
      <w:rPr>
        <w:rFonts w:ascii="Times New Roman" w:hAnsi="Times New Roman"/>
        <w:sz w:val="24"/>
        <w:szCs w:val="24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B5E4E"/>
    <w:multiLevelType w:val="multilevel"/>
    <w:tmpl w:val="3182D69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1ED16372"/>
    <w:multiLevelType w:val="multilevel"/>
    <w:tmpl w:val="0B2A975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abstractNum w:abstractNumId="2" w15:restartNumberingAfterBreak="0">
    <w:nsid w:val="28E17673"/>
    <w:multiLevelType w:val="hybridMultilevel"/>
    <w:tmpl w:val="F2A07ACA"/>
    <w:lvl w:ilvl="0" w:tplc="0419000F">
      <w:start w:val="1"/>
      <w:numFmt w:val="decimal"/>
      <w:lvlText w:val="%1."/>
      <w:lvlJc w:val="left"/>
      <w:pPr>
        <w:ind w:left="1429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3" w15:restartNumberingAfterBreak="0">
    <w:nsid w:val="59321D1A"/>
    <w:multiLevelType w:val="multilevel"/>
    <w:tmpl w:val="59CAF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427831"/>
    <w:multiLevelType w:val="hybridMultilevel"/>
    <w:tmpl w:val="1E68D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FB53D1"/>
    <w:multiLevelType w:val="multilevel"/>
    <w:tmpl w:val="0B2A975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164B"/>
    <w:rsid w:val="00062F1B"/>
    <w:rsid w:val="002C164B"/>
    <w:rsid w:val="00445C4D"/>
    <w:rsid w:val="004E2E74"/>
    <w:rsid w:val="00653B91"/>
    <w:rsid w:val="00934BFE"/>
    <w:rsid w:val="00C51D87"/>
    <w:rsid w:val="00CA148A"/>
    <w:rsid w:val="00D0510A"/>
    <w:rsid w:val="00D621B4"/>
    <w:rsid w:val="00ED0BF4"/>
    <w:rsid w:val="00EE1E7A"/>
    <w:rsid w:val="00FE6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121EDD6-08D8-4556-8A42-7AF788F52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148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1">
    <w:name w:val="heading 1"/>
    <w:aliases w:val="Заголовок 1_основа"/>
    <w:basedOn w:val="a"/>
    <w:next w:val="a"/>
    <w:link w:val="10"/>
    <w:qFormat/>
    <w:rsid w:val="00D621B4"/>
    <w:pPr>
      <w:keepNext/>
      <w:tabs>
        <w:tab w:val="left" w:pos="720"/>
      </w:tabs>
      <w:spacing w:line="360" w:lineRule="auto"/>
      <w:jc w:val="center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062F1B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4">
    <w:name w:val="Нижний колонтитул Знак"/>
    <w:basedOn w:val="a0"/>
    <w:link w:val="a3"/>
    <w:uiPriority w:val="99"/>
    <w:rsid w:val="00062F1B"/>
    <w:rPr>
      <w:rFonts w:ascii="Arial" w:eastAsia="Times New Roman" w:hAnsi="Arial" w:cs="Times New Roman"/>
      <w:sz w:val="20"/>
      <w:szCs w:val="20"/>
      <w:lang w:val="x-none" w:eastAsia="x-none"/>
    </w:rPr>
  </w:style>
  <w:style w:type="character" w:styleId="a5">
    <w:name w:val="page number"/>
    <w:basedOn w:val="a0"/>
    <w:rsid w:val="00062F1B"/>
  </w:style>
  <w:style w:type="character" w:customStyle="1" w:styleId="10">
    <w:name w:val="Заголовок 1 Знак"/>
    <w:aliases w:val="Заголовок 1_основа Знак"/>
    <w:basedOn w:val="a0"/>
    <w:link w:val="1"/>
    <w:rsid w:val="00D621B4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customStyle="1" w:styleId="11">
    <w:name w:val="Обычный1"/>
    <w:rsid w:val="00D621B4"/>
    <w:pPr>
      <w:widowControl w:val="0"/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6">
    <w:name w:val="Основной текст (ГОСТ)"/>
    <w:basedOn w:val="a"/>
    <w:link w:val="a7"/>
    <w:rsid w:val="00D621B4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8"/>
      <w:szCs w:val="28"/>
    </w:rPr>
  </w:style>
  <w:style w:type="character" w:customStyle="1" w:styleId="a7">
    <w:name w:val="Основной текст (ГОСТ) Знак"/>
    <w:basedOn w:val="a0"/>
    <w:link w:val="a6"/>
    <w:locked/>
    <w:rsid w:val="00D621B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21B4"/>
    <w:pPr>
      <w:keepLines/>
      <w:widowControl/>
      <w:tabs>
        <w:tab w:val="clear" w:pos="720"/>
      </w:tabs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</w:rPr>
  </w:style>
  <w:style w:type="paragraph" w:styleId="12">
    <w:name w:val="toc 1"/>
    <w:basedOn w:val="a"/>
    <w:next w:val="a"/>
    <w:autoRedefine/>
    <w:uiPriority w:val="39"/>
    <w:unhideWhenUsed/>
    <w:rsid w:val="00D621B4"/>
    <w:pPr>
      <w:spacing w:after="100"/>
    </w:pPr>
  </w:style>
  <w:style w:type="character" w:styleId="a9">
    <w:name w:val="Hyperlink"/>
    <w:basedOn w:val="a0"/>
    <w:uiPriority w:val="99"/>
    <w:unhideWhenUsed/>
    <w:rsid w:val="00D621B4"/>
    <w:rPr>
      <w:color w:val="0563C1" w:themeColor="hyperlink"/>
      <w:u w:val="single"/>
    </w:rPr>
  </w:style>
  <w:style w:type="character" w:styleId="aa">
    <w:name w:val="Strong"/>
    <w:basedOn w:val="a0"/>
    <w:uiPriority w:val="22"/>
    <w:qFormat/>
    <w:rsid w:val="00EE1E7A"/>
    <w:rPr>
      <w:b/>
      <w:bCs/>
    </w:rPr>
  </w:style>
  <w:style w:type="paragraph" w:customStyle="1" w:styleId="ds-markdown-paragraph">
    <w:name w:val="ds-markdown-paragraph"/>
    <w:basedOn w:val="a"/>
    <w:rsid w:val="00FE669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b">
    <w:name w:val="List Paragraph"/>
    <w:basedOn w:val="a"/>
    <w:uiPriority w:val="34"/>
    <w:qFormat/>
    <w:rsid w:val="00FE66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6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8350F4-72CE-4F77-A961-CD437F2E9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1728</Words>
  <Characters>9855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Брашовян Артём Игоревич</dc:creator>
  <cp:keywords/>
  <dc:description/>
  <cp:lastModifiedBy>Брашовян Артём Игоревич</cp:lastModifiedBy>
  <cp:revision>4</cp:revision>
  <dcterms:created xsi:type="dcterms:W3CDTF">2026-05-18T08:16:00Z</dcterms:created>
  <dcterms:modified xsi:type="dcterms:W3CDTF">2026-05-18T10:39:00Z</dcterms:modified>
</cp:coreProperties>
</file>