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75B" w:rsidRPr="005A655B" w:rsidRDefault="009C475B" w:rsidP="009C475B">
      <w:pPr>
        <w:jc w:val="center"/>
        <w:rPr>
          <w:rFonts w:ascii="Times New Roman" w:hAnsi="Times New Roman" w:cs="Times New Roman"/>
          <w:sz w:val="26"/>
          <w:szCs w:val="26"/>
        </w:rPr>
      </w:pPr>
      <w:r w:rsidRPr="005A655B">
        <w:rPr>
          <w:rFonts w:ascii="Times New Roman" w:hAnsi="Times New Roman" w:cs="Times New Roman"/>
          <w:sz w:val="26"/>
          <w:szCs w:val="26"/>
        </w:rPr>
        <w:t>Министерство науки и высшего образования Российской Федерации</w:t>
      </w:r>
    </w:p>
    <w:p w:rsidR="009C475B" w:rsidRPr="005A655B" w:rsidRDefault="009C475B" w:rsidP="009C475B">
      <w:pPr>
        <w:jc w:val="center"/>
        <w:rPr>
          <w:rFonts w:ascii="Times New Roman" w:hAnsi="Times New Roman" w:cs="Times New Roman"/>
          <w:sz w:val="26"/>
          <w:szCs w:val="26"/>
        </w:rPr>
      </w:pPr>
      <w:r w:rsidRPr="005A655B">
        <w:rPr>
          <w:rFonts w:ascii="Times New Roman" w:hAnsi="Times New Roman" w:cs="Times New Roman"/>
          <w:sz w:val="26"/>
          <w:szCs w:val="26"/>
        </w:rPr>
        <w:t>Федеральное государственное бюджетное образовательное учреждение</w:t>
      </w:r>
    </w:p>
    <w:p w:rsidR="009C475B" w:rsidRPr="005A655B" w:rsidRDefault="009C475B" w:rsidP="009C475B">
      <w:pPr>
        <w:jc w:val="center"/>
        <w:rPr>
          <w:rFonts w:ascii="Times New Roman" w:hAnsi="Times New Roman" w:cs="Times New Roman"/>
          <w:sz w:val="26"/>
          <w:szCs w:val="26"/>
        </w:rPr>
      </w:pPr>
      <w:r w:rsidRPr="005A655B">
        <w:rPr>
          <w:rFonts w:ascii="Times New Roman" w:hAnsi="Times New Roman" w:cs="Times New Roman"/>
          <w:sz w:val="26"/>
          <w:szCs w:val="26"/>
        </w:rPr>
        <w:t>высшего образования</w:t>
      </w:r>
    </w:p>
    <w:p w:rsidR="009C475B" w:rsidRPr="005A655B" w:rsidRDefault="009C475B" w:rsidP="009C475B">
      <w:pPr>
        <w:jc w:val="center"/>
        <w:rPr>
          <w:rFonts w:ascii="Times New Roman" w:hAnsi="Times New Roman" w:cs="Times New Roman"/>
          <w:sz w:val="26"/>
          <w:szCs w:val="26"/>
        </w:rPr>
      </w:pPr>
      <w:r w:rsidRPr="005A655B">
        <w:rPr>
          <w:rFonts w:ascii="Times New Roman" w:hAnsi="Times New Roman" w:cs="Times New Roman"/>
          <w:sz w:val="26"/>
          <w:szCs w:val="26"/>
        </w:rPr>
        <w:t>«ЮГОРСКИЙ ГОСУДАРСТВЕННЫЙ УНИВЕРСИТЕТ»</w:t>
      </w:r>
    </w:p>
    <w:p w:rsidR="009C475B" w:rsidRPr="00BB48D8" w:rsidRDefault="009C475B" w:rsidP="009C475B">
      <w:pPr>
        <w:ind w:firstLine="8"/>
        <w:jc w:val="center"/>
        <w:rPr>
          <w:rFonts w:ascii="Times New Roman" w:eastAsia="Times New Roman" w:hAnsi="Times New Roman" w:cs="Times New Roman"/>
          <w:bCs/>
          <w:color w:val="auto"/>
          <w:sz w:val="26"/>
          <w:szCs w:val="26"/>
        </w:rPr>
      </w:pPr>
    </w:p>
    <w:p w:rsidR="009C475B" w:rsidRPr="008819F5" w:rsidRDefault="009C475B" w:rsidP="009C475B">
      <w:pPr>
        <w:ind w:firstLine="8"/>
        <w:jc w:val="center"/>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РЕЦЕНЗИЯ</w:t>
      </w:r>
    </w:p>
    <w:p w:rsidR="009C475B" w:rsidRDefault="009C475B" w:rsidP="009C475B">
      <w:pPr>
        <w:ind w:firstLine="8"/>
        <w:jc w:val="center"/>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на выпускную квалификационную работу</w:t>
      </w:r>
    </w:p>
    <w:p w:rsidR="009C475B" w:rsidRPr="008819F5" w:rsidRDefault="009C475B" w:rsidP="009C475B">
      <w:pPr>
        <w:ind w:firstLine="8"/>
        <w:jc w:val="center"/>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(магистерская диссертация)</w:t>
      </w:r>
    </w:p>
    <w:p w:rsidR="009C475B" w:rsidRPr="008819F5" w:rsidRDefault="009C475B" w:rsidP="009C475B">
      <w:pPr>
        <w:ind w:firstLine="8"/>
        <w:jc w:val="center"/>
        <w:rPr>
          <w:rFonts w:ascii="Times New Roman" w:eastAsia="Times New Roman" w:hAnsi="Times New Roman" w:cs="Times New Roman"/>
          <w:bCs/>
          <w:color w:val="auto"/>
          <w:sz w:val="26"/>
          <w:szCs w:val="26"/>
          <w:lang w:val="ru-RU"/>
        </w:rPr>
      </w:pPr>
    </w:p>
    <w:p w:rsidR="009C475B" w:rsidRPr="00B55118" w:rsidRDefault="009C475B" w:rsidP="009C475B">
      <w:pPr>
        <w:tabs>
          <w:tab w:val="left" w:pos="9356"/>
        </w:tabs>
        <w:ind w:firstLine="8"/>
        <w:jc w:val="both"/>
        <w:rPr>
          <w:rFonts w:ascii="Times New Roman" w:eastAsia="Times New Roman" w:hAnsi="Times New Roman" w:cs="Times New Roman"/>
          <w:bCs/>
          <w:color w:val="auto"/>
          <w:sz w:val="20"/>
          <w:szCs w:val="20"/>
          <w:u w:val="single"/>
          <w:lang w:val="ru-RU"/>
        </w:rPr>
      </w:pPr>
      <w:r w:rsidRPr="008819F5">
        <w:rPr>
          <w:rFonts w:ascii="Times New Roman" w:eastAsia="Times New Roman" w:hAnsi="Times New Roman" w:cs="Times New Roman"/>
          <w:bCs/>
          <w:color w:val="auto"/>
          <w:sz w:val="26"/>
          <w:szCs w:val="26"/>
          <w:lang w:val="ru-RU"/>
        </w:rPr>
        <w:t>Обучающегося(</w:t>
      </w:r>
      <w:proofErr w:type="spellStart"/>
      <w:r>
        <w:rPr>
          <w:rFonts w:ascii="Times New Roman" w:eastAsia="Times New Roman" w:hAnsi="Times New Roman" w:cs="Times New Roman"/>
          <w:bCs/>
          <w:color w:val="auto"/>
          <w:sz w:val="26"/>
          <w:szCs w:val="26"/>
          <w:lang w:val="ru-RU"/>
        </w:rPr>
        <w:t>ейся</w:t>
      </w:r>
      <w:proofErr w:type="spellEnd"/>
      <w:r>
        <w:rPr>
          <w:rFonts w:ascii="Times New Roman" w:eastAsia="Times New Roman" w:hAnsi="Times New Roman" w:cs="Times New Roman"/>
          <w:bCs/>
          <w:color w:val="auto"/>
          <w:sz w:val="26"/>
          <w:szCs w:val="26"/>
          <w:lang w:val="ru-RU"/>
        </w:rPr>
        <w:t>)</w:t>
      </w:r>
      <w:r w:rsidRPr="00173DC4">
        <w:rPr>
          <w:rFonts w:ascii="Times New Roman" w:eastAsia="Times New Roman" w:hAnsi="Times New Roman" w:cs="Times New Roman"/>
          <w:bCs/>
          <w:color w:val="auto"/>
          <w:sz w:val="26"/>
          <w:szCs w:val="26"/>
          <w:lang w:val="ru-RU"/>
        </w:rPr>
        <w:t xml:space="preserve"> </w:t>
      </w:r>
      <w:r>
        <w:rPr>
          <w:rFonts w:ascii="Times New Roman" w:eastAsia="Times New Roman" w:hAnsi="Times New Roman" w:cs="Times New Roman"/>
          <w:bCs/>
          <w:color w:val="auto"/>
          <w:sz w:val="26"/>
          <w:szCs w:val="26"/>
          <w:u w:val="single"/>
          <w:lang w:val="ru-RU"/>
        </w:rPr>
        <w:t>Брашовян Артёма Игоревича</w:t>
      </w:r>
    </w:p>
    <w:p w:rsidR="009C475B" w:rsidRDefault="009C475B" w:rsidP="009C475B">
      <w:pPr>
        <w:tabs>
          <w:tab w:val="left" w:pos="9356"/>
        </w:tabs>
        <w:ind w:firstLine="8"/>
        <w:jc w:val="both"/>
        <w:rPr>
          <w:rFonts w:ascii="Times New Roman" w:eastAsia="Times New Roman" w:hAnsi="Times New Roman" w:cs="Times New Roman"/>
          <w:bCs/>
          <w:color w:val="auto"/>
          <w:sz w:val="26"/>
          <w:szCs w:val="26"/>
          <w:lang w:val="ru-RU"/>
        </w:rPr>
      </w:pPr>
    </w:p>
    <w:p w:rsidR="009C475B" w:rsidRPr="008819F5" w:rsidRDefault="009C475B" w:rsidP="009C475B">
      <w:pPr>
        <w:tabs>
          <w:tab w:val="left" w:pos="9356"/>
        </w:tabs>
        <w:ind w:firstLine="8"/>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 xml:space="preserve">Направление (специальность) </w:t>
      </w:r>
      <w:r w:rsidRPr="00173DC4">
        <w:rPr>
          <w:rFonts w:ascii="Times New Roman" w:hAnsi="Times New Roman" w:cs="Arial"/>
          <w:sz w:val="26"/>
          <w:szCs w:val="26"/>
          <w:u w:val="single"/>
        </w:rPr>
        <w:t>01.04.02 Прикладная математика и информатика</w:t>
      </w:r>
    </w:p>
    <w:p w:rsidR="009C475B" w:rsidRDefault="009C475B" w:rsidP="009C475B">
      <w:pPr>
        <w:tabs>
          <w:tab w:val="left" w:pos="9356"/>
        </w:tabs>
        <w:ind w:firstLine="8"/>
        <w:jc w:val="both"/>
        <w:rPr>
          <w:rFonts w:ascii="Times New Roman" w:eastAsia="Times New Roman" w:hAnsi="Times New Roman" w:cs="Times New Roman"/>
          <w:bCs/>
          <w:color w:val="auto"/>
          <w:sz w:val="26"/>
          <w:szCs w:val="26"/>
          <w:lang w:val="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9C475B" w:rsidTr="00626BCF">
        <w:tc>
          <w:tcPr>
            <w:tcW w:w="9345" w:type="dxa"/>
          </w:tcPr>
          <w:p w:rsidR="009C475B" w:rsidRDefault="009C475B" w:rsidP="00626BCF">
            <w:pPr>
              <w:tabs>
                <w:tab w:val="left" w:pos="9356"/>
              </w:tabs>
              <w:ind w:firstLine="8"/>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На тему:</w:t>
            </w:r>
          </w:p>
          <w:p w:rsidR="009C475B" w:rsidRPr="009C475B" w:rsidRDefault="009C475B" w:rsidP="00626BCF">
            <w:pPr>
              <w:tabs>
                <w:tab w:val="left" w:pos="9356"/>
              </w:tabs>
              <w:jc w:val="both"/>
              <w:rPr>
                <w:rFonts w:ascii="Times New Roman" w:eastAsia="Times New Roman" w:hAnsi="Times New Roman" w:cs="Times New Roman"/>
                <w:bCs/>
                <w:color w:val="auto"/>
                <w:sz w:val="26"/>
                <w:szCs w:val="26"/>
                <w:u w:val="single"/>
                <w:lang w:val="ru-RU"/>
              </w:rPr>
            </w:pPr>
            <w:r w:rsidRPr="009C475B">
              <w:rPr>
                <w:rFonts w:ascii="Times New Roman" w:eastAsia="Times New Roman" w:hAnsi="Times New Roman" w:cs="Times New Roman"/>
                <w:bCs/>
                <w:color w:val="auto"/>
                <w:sz w:val="26"/>
                <w:szCs w:val="26"/>
                <w:u w:val="single"/>
                <w:lang w:val="ru-RU"/>
              </w:rPr>
              <w:t xml:space="preserve">«Разработка программный средств для управления многоколёсным всенаправленным роботом и его имитационной моделью в среде </w:t>
            </w:r>
            <w:proofErr w:type="spellStart"/>
            <w:r w:rsidRPr="009C475B">
              <w:rPr>
                <w:rFonts w:ascii="Times New Roman" w:eastAsia="Times New Roman" w:hAnsi="Times New Roman" w:cs="Times New Roman"/>
                <w:bCs/>
                <w:color w:val="auto"/>
                <w:sz w:val="26"/>
                <w:szCs w:val="26"/>
                <w:u w:val="single"/>
                <w:lang w:val="en-US"/>
              </w:rPr>
              <w:t>CoppeliaSim</w:t>
            </w:r>
            <w:proofErr w:type="spellEnd"/>
            <w:r w:rsidRPr="009C475B">
              <w:rPr>
                <w:rFonts w:ascii="Times New Roman" w:eastAsia="Times New Roman" w:hAnsi="Times New Roman" w:cs="Times New Roman"/>
                <w:bCs/>
                <w:color w:val="auto"/>
                <w:sz w:val="26"/>
                <w:szCs w:val="26"/>
                <w:u w:val="single"/>
                <w:lang w:val="ru-RU"/>
              </w:rPr>
              <w:t>»</w:t>
            </w:r>
          </w:p>
        </w:tc>
      </w:tr>
      <w:tr w:rsidR="009C475B" w:rsidTr="00626BCF">
        <w:tc>
          <w:tcPr>
            <w:tcW w:w="9345" w:type="dxa"/>
          </w:tcPr>
          <w:p w:rsidR="009C475B" w:rsidRDefault="009C475B" w:rsidP="00626BCF">
            <w:pPr>
              <w:tabs>
                <w:tab w:val="left" w:pos="9356"/>
              </w:tabs>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1. Актуальность и значимость темы</w:t>
            </w:r>
          </w:p>
          <w:p w:rsidR="009C475B" w:rsidRDefault="009C475B" w:rsidP="009C475B">
            <w:pPr>
              <w:tabs>
                <w:tab w:val="left" w:pos="9356"/>
              </w:tabs>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Тема работы является актуальной, что обусловлено активным внедрением мобильных роботов в логистические и промышленные процессы. На данный момент подобные роботы управляются либо человеком, либо требуют многочисленных расчетов. Разработанный подход позволяет легко в небольших масштабах запрограммировать робота следовать по определенным маршрутам, что может быть применимо в большом спектре прикладных задач.</w:t>
            </w:r>
          </w:p>
        </w:tc>
      </w:tr>
      <w:tr w:rsidR="009C475B" w:rsidTr="00626BCF">
        <w:tc>
          <w:tcPr>
            <w:tcW w:w="9345" w:type="dxa"/>
          </w:tcPr>
          <w:p w:rsidR="009C475B" w:rsidRDefault="009C475B" w:rsidP="00626BCF">
            <w:pPr>
              <w:tabs>
                <w:tab w:val="left" w:pos="9356"/>
              </w:tabs>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2. Логическая последовательность построения хода исследования</w:t>
            </w:r>
            <w:r>
              <w:rPr>
                <w:rFonts w:ascii="Times New Roman" w:eastAsia="Times New Roman" w:hAnsi="Times New Roman" w:cs="Times New Roman"/>
                <w:bCs/>
                <w:color w:val="auto"/>
                <w:sz w:val="26"/>
                <w:szCs w:val="26"/>
                <w:lang w:val="ru-RU"/>
              </w:rPr>
              <w:t xml:space="preserve"> </w:t>
            </w:r>
          </w:p>
          <w:p w:rsidR="009C475B" w:rsidRDefault="009C475B" w:rsidP="009C475B">
            <w:pPr>
              <w:tabs>
                <w:tab w:val="left" w:pos="9356"/>
              </w:tabs>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 xml:space="preserve">Работа имеет хорошую логическую структуру. Проведен анализ существующих и предоставленных </w:t>
            </w:r>
            <w:r w:rsidR="00B64506">
              <w:rPr>
                <w:rFonts w:ascii="Times New Roman" w:eastAsia="Times New Roman" w:hAnsi="Times New Roman" w:cs="Times New Roman"/>
                <w:bCs/>
                <w:color w:val="auto"/>
                <w:sz w:val="26"/>
                <w:szCs w:val="26"/>
                <w:lang w:val="ru-RU"/>
              </w:rPr>
              <w:t>решений</w:t>
            </w:r>
            <w:r>
              <w:rPr>
                <w:rFonts w:ascii="Times New Roman" w:eastAsia="Times New Roman" w:hAnsi="Times New Roman" w:cs="Times New Roman"/>
                <w:bCs/>
                <w:color w:val="auto"/>
                <w:sz w:val="26"/>
                <w:szCs w:val="26"/>
                <w:lang w:val="ru-RU"/>
              </w:rPr>
              <w:t>, обоснован выбор программ и технологий, понятно расписан принцип работы алгоритма движения.</w:t>
            </w:r>
          </w:p>
        </w:tc>
      </w:tr>
      <w:tr w:rsidR="009C475B" w:rsidTr="00626BCF">
        <w:tc>
          <w:tcPr>
            <w:tcW w:w="9345" w:type="dxa"/>
          </w:tcPr>
          <w:p w:rsidR="009C475B" w:rsidRDefault="009C475B" w:rsidP="00626BCF">
            <w:pPr>
              <w:tabs>
                <w:tab w:val="left" w:pos="9356"/>
              </w:tabs>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3. Положительные стороны выпускной квалификационной рабо</w:t>
            </w:r>
            <w:r>
              <w:rPr>
                <w:rFonts w:ascii="Times New Roman" w:eastAsia="Times New Roman" w:hAnsi="Times New Roman" w:cs="Times New Roman"/>
                <w:bCs/>
                <w:color w:val="auto"/>
                <w:sz w:val="26"/>
                <w:szCs w:val="26"/>
                <w:lang w:val="ru-RU"/>
              </w:rPr>
              <w:t>ты</w:t>
            </w:r>
          </w:p>
          <w:p w:rsidR="009C475B" w:rsidRDefault="00B64506" w:rsidP="00626BCF">
            <w:pPr>
              <w:tabs>
                <w:tab w:val="left" w:pos="9356"/>
              </w:tabs>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Основной функционал, а именно построение траектории движения, её запись и воспроизведение на реальном роботе, отрабатывает хорошо и не требует больших технический знаний. Для понимания было достаточно одной демонстрации и короткого объяснения основных моментов.</w:t>
            </w:r>
          </w:p>
        </w:tc>
      </w:tr>
      <w:tr w:rsidR="009C475B" w:rsidTr="00626BCF">
        <w:tc>
          <w:tcPr>
            <w:tcW w:w="9345" w:type="dxa"/>
          </w:tcPr>
          <w:p w:rsidR="009C475B" w:rsidRDefault="009C475B" w:rsidP="00626BCF">
            <w:pPr>
              <w:tabs>
                <w:tab w:val="left" w:pos="9356"/>
              </w:tabs>
              <w:spacing w:before="240"/>
              <w:ind w:firstLine="6"/>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4. Аргументированность и конкретность выводов и предложений</w:t>
            </w:r>
            <w:r>
              <w:rPr>
                <w:rFonts w:ascii="Times New Roman" w:eastAsia="Times New Roman" w:hAnsi="Times New Roman" w:cs="Times New Roman"/>
                <w:bCs/>
                <w:color w:val="auto"/>
                <w:sz w:val="26"/>
                <w:szCs w:val="26"/>
                <w:lang w:val="ru-RU"/>
              </w:rPr>
              <w:t xml:space="preserve">. </w:t>
            </w:r>
          </w:p>
          <w:p w:rsidR="009C475B" w:rsidRDefault="00B64506" w:rsidP="00626BCF">
            <w:pPr>
              <w:tabs>
                <w:tab w:val="left" w:pos="9356"/>
              </w:tabs>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 xml:space="preserve">Все выводы, представленные в работе, являются обоснованными и подтверждаются результатами экспериментальных исследований. Автор анализирует причины выявленных расхождений между симуляцией и реальным поведением робота. Основное предложение – автоматическая навигация, чтобы симуляция сама строила оптимальный путь от точки А до точки Б с обходом всех препятствий. </w:t>
            </w:r>
          </w:p>
        </w:tc>
      </w:tr>
      <w:tr w:rsidR="009C475B" w:rsidTr="00626BCF">
        <w:tc>
          <w:tcPr>
            <w:tcW w:w="9345" w:type="dxa"/>
          </w:tcPr>
          <w:p w:rsidR="009C475B" w:rsidRDefault="009C475B" w:rsidP="00626BCF">
            <w:pPr>
              <w:tabs>
                <w:tab w:val="left" w:pos="9356"/>
              </w:tabs>
              <w:spacing w:before="240"/>
              <w:ind w:firstLine="6"/>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 xml:space="preserve">5. </w:t>
            </w:r>
            <w:r w:rsidRPr="0020649E">
              <w:rPr>
                <w:rFonts w:ascii="Times New Roman" w:eastAsia="Times New Roman" w:hAnsi="Times New Roman" w:cs="Times New Roman"/>
                <w:bCs/>
                <w:color w:val="auto"/>
                <w:sz w:val="26"/>
                <w:szCs w:val="26"/>
                <w:lang w:val="ru-RU"/>
              </w:rPr>
              <w:t>Использование литературных источников.</w:t>
            </w:r>
          </w:p>
          <w:p w:rsidR="009C475B" w:rsidRDefault="00B64506" w:rsidP="00B64506">
            <w:pPr>
              <w:tabs>
                <w:tab w:val="left" w:pos="9356"/>
              </w:tabs>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Автор продемонстрировал способность работы с официальной документаций и изучения статей других авторов с использованием идей и подходов для своего конкретного случая.</w:t>
            </w:r>
          </w:p>
        </w:tc>
      </w:tr>
      <w:tr w:rsidR="009C475B" w:rsidTr="00626BCF">
        <w:tc>
          <w:tcPr>
            <w:tcW w:w="9345" w:type="dxa"/>
          </w:tcPr>
          <w:p w:rsidR="009C475B" w:rsidRDefault="009C475B" w:rsidP="00626BCF">
            <w:pPr>
              <w:tabs>
                <w:tab w:val="left" w:pos="9356"/>
              </w:tabs>
              <w:spacing w:before="240"/>
              <w:ind w:firstLine="6"/>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6.Качество таблиц, иллюстраций и общего оформления выпускной квалификационной работы</w:t>
            </w:r>
            <w:r>
              <w:rPr>
                <w:rFonts w:ascii="Times New Roman" w:eastAsia="Times New Roman" w:hAnsi="Times New Roman" w:cs="Times New Roman"/>
                <w:bCs/>
                <w:color w:val="auto"/>
                <w:sz w:val="26"/>
                <w:szCs w:val="26"/>
                <w:lang w:val="ru-RU"/>
              </w:rPr>
              <w:t>.</w:t>
            </w:r>
          </w:p>
          <w:p w:rsidR="009C475B" w:rsidRPr="008819F5" w:rsidRDefault="009C475B" w:rsidP="00B64506">
            <w:pPr>
              <w:tabs>
                <w:tab w:val="left" w:pos="9356"/>
              </w:tabs>
              <w:spacing w:before="240"/>
              <w:ind w:firstLine="6"/>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lastRenderedPageBreak/>
              <w:t>______________________________________________________________________</w:t>
            </w:r>
            <w:r w:rsidR="00B64506">
              <w:rPr>
                <w:rFonts w:ascii="Times New Roman" w:eastAsia="Times New Roman" w:hAnsi="Times New Roman" w:cs="Times New Roman"/>
                <w:bCs/>
                <w:color w:val="auto"/>
                <w:sz w:val="26"/>
                <w:szCs w:val="26"/>
                <w:lang w:val="ru-RU"/>
              </w:rPr>
              <w:t>Графический материал хорош</w:t>
            </w:r>
            <w:r w:rsidR="00E87AF0">
              <w:rPr>
                <w:rFonts w:ascii="Times New Roman" w:eastAsia="Times New Roman" w:hAnsi="Times New Roman" w:cs="Times New Roman"/>
                <w:bCs/>
                <w:color w:val="auto"/>
                <w:sz w:val="26"/>
                <w:szCs w:val="26"/>
                <w:lang w:val="ru-RU"/>
              </w:rPr>
              <w:t>о дополняет работу, наглядно демонстрируя суть работы и исследование результатов. Материал соответствует требованиям ГОСТ.</w:t>
            </w:r>
          </w:p>
        </w:tc>
      </w:tr>
      <w:tr w:rsidR="009C475B" w:rsidTr="00626BCF">
        <w:tc>
          <w:tcPr>
            <w:tcW w:w="9345" w:type="dxa"/>
          </w:tcPr>
          <w:p w:rsidR="00E87AF0" w:rsidRDefault="009C475B" w:rsidP="00E87AF0">
            <w:pPr>
              <w:tabs>
                <w:tab w:val="left" w:pos="9356"/>
              </w:tabs>
              <w:spacing w:before="240"/>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lastRenderedPageBreak/>
              <w:t>7. Уровень самостоятельности при работе над темой выпускной квалификационной работы (процент заимствований (плагиата) из общедоступных сетевых источников и электронной базы данных ВКР университета)</w:t>
            </w:r>
          </w:p>
          <w:p w:rsidR="009C475B" w:rsidRPr="008819F5" w:rsidRDefault="00E87AF0" w:rsidP="00E87AF0">
            <w:pPr>
              <w:tabs>
                <w:tab w:val="left" w:pos="9356"/>
              </w:tabs>
              <w:spacing w:before="240"/>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Автор самостоятельно адаптировал существующие решения следования робота по пути под свой уникальный случай. Хорошо продемонстрировал способность применения готового инструментария (протоколы, библиотеки) для решения прикладных задач. Большая часть кода написана самостоятельно, исключая автоматически создаваемые скрипты. Доля заимствований не превышает допустимых норм, установленных для магистерских диссертаций.</w:t>
            </w:r>
          </w:p>
        </w:tc>
      </w:tr>
      <w:tr w:rsidR="009C475B" w:rsidTr="00626BCF">
        <w:tc>
          <w:tcPr>
            <w:tcW w:w="9345" w:type="dxa"/>
          </w:tcPr>
          <w:p w:rsidR="009C475B" w:rsidRDefault="009C475B" w:rsidP="00626BCF">
            <w:pPr>
              <w:tabs>
                <w:tab w:val="left" w:pos="9356"/>
              </w:tabs>
              <w:spacing w:before="240"/>
              <w:ind w:firstLine="6"/>
              <w:jc w:val="both"/>
              <w:rPr>
                <w:rFonts w:ascii="Times New Roman" w:eastAsia="Times New Roman" w:hAnsi="Times New Roman" w:cs="Times New Roman"/>
                <w:bCs/>
                <w:color w:val="auto"/>
                <w:sz w:val="26"/>
                <w:szCs w:val="26"/>
                <w:u w:val="single"/>
                <w:lang w:val="ru-RU"/>
              </w:rPr>
            </w:pPr>
            <w:r w:rsidRPr="008819F5">
              <w:rPr>
                <w:rFonts w:ascii="Times New Roman" w:eastAsia="Times New Roman" w:hAnsi="Times New Roman" w:cs="Times New Roman"/>
                <w:bCs/>
                <w:color w:val="auto"/>
                <w:sz w:val="26"/>
                <w:szCs w:val="26"/>
                <w:lang w:val="ru-RU"/>
              </w:rPr>
              <w:t>8. Недостатки работы</w:t>
            </w:r>
          </w:p>
          <w:p w:rsidR="009C475B" w:rsidRPr="00E87AF0" w:rsidRDefault="00E87AF0" w:rsidP="00E87AF0">
            <w:pPr>
              <w:tabs>
                <w:tab w:val="left" w:pos="9356"/>
              </w:tabs>
              <w:spacing w:before="240"/>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 xml:space="preserve">Не совсем удобно происходит установка желаемой скорости робота в </w:t>
            </w:r>
            <w:proofErr w:type="spellStart"/>
            <w:r>
              <w:rPr>
                <w:rFonts w:ascii="Times New Roman" w:eastAsia="Times New Roman" w:hAnsi="Times New Roman" w:cs="Times New Roman"/>
                <w:bCs/>
                <w:color w:val="auto"/>
                <w:sz w:val="26"/>
                <w:szCs w:val="26"/>
                <w:lang w:val="en-US"/>
              </w:rPr>
              <w:t>CoppeliaSim</w:t>
            </w:r>
            <w:proofErr w:type="spellEnd"/>
            <w:r w:rsidRPr="00E87AF0">
              <w:rPr>
                <w:rFonts w:ascii="Times New Roman" w:eastAsia="Times New Roman" w:hAnsi="Times New Roman" w:cs="Times New Roman"/>
                <w:bCs/>
                <w:color w:val="auto"/>
                <w:sz w:val="26"/>
                <w:szCs w:val="26"/>
                <w:lang w:val="ru-RU"/>
              </w:rPr>
              <w:t xml:space="preserve">, </w:t>
            </w:r>
            <w:r>
              <w:rPr>
                <w:rFonts w:ascii="Times New Roman" w:eastAsia="Times New Roman" w:hAnsi="Times New Roman" w:cs="Times New Roman"/>
                <w:bCs/>
                <w:color w:val="auto"/>
                <w:sz w:val="26"/>
                <w:szCs w:val="26"/>
                <w:lang w:val="ru-RU"/>
              </w:rPr>
              <w:t xml:space="preserve">а именно в управляющем скрипте. Так же может потребоваться </w:t>
            </w:r>
            <w:proofErr w:type="spellStart"/>
            <w:r>
              <w:rPr>
                <w:rFonts w:ascii="Times New Roman" w:eastAsia="Times New Roman" w:hAnsi="Times New Roman" w:cs="Times New Roman"/>
                <w:bCs/>
                <w:color w:val="auto"/>
                <w:sz w:val="26"/>
                <w:szCs w:val="26"/>
                <w:lang w:val="ru-RU"/>
              </w:rPr>
              <w:t>перепрошивка</w:t>
            </w:r>
            <w:proofErr w:type="spellEnd"/>
            <w:r>
              <w:rPr>
                <w:rFonts w:ascii="Times New Roman" w:eastAsia="Times New Roman" w:hAnsi="Times New Roman" w:cs="Times New Roman"/>
                <w:bCs/>
                <w:color w:val="auto"/>
                <w:sz w:val="26"/>
                <w:szCs w:val="26"/>
                <w:lang w:val="ru-RU"/>
              </w:rPr>
              <w:t xml:space="preserve"> робота в случае изменения логина и пароля от сети </w:t>
            </w:r>
            <w:r>
              <w:rPr>
                <w:rFonts w:ascii="Times New Roman" w:eastAsia="Times New Roman" w:hAnsi="Times New Roman" w:cs="Times New Roman"/>
                <w:bCs/>
                <w:color w:val="auto"/>
                <w:sz w:val="26"/>
                <w:szCs w:val="26"/>
                <w:lang w:val="en-US"/>
              </w:rPr>
              <w:t>Wi</w:t>
            </w:r>
            <w:r w:rsidRPr="00E87AF0">
              <w:rPr>
                <w:rFonts w:ascii="Times New Roman" w:eastAsia="Times New Roman" w:hAnsi="Times New Roman" w:cs="Times New Roman"/>
                <w:bCs/>
                <w:color w:val="auto"/>
                <w:sz w:val="26"/>
                <w:szCs w:val="26"/>
                <w:lang w:val="ru-RU"/>
              </w:rPr>
              <w:t>-</w:t>
            </w:r>
            <w:r>
              <w:rPr>
                <w:rFonts w:ascii="Times New Roman" w:eastAsia="Times New Roman" w:hAnsi="Times New Roman" w:cs="Times New Roman"/>
                <w:bCs/>
                <w:color w:val="auto"/>
                <w:sz w:val="26"/>
                <w:szCs w:val="26"/>
                <w:lang w:val="en-US"/>
              </w:rPr>
              <w:t>Fi</w:t>
            </w:r>
            <w:r>
              <w:rPr>
                <w:rFonts w:ascii="Times New Roman" w:eastAsia="Times New Roman" w:hAnsi="Times New Roman" w:cs="Times New Roman"/>
                <w:bCs/>
                <w:color w:val="auto"/>
                <w:sz w:val="26"/>
                <w:szCs w:val="26"/>
                <w:lang w:val="ru-RU"/>
              </w:rPr>
              <w:t>.</w:t>
            </w:r>
          </w:p>
        </w:tc>
      </w:tr>
      <w:tr w:rsidR="009C475B" w:rsidTr="00626BCF">
        <w:tc>
          <w:tcPr>
            <w:tcW w:w="9345" w:type="dxa"/>
          </w:tcPr>
          <w:p w:rsidR="009C475B" w:rsidRDefault="009C475B" w:rsidP="00626BCF">
            <w:pPr>
              <w:tabs>
                <w:tab w:val="left" w:pos="9356"/>
              </w:tabs>
              <w:spacing w:before="240"/>
              <w:ind w:firstLine="6"/>
              <w:jc w:val="both"/>
              <w:rPr>
                <w:rFonts w:ascii="Times New Roman" w:eastAsia="Times New Roman" w:hAnsi="Times New Roman" w:cs="Times New Roman"/>
                <w:bCs/>
                <w:color w:val="auto"/>
                <w:sz w:val="26"/>
                <w:szCs w:val="26"/>
                <w:lang w:val="ru-RU"/>
              </w:rPr>
            </w:pPr>
            <w:r w:rsidRPr="00B55118">
              <w:rPr>
                <w:rFonts w:ascii="Times New Roman" w:eastAsia="Times New Roman" w:hAnsi="Times New Roman" w:cs="Times New Roman"/>
                <w:bCs/>
                <w:color w:val="auto"/>
                <w:sz w:val="26"/>
                <w:szCs w:val="26"/>
                <w:lang w:val="ru-RU"/>
              </w:rPr>
              <w:t xml:space="preserve">9. </w:t>
            </w:r>
            <w:r w:rsidRPr="008819F5">
              <w:rPr>
                <w:rFonts w:ascii="Times New Roman" w:eastAsia="Times New Roman" w:hAnsi="Times New Roman" w:cs="Times New Roman"/>
                <w:bCs/>
                <w:color w:val="auto"/>
                <w:sz w:val="26"/>
                <w:szCs w:val="26"/>
                <w:lang w:val="ru-RU"/>
              </w:rPr>
              <w:t>Выводы и рекомендации</w:t>
            </w:r>
          </w:p>
          <w:p w:rsidR="009C475B" w:rsidRPr="008819F5" w:rsidRDefault="008F097A" w:rsidP="008F097A">
            <w:pPr>
              <w:tabs>
                <w:tab w:val="left" w:pos="9356"/>
              </w:tabs>
              <w:spacing w:before="240"/>
              <w:ind w:firstLine="6"/>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Диссертационная работа представляет собой законченное исследование, выполненное на актуальную тему. Разработанные программные средства могут быть применимы в учебном процессе или в прикладных проектах.</w:t>
            </w:r>
          </w:p>
        </w:tc>
      </w:tr>
      <w:tr w:rsidR="009C475B" w:rsidTr="00626BCF">
        <w:tc>
          <w:tcPr>
            <w:tcW w:w="9345" w:type="dxa"/>
          </w:tcPr>
          <w:p w:rsidR="009C475B" w:rsidRPr="008819F5" w:rsidRDefault="009C475B" w:rsidP="008F097A">
            <w:pPr>
              <w:spacing w:before="240"/>
              <w:ind w:firstLine="6"/>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10. Выпуск</w:t>
            </w:r>
            <w:r>
              <w:rPr>
                <w:rFonts w:ascii="Times New Roman" w:eastAsia="Times New Roman" w:hAnsi="Times New Roman" w:cs="Times New Roman"/>
                <w:bCs/>
                <w:color w:val="auto"/>
                <w:sz w:val="26"/>
                <w:szCs w:val="26"/>
                <w:lang w:val="ru-RU"/>
              </w:rPr>
              <w:t>ная квалификационная работа</w:t>
            </w:r>
            <w:r w:rsidRPr="008819F5">
              <w:rPr>
                <w:rFonts w:ascii="Times New Roman" w:eastAsia="Times New Roman" w:hAnsi="Times New Roman" w:cs="Times New Roman"/>
                <w:bCs/>
                <w:color w:val="auto"/>
                <w:sz w:val="26"/>
                <w:szCs w:val="26"/>
                <w:lang w:val="ru-RU"/>
              </w:rPr>
              <w:t xml:space="preserve"> соответствует требованиям, предъявляемым к выпускным </w:t>
            </w:r>
            <w:r>
              <w:rPr>
                <w:rFonts w:ascii="Times New Roman" w:eastAsia="Times New Roman" w:hAnsi="Times New Roman" w:cs="Times New Roman"/>
                <w:bCs/>
                <w:color w:val="auto"/>
                <w:sz w:val="26"/>
                <w:szCs w:val="26"/>
                <w:lang w:val="ru-RU"/>
              </w:rPr>
              <w:t>квалификационным работам, и</w:t>
            </w:r>
            <w:r w:rsidRPr="008819F5">
              <w:rPr>
                <w:rFonts w:ascii="Times New Roman" w:eastAsia="Times New Roman" w:hAnsi="Times New Roman" w:cs="Times New Roman"/>
                <w:bCs/>
                <w:color w:val="auto"/>
                <w:sz w:val="26"/>
                <w:szCs w:val="26"/>
                <w:lang w:val="ru-RU"/>
              </w:rPr>
              <w:t xml:space="preserve"> может быть рекомендована к защите на заседании государственной экзаменационной комиссии.</w:t>
            </w:r>
            <w:r>
              <w:rPr>
                <w:rFonts w:ascii="Times New Roman" w:eastAsia="Times New Roman" w:hAnsi="Times New Roman" w:cs="Times New Roman"/>
                <w:bCs/>
                <w:color w:val="auto"/>
                <w:sz w:val="26"/>
                <w:szCs w:val="26"/>
                <w:lang w:val="ru-RU"/>
              </w:rPr>
              <w:t xml:space="preserve"> </w:t>
            </w:r>
            <w:r w:rsidRPr="008819F5">
              <w:rPr>
                <w:rFonts w:ascii="Times New Roman" w:eastAsia="Times New Roman" w:hAnsi="Times New Roman" w:cs="Times New Roman"/>
                <w:bCs/>
                <w:color w:val="auto"/>
                <w:sz w:val="26"/>
                <w:szCs w:val="26"/>
                <w:lang w:val="ru-RU"/>
              </w:rPr>
              <w:t>Заслуживает оценки</w:t>
            </w:r>
            <w:r>
              <w:rPr>
                <w:rFonts w:ascii="Times New Roman" w:eastAsia="Times New Roman" w:hAnsi="Times New Roman" w:cs="Times New Roman"/>
                <w:bCs/>
                <w:color w:val="auto"/>
                <w:sz w:val="26"/>
                <w:szCs w:val="26"/>
                <w:lang w:val="ru-RU"/>
              </w:rPr>
              <w:t xml:space="preserve"> </w:t>
            </w:r>
            <w:r w:rsidR="008F097A">
              <w:rPr>
                <w:rFonts w:ascii="Times New Roman" w:eastAsia="Times New Roman" w:hAnsi="Times New Roman" w:cs="Times New Roman"/>
                <w:bCs/>
                <w:color w:val="auto"/>
                <w:sz w:val="26"/>
                <w:szCs w:val="26"/>
                <w:lang w:val="ru-RU"/>
              </w:rPr>
              <w:t>«отлично»</w:t>
            </w:r>
            <w:bookmarkStart w:id="0" w:name="_GoBack"/>
            <w:bookmarkEnd w:id="0"/>
          </w:p>
        </w:tc>
      </w:tr>
    </w:tbl>
    <w:p w:rsidR="009C475B" w:rsidRDefault="009C475B" w:rsidP="009C475B">
      <w:pPr>
        <w:ind w:firstLine="8"/>
        <w:jc w:val="both"/>
        <w:rPr>
          <w:rFonts w:ascii="Times New Roman" w:eastAsia="Times New Roman" w:hAnsi="Times New Roman" w:cs="Times New Roman"/>
          <w:bCs/>
          <w:color w:val="auto"/>
          <w:sz w:val="26"/>
          <w:szCs w:val="26"/>
          <w:lang w:val="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C475B" w:rsidTr="00626BCF">
        <w:tc>
          <w:tcPr>
            <w:tcW w:w="9345" w:type="dxa"/>
          </w:tcPr>
          <w:p w:rsidR="009C475B" w:rsidRDefault="009C475B" w:rsidP="00626BCF">
            <w:pPr>
              <w:jc w:val="both"/>
              <w:rPr>
                <w:rFonts w:ascii="Times New Roman" w:eastAsia="Times New Roman" w:hAnsi="Times New Roman" w:cs="Times New Roman"/>
                <w:bCs/>
                <w:color w:val="auto"/>
                <w:sz w:val="20"/>
                <w:szCs w:val="20"/>
                <w:lang w:val="ru-RU"/>
              </w:rPr>
            </w:pPr>
            <w:r>
              <w:rPr>
                <w:rFonts w:ascii="Times New Roman" w:eastAsia="Times New Roman" w:hAnsi="Times New Roman" w:cs="Times New Roman"/>
                <w:bCs/>
                <w:color w:val="auto"/>
                <w:sz w:val="20"/>
                <w:szCs w:val="20"/>
                <w:lang w:val="ru-RU"/>
              </w:rPr>
              <w:t>___________________________________________________________________________________________</w:t>
            </w:r>
          </w:p>
          <w:p w:rsidR="009C475B" w:rsidRPr="007C7C3B" w:rsidRDefault="009C475B" w:rsidP="00626BCF">
            <w:pPr>
              <w:jc w:val="center"/>
              <w:rPr>
                <w:rFonts w:ascii="Times New Roman" w:eastAsia="Times New Roman" w:hAnsi="Times New Roman" w:cs="Times New Roman"/>
                <w:bCs/>
                <w:i/>
                <w:iCs/>
                <w:color w:val="auto"/>
                <w:sz w:val="26"/>
                <w:szCs w:val="26"/>
                <w:lang w:val="ru-RU"/>
              </w:rPr>
            </w:pPr>
            <w:r w:rsidRPr="007C7C3B">
              <w:rPr>
                <w:rFonts w:ascii="Times New Roman" w:eastAsia="Times New Roman" w:hAnsi="Times New Roman" w:cs="Times New Roman"/>
                <w:bCs/>
                <w:i/>
                <w:iCs/>
                <w:color w:val="auto"/>
                <w:sz w:val="20"/>
                <w:szCs w:val="20"/>
                <w:lang w:val="ru-RU"/>
              </w:rPr>
              <w:t>(Ф.И.О. рецензента полностью)</w:t>
            </w:r>
          </w:p>
        </w:tc>
      </w:tr>
      <w:tr w:rsidR="009C475B" w:rsidTr="00626BCF">
        <w:tc>
          <w:tcPr>
            <w:tcW w:w="9345" w:type="dxa"/>
          </w:tcPr>
          <w:p w:rsidR="009C475B" w:rsidRDefault="009C475B" w:rsidP="00626BCF">
            <w:pPr>
              <w:jc w:val="both"/>
              <w:rPr>
                <w:rFonts w:ascii="Times New Roman" w:eastAsia="Times New Roman" w:hAnsi="Times New Roman" w:cs="Times New Roman"/>
                <w:bCs/>
                <w:color w:val="auto"/>
                <w:sz w:val="26"/>
                <w:szCs w:val="26"/>
                <w:lang w:val="ru-RU"/>
              </w:rPr>
            </w:pPr>
            <w:r>
              <w:rPr>
                <w:rFonts w:ascii="Times New Roman" w:eastAsia="Times New Roman" w:hAnsi="Times New Roman" w:cs="Times New Roman"/>
                <w:bCs/>
                <w:color w:val="auto"/>
                <w:sz w:val="26"/>
                <w:szCs w:val="26"/>
                <w:lang w:val="ru-RU"/>
              </w:rPr>
              <w:t>______________________________________________________________________</w:t>
            </w:r>
          </w:p>
          <w:p w:rsidR="009C475B" w:rsidRPr="007C7C3B" w:rsidRDefault="009C475B" w:rsidP="00626BCF">
            <w:pPr>
              <w:ind w:firstLine="8"/>
              <w:jc w:val="center"/>
              <w:rPr>
                <w:rFonts w:ascii="Times New Roman" w:eastAsia="Times New Roman" w:hAnsi="Times New Roman" w:cs="Times New Roman"/>
                <w:bCs/>
                <w:i/>
                <w:iCs/>
                <w:color w:val="auto"/>
                <w:sz w:val="20"/>
                <w:szCs w:val="20"/>
                <w:lang w:val="ru-RU"/>
              </w:rPr>
            </w:pPr>
            <w:r w:rsidRPr="007C7C3B">
              <w:rPr>
                <w:rFonts w:ascii="Times New Roman" w:eastAsia="Times New Roman" w:hAnsi="Times New Roman" w:cs="Times New Roman"/>
                <w:bCs/>
                <w:i/>
                <w:iCs/>
                <w:color w:val="auto"/>
                <w:sz w:val="20"/>
                <w:szCs w:val="20"/>
                <w:lang w:val="ru-RU"/>
              </w:rPr>
              <w:t>(Ученое звание, степень полностью)</w:t>
            </w:r>
          </w:p>
        </w:tc>
      </w:tr>
      <w:tr w:rsidR="009C475B" w:rsidTr="00626BCF">
        <w:trPr>
          <w:trHeight w:val="455"/>
        </w:trPr>
        <w:tc>
          <w:tcPr>
            <w:tcW w:w="9345" w:type="dxa"/>
          </w:tcPr>
          <w:p w:rsidR="009C475B" w:rsidRPr="007C7C3B" w:rsidRDefault="009C475B" w:rsidP="00626BCF">
            <w:pPr>
              <w:ind w:firstLine="8"/>
              <w:jc w:val="center"/>
              <w:rPr>
                <w:rFonts w:ascii="Times New Roman" w:eastAsia="Times New Roman" w:hAnsi="Times New Roman" w:cs="Times New Roman"/>
                <w:bCs/>
                <w:color w:val="auto"/>
                <w:sz w:val="20"/>
                <w:szCs w:val="20"/>
                <w:lang w:val="ru-RU"/>
              </w:rPr>
            </w:pPr>
            <w:r w:rsidRPr="0020649E">
              <w:rPr>
                <w:rFonts w:ascii="Times New Roman" w:eastAsia="Times New Roman" w:hAnsi="Times New Roman" w:cs="Times New Roman"/>
                <w:bCs/>
                <w:color w:val="auto"/>
                <w:sz w:val="26"/>
                <w:szCs w:val="26"/>
                <w:lang w:val="ru-RU"/>
              </w:rPr>
              <w:t>______________________________________________________________________</w:t>
            </w:r>
            <w:r w:rsidRPr="00AF15A0">
              <w:rPr>
                <w:rFonts w:ascii="Times New Roman" w:eastAsia="Times New Roman" w:hAnsi="Times New Roman" w:cs="Times New Roman"/>
                <w:bCs/>
                <w:color w:val="auto"/>
                <w:lang w:val="ru-RU"/>
              </w:rPr>
              <w:t xml:space="preserve"> </w:t>
            </w:r>
            <w:r w:rsidRPr="007C7C3B">
              <w:rPr>
                <w:rFonts w:ascii="Times New Roman" w:eastAsia="Times New Roman" w:hAnsi="Times New Roman" w:cs="Times New Roman"/>
                <w:bCs/>
                <w:i/>
                <w:iCs/>
                <w:color w:val="auto"/>
                <w:sz w:val="20"/>
                <w:szCs w:val="20"/>
                <w:lang w:val="ru-RU"/>
              </w:rPr>
              <w:t>(Место работы, занимаемая должность)</w:t>
            </w:r>
          </w:p>
        </w:tc>
      </w:tr>
      <w:tr w:rsidR="009C475B" w:rsidTr="00626BCF">
        <w:tc>
          <w:tcPr>
            <w:tcW w:w="9345" w:type="dxa"/>
          </w:tcPr>
          <w:p w:rsidR="009C475B" w:rsidRPr="0020649E" w:rsidRDefault="009C475B" w:rsidP="00626BCF">
            <w:pPr>
              <w:ind w:firstLine="8"/>
              <w:jc w:val="center"/>
              <w:rPr>
                <w:rFonts w:ascii="Times New Roman" w:eastAsia="Times New Roman" w:hAnsi="Times New Roman" w:cs="Times New Roman"/>
                <w:bCs/>
                <w:color w:val="auto"/>
                <w:sz w:val="20"/>
                <w:szCs w:val="20"/>
                <w:lang w:val="ru-RU"/>
              </w:rPr>
            </w:pPr>
            <w:r w:rsidRPr="0020649E">
              <w:rPr>
                <w:rFonts w:ascii="Times New Roman" w:eastAsia="Times New Roman" w:hAnsi="Times New Roman" w:cs="Times New Roman"/>
                <w:bCs/>
                <w:color w:val="auto"/>
                <w:sz w:val="26"/>
                <w:szCs w:val="26"/>
                <w:lang w:val="ru-RU"/>
              </w:rPr>
              <w:t>______________________________________________________________________</w:t>
            </w:r>
          </w:p>
          <w:p w:rsidR="009C475B" w:rsidRPr="007C7C3B" w:rsidRDefault="009C475B" w:rsidP="00626BCF">
            <w:pPr>
              <w:ind w:firstLine="8"/>
              <w:jc w:val="center"/>
              <w:rPr>
                <w:rFonts w:ascii="Times New Roman" w:eastAsia="Times New Roman" w:hAnsi="Times New Roman" w:cs="Times New Roman"/>
                <w:bCs/>
                <w:i/>
                <w:iCs/>
                <w:color w:val="auto"/>
                <w:sz w:val="20"/>
                <w:szCs w:val="20"/>
                <w:lang w:val="ru-RU"/>
              </w:rPr>
            </w:pPr>
            <w:r w:rsidRPr="007C7C3B">
              <w:rPr>
                <w:rFonts w:ascii="Times New Roman" w:eastAsia="Times New Roman" w:hAnsi="Times New Roman" w:cs="Times New Roman"/>
                <w:bCs/>
                <w:i/>
                <w:iCs/>
                <w:color w:val="auto"/>
                <w:sz w:val="20"/>
                <w:szCs w:val="20"/>
                <w:lang w:val="ru-RU"/>
              </w:rPr>
              <w:t>(№ диплома о высшем образовании, дата выдачи, наименование учебного заведения)</w:t>
            </w:r>
          </w:p>
          <w:p w:rsidR="009C475B" w:rsidRPr="0020649E" w:rsidRDefault="009C475B" w:rsidP="00626BCF">
            <w:pPr>
              <w:ind w:firstLine="8"/>
              <w:jc w:val="center"/>
              <w:rPr>
                <w:rFonts w:ascii="Times New Roman" w:eastAsia="Times New Roman" w:hAnsi="Times New Roman" w:cs="Times New Roman"/>
                <w:bCs/>
                <w:color w:val="auto"/>
                <w:sz w:val="26"/>
                <w:szCs w:val="26"/>
                <w:lang w:val="ru-RU"/>
              </w:rPr>
            </w:pPr>
          </w:p>
        </w:tc>
      </w:tr>
    </w:tbl>
    <w:p w:rsidR="009C475B" w:rsidRDefault="009C475B" w:rsidP="009C475B">
      <w:pPr>
        <w:ind w:firstLine="8"/>
        <w:jc w:val="both"/>
        <w:rPr>
          <w:rFonts w:ascii="Times New Roman" w:eastAsia="Times New Roman" w:hAnsi="Times New Roman" w:cs="Times New Roman"/>
          <w:bCs/>
          <w:color w:val="auto"/>
          <w:sz w:val="26"/>
          <w:szCs w:val="26"/>
          <w:lang w:val="ru-RU"/>
        </w:rPr>
      </w:pPr>
    </w:p>
    <w:p w:rsidR="009C475B" w:rsidRDefault="009C475B" w:rsidP="009C475B">
      <w:pPr>
        <w:ind w:firstLine="8"/>
        <w:jc w:val="both"/>
        <w:rPr>
          <w:rFonts w:ascii="Times New Roman" w:eastAsia="Times New Roman" w:hAnsi="Times New Roman" w:cs="Times New Roman"/>
          <w:bCs/>
          <w:color w:val="auto"/>
          <w:sz w:val="26"/>
          <w:szCs w:val="26"/>
          <w:lang w:val="ru-RU"/>
        </w:rPr>
      </w:pPr>
    </w:p>
    <w:p w:rsidR="009C475B" w:rsidRPr="008819F5" w:rsidRDefault="009C475B" w:rsidP="009C475B">
      <w:pPr>
        <w:ind w:firstLine="8"/>
        <w:jc w:val="both"/>
        <w:rPr>
          <w:rFonts w:ascii="Times New Roman" w:eastAsia="Times New Roman" w:hAnsi="Times New Roman" w:cs="Times New Roman"/>
          <w:bCs/>
          <w:color w:val="auto"/>
          <w:sz w:val="26"/>
          <w:szCs w:val="26"/>
          <w:lang w:val="ru-RU"/>
        </w:rPr>
      </w:pPr>
      <w:r w:rsidRPr="008819F5">
        <w:rPr>
          <w:rFonts w:ascii="Times New Roman" w:eastAsia="Times New Roman" w:hAnsi="Times New Roman" w:cs="Times New Roman"/>
          <w:bCs/>
          <w:color w:val="auto"/>
          <w:sz w:val="26"/>
          <w:szCs w:val="26"/>
          <w:lang w:val="ru-RU"/>
        </w:rPr>
        <w:t xml:space="preserve">Дата </w:t>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r>
      <w:r w:rsidRPr="008819F5">
        <w:rPr>
          <w:rFonts w:ascii="Times New Roman" w:eastAsia="Times New Roman" w:hAnsi="Times New Roman" w:cs="Times New Roman"/>
          <w:bCs/>
          <w:color w:val="auto"/>
          <w:sz w:val="26"/>
          <w:szCs w:val="26"/>
          <w:lang w:val="ru-RU"/>
        </w:rPr>
        <w:tab/>
        <w:t>Подпись</w:t>
      </w:r>
    </w:p>
    <w:p w:rsidR="009C475B" w:rsidRPr="008819F5" w:rsidRDefault="009C475B" w:rsidP="009C475B">
      <w:pPr>
        <w:ind w:firstLine="8"/>
        <w:jc w:val="both"/>
        <w:rPr>
          <w:rFonts w:ascii="Times New Roman" w:eastAsia="Times New Roman" w:hAnsi="Times New Roman" w:cs="Times New Roman"/>
          <w:bCs/>
          <w:color w:val="auto"/>
          <w:sz w:val="26"/>
          <w:szCs w:val="26"/>
          <w:lang w:val="ru-RU"/>
        </w:rPr>
      </w:pPr>
    </w:p>
    <w:p w:rsidR="009C475B" w:rsidRPr="008819F5" w:rsidRDefault="009C475B" w:rsidP="009C475B">
      <w:pPr>
        <w:ind w:left="7080" w:firstLine="8"/>
        <w:jc w:val="center"/>
        <w:rPr>
          <w:rFonts w:ascii="Times New Roman" w:eastAsia="Times New Roman" w:hAnsi="Times New Roman" w:cs="Times New Roman"/>
          <w:bCs/>
          <w:color w:val="auto"/>
          <w:sz w:val="26"/>
          <w:szCs w:val="26"/>
          <w:lang w:val="ru-RU"/>
        </w:rPr>
      </w:pPr>
    </w:p>
    <w:p w:rsidR="00110C1E" w:rsidRDefault="008F097A"/>
    <w:sectPr w:rsidR="00110C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FA1"/>
    <w:rsid w:val="00445C4D"/>
    <w:rsid w:val="00850FA1"/>
    <w:rsid w:val="008F097A"/>
    <w:rsid w:val="009C475B"/>
    <w:rsid w:val="00B64506"/>
    <w:rsid w:val="00E87AF0"/>
    <w:rsid w:val="00ED0B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EF0F85-0FEC-49BC-AEE4-673FDF1F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9C475B"/>
    <w:pPr>
      <w:spacing w:after="0" w:line="240" w:lineRule="auto"/>
    </w:pPr>
    <w:rPr>
      <w:rFonts w:ascii="Arial Unicode MS" w:eastAsia="Arial Unicode MS" w:hAnsi="Arial Unicode MS" w:cs="Arial Unicode MS"/>
      <w:color w:val="000000"/>
      <w:sz w:val="24"/>
      <w:szCs w:val="24"/>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C4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644</Words>
  <Characters>3673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Брашовян Артём Игоревич</dc:creator>
  <cp:keywords/>
  <dc:description/>
  <cp:lastModifiedBy>Брашовян Артём Игоревич</cp:lastModifiedBy>
  <cp:revision>2</cp:revision>
  <dcterms:created xsi:type="dcterms:W3CDTF">2026-05-28T04:11:00Z</dcterms:created>
  <dcterms:modified xsi:type="dcterms:W3CDTF">2026-05-28T04:46:00Z</dcterms:modified>
</cp:coreProperties>
</file>