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Министерство науки и высшего образования Российской Федерации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высшего образования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«ЮГОРСКИЙ ГОСУДАРСТВЕННЫЙ УНИВЕРСИТЕТ»</w:t>
      </w:r>
    </w:p>
    <w:p w:rsidR="00B710FB" w:rsidRPr="005A655B" w:rsidRDefault="00B710FB" w:rsidP="00B710F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710FB" w:rsidRPr="005A655B" w:rsidRDefault="00B710FB" w:rsidP="00B710FB">
      <w:pPr>
        <w:jc w:val="center"/>
        <w:rPr>
          <w:rFonts w:ascii="Times New Roman" w:hAnsi="Times New Roman" w:cs="Times New Roman"/>
        </w:rPr>
      </w:pPr>
      <w:r w:rsidRPr="005A655B">
        <w:rPr>
          <w:rFonts w:ascii="Times New Roman" w:hAnsi="Times New Roman" w:cs="Times New Roman"/>
          <w:sz w:val="26"/>
          <w:szCs w:val="26"/>
        </w:rPr>
        <w:t>Отзыв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на выпускную квалификационную работу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Обучающегося</w:t>
      </w:r>
      <w:r w:rsidR="00183AF1">
        <w:rPr>
          <w:rFonts w:ascii="Times New Roman" w:hAnsi="Times New Roman"/>
          <w:b w:val="0"/>
          <w:sz w:val="26"/>
          <w:szCs w:val="26"/>
        </w:rPr>
        <w:t xml:space="preserve"> </w:t>
      </w:r>
      <w:r w:rsidR="00183AF1" w:rsidRPr="00183AF1">
        <w:rPr>
          <w:rFonts w:ascii="Times New Roman" w:hAnsi="Times New Roman"/>
          <w:b w:val="0"/>
          <w:sz w:val="26"/>
          <w:szCs w:val="26"/>
          <w:u w:val="single"/>
        </w:rPr>
        <w:t>Брашовян Артёма Игоревича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0"/>
          <w:szCs w:val="20"/>
        </w:rPr>
      </w:pPr>
      <w:r w:rsidRPr="005A655B">
        <w:rPr>
          <w:rFonts w:ascii="Times New Roman" w:hAnsi="Times New Roman"/>
          <w:b w:val="0"/>
          <w:sz w:val="20"/>
          <w:szCs w:val="20"/>
        </w:rPr>
        <w:t>(Ф.И.О.)</w:t>
      </w:r>
    </w:p>
    <w:p w:rsidR="00183AF1" w:rsidRPr="000B2ED7" w:rsidRDefault="00183AF1" w:rsidP="00183AF1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>
        <w:rPr>
          <w:rFonts w:ascii="Times New Roman" w:hAnsi="Times New Roman"/>
          <w:sz w:val="26"/>
          <w:szCs w:val="26"/>
        </w:rPr>
        <w:t xml:space="preserve">Направление (специальность) </w:t>
      </w:r>
      <w:r w:rsidRPr="00183AF1">
        <w:rPr>
          <w:rFonts w:ascii="Times New Roman" w:hAnsi="Times New Roman" w:cs="Times New Roman"/>
          <w:sz w:val="26"/>
          <w:szCs w:val="26"/>
          <w:u w:val="single"/>
          <w:lang w:eastAsia="en-US"/>
        </w:rPr>
        <w:t>01.04.02 Прикладная математика и информатика</w:t>
      </w:r>
    </w:p>
    <w:p w:rsidR="00B710FB" w:rsidRPr="005A655B" w:rsidRDefault="00183AF1" w:rsidP="00183AF1">
      <w:pPr>
        <w:pStyle w:val="a6"/>
        <w:spacing w:before="0" w:after="0" w:line="240" w:lineRule="auto"/>
        <w:ind w:left="2832" w:firstLine="708"/>
        <w:jc w:val="left"/>
        <w:outlineLvl w:val="9"/>
        <w:rPr>
          <w:rFonts w:ascii="Times New Roman" w:hAnsi="Times New Roman"/>
          <w:b w:val="0"/>
          <w:sz w:val="20"/>
          <w:szCs w:val="20"/>
        </w:rPr>
      </w:pPr>
      <w:r w:rsidRPr="005A655B">
        <w:rPr>
          <w:rFonts w:ascii="Times New Roman" w:hAnsi="Times New Roman"/>
          <w:b w:val="0"/>
          <w:sz w:val="20"/>
          <w:szCs w:val="20"/>
        </w:rPr>
        <w:t xml:space="preserve"> </w:t>
      </w:r>
      <w:r w:rsidR="00B710FB" w:rsidRPr="005A655B">
        <w:rPr>
          <w:rFonts w:ascii="Times New Roman" w:hAnsi="Times New Roman"/>
          <w:b w:val="0"/>
          <w:sz w:val="20"/>
          <w:szCs w:val="20"/>
        </w:rPr>
        <w:t>(код и наименование направления подготовки, специальности)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183AF1" w:rsidRDefault="00183AF1" w:rsidP="00183AF1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 тему: 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proofErr w:type="spellEnd"/>
      <w:r>
        <w:rPr>
          <w:rFonts w:ascii="Times New Roman" w:hAnsi="Times New Roman"/>
          <w:sz w:val="26"/>
          <w:szCs w:val="26"/>
          <w:u w:val="single"/>
        </w:rPr>
        <w:t>»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</w:p>
    <w:p w:rsidR="002221D4" w:rsidRDefault="002221D4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>Актуальность и значимость темы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 xml:space="preserve">Четко видна актуальность данной работы, </w:t>
      </w:r>
      <w:r w:rsidR="00A81395" w:rsidRPr="002221D4">
        <w:rPr>
          <w:rFonts w:ascii="Times New Roman" w:hAnsi="Times New Roman" w:cs="Times New Roman"/>
          <w:sz w:val="26"/>
          <w:szCs w:val="26"/>
        </w:rPr>
        <w:t>обусловленная</w:t>
      </w:r>
      <w:r w:rsidRPr="002221D4">
        <w:rPr>
          <w:rFonts w:ascii="Times New Roman" w:hAnsi="Times New Roman" w:cs="Times New Roman"/>
          <w:sz w:val="26"/>
          <w:szCs w:val="26"/>
        </w:rPr>
        <w:t xml:space="preserve"> активным внедрением мобильных робототехнических платформ в логистику, складское хозяйство и промышленность. Роботы на колёсах </w:t>
      </w:r>
      <w:proofErr w:type="spellStart"/>
      <w:r w:rsidRPr="002221D4">
        <w:rPr>
          <w:rFonts w:ascii="Times New Roman" w:hAnsi="Times New Roman" w:cs="Times New Roman"/>
          <w:sz w:val="26"/>
          <w:szCs w:val="26"/>
        </w:rPr>
        <w:t>Меканум</w:t>
      </w:r>
      <w:proofErr w:type="spellEnd"/>
      <w:r w:rsidRPr="002221D4">
        <w:rPr>
          <w:rFonts w:ascii="Times New Roman" w:hAnsi="Times New Roman" w:cs="Times New Roman"/>
          <w:sz w:val="26"/>
          <w:szCs w:val="26"/>
        </w:rPr>
        <w:t xml:space="preserve">, обладающие способностью двигаться в любом направлении без поворота корпуса, востребованы в стеснённых пространствах. Однако существующие программные решения для управления такими платформами либо предназначены для ручного управления, либо требуют расчёта большого количества траекторий и жесткой зашивки последовательности команд в код. Разработанный автором подход, объединяющий визуальное построение пути в </w:t>
      </w:r>
      <w:proofErr w:type="spellStart"/>
      <w:r w:rsidRPr="002221D4">
        <w:rPr>
          <w:rFonts w:ascii="Times New Roman" w:hAnsi="Times New Roman" w:cs="Times New Roman"/>
          <w:sz w:val="26"/>
          <w:szCs w:val="26"/>
        </w:rPr>
        <w:t>CoppeliaSim</w:t>
      </w:r>
      <w:proofErr w:type="spellEnd"/>
      <w:r w:rsidRPr="002221D4">
        <w:rPr>
          <w:rFonts w:ascii="Times New Roman" w:hAnsi="Times New Roman" w:cs="Times New Roman"/>
          <w:sz w:val="26"/>
          <w:szCs w:val="26"/>
        </w:rPr>
        <w:t>, автоматическую генерацию управляющих векторов и передачу их на распределённую систему робота на базе шести микроконтроллеров ESP32, решает важную научно-прикладную задачу и обладает высокой практической значимостью.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 xml:space="preserve">Логическая последовательность построения </w:t>
      </w:r>
      <w:r w:rsidR="002221D4">
        <w:rPr>
          <w:rFonts w:ascii="Times New Roman" w:hAnsi="Times New Roman"/>
          <w:b w:val="0"/>
          <w:sz w:val="26"/>
          <w:szCs w:val="26"/>
        </w:rPr>
        <w:t>хода исследования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 xml:space="preserve">Работа имеет чёткую, логически выстроенную структуру. В первой главе проведён обзор конструктивных особенностей робота и его системы управления, дан анализ существующих подходов к заданию траекторий. Во второй главе формализована математическая модель движения, разработан оригинальный алгоритм автоматического преобразования произвольного пути в </w:t>
      </w:r>
      <w:r w:rsidRPr="002221D4">
        <w:rPr>
          <w:rFonts w:ascii="Times New Roman" w:hAnsi="Times New Roman" w:cs="Times New Roman"/>
          <w:sz w:val="26"/>
          <w:szCs w:val="26"/>
        </w:rPr>
        <w:lastRenderedPageBreak/>
        <w:t>последовательность управляющих сигналов, описана архитектура взаимодействия симуляции с реальным роботом. Третья глава посвящена экспериментальной проверке, включая обоснование выбора параметров симуляции и анализ погрешностей воспроизведения траекторий. Материал изложен технически грамотно, логические переходы между разделами прозрачны и обоснованы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Положительные стороны в</w:t>
      </w:r>
      <w:r w:rsidR="002221D4">
        <w:rPr>
          <w:rFonts w:ascii="Times New Roman" w:hAnsi="Times New Roman"/>
          <w:b w:val="0"/>
          <w:sz w:val="26"/>
          <w:szCs w:val="26"/>
        </w:rPr>
        <w:t>ыпускной квалификационной работы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 xml:space="preserve">При выполнении магистерской диссертации </w:t>
      </w:r>
      <w:r>
        <w:rPr>
          <w:rFonts w:ascii="Times New Roman" w:hAnsi="Times New Roman" w:cs="Times New Roman"/>
          <w:sz w:val="26"/>
          <w:szCs w:val="26"/>
        </w:rPr>
        <w:t>Брашовян А.И.</w:t>
      </w:r>
      <w:r w:rsidRPr="002221D4">
        <w:rPr>
          <w:rFonts w:ascii="Times New Roman" w:hAnsi="Times New Roman" w:cs="Times New Roman"/>
          <w:sz w:val="26"/>
          <w:szCs w:val="26"/>
        </w:rPr>
        <w:t xml:space="preserve"> проявил высокую степень самостоятельности, инициативности и глубокое понимание как теоретических, так и прикладных аспектов робототехники. Им был проведён самостоятельный анализ существующих аналогов, изучена документация к среде имитационного моделирования и микроконтроллерной платформе. Автор разработал законченное программно-аппаратное решение, включающее алгоритмы управления, </w:t>
      </w:r>
      <w:r>
        <w:rPr>
          <w:rFonts w:ascii="Times New Roman" w:hAnsi="Times New Roman" w:cs="Times New Roman"/>
          <w:sz w:val="26"/>
          <w:szCs w:val="26"/>
        </w:rPr>
        <w:t>способ</w:t>
      </w:r>
      <w:r w:rsidRPr="002221D4">
        <w:rPr>
          <w:rFonts w:ascii="Times New Roman" w:hAnsi="Times New Roman" w:cs="Times New Roman"/>
          <w:sz w:val="26"/>
          <w:szCs w:val="26"/>
        </w:rPr>
        <w:t xml:space="preserve"> обмена данными и распределённую систему исполнения команд на реальном роботе. В ходе работы </w:t>
      </w:r>
      <w:r>
        <w:rPr>
          <w:rFonts w:ascii="Times New Roman" w:hAnsi="Times New Roman" w:cs="Times New Roman"/>
          <w:sz w:val="26"/>
          <w:szCs w:val="26"/>
        </w:rPr>
        <w:t xml:space="preserve">студент </w:t>
      </w:r>
      <w:r w:rsidRPr="002221D4">
        <w:rPr>
          <w:rFonts w:ascii="Times New Roman" w:hAnsi="Times New Roman" w:cs="Times New Roman"/>
          <w:sz w:val="26"/>
          <w:szCs w:val="26"/>
        </w:rPr>
        <w:t>показал себя как вдумчивый и инициативный специалист, способный решать комплексные задачи на стыке имитационного моделирования, встроенных систем и программной инженерии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63" w:hanging="357"/>
        <w:jc w:val="left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Аргументированность и конкретность выводов и предложений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>Все выводы, представленные в работе, являются обоснованными и опираются на результаты экспериментальных исследований. Автор не ограничивается констатацией факта работоспособности системы, но и детально анализирует причины расхождений между симуляцией и реальностью (особенности моделирования контакта колёс с поверхностью, дискретность измерит</w:t>
      </w:r>
      <w:r w:rsidR="00A81395">
        <w:rPr>
          <w:rFonts w:ascii="Times New Roman" w:hAnsi="Times New Roman" w:cs="Times New Roman"/>
          <w:sz w:val="26"/>
          <w:szCs w:val="26"/>
        </w:rPr>
        <w:t>ельных устройств</w:t>
      </w:r>
      <w:r w:rsidRPr="002221D4">
        <w:rPr>
          <w:rFonts w:ascii="Times New Roman" w:hAnsi="Times New Roman" w:cs="Times New Roman"/>
          <w:sz w:val="26"/>
          <w:szCs w:val="26"/>
        </w:rPr>
        <w:t>). Предложенные направления для дальнейшего разв</w:t>
      </w:r>
      <w:r w:rsidR="00A81395">
        <w:rPr>
          <w:rFonts w:ascii="Times New Roman" w:hAnsi="Times New Roman" w:cs="Times New Roman"/>
          <w:sz w:val="26"/>
          <w:szCs w:val="26"/>
        </w:rPr>
        <w:t>ития (автоматическая навигация</w:t>
      </w:r>
      <w:bookmarkStart w:id="0" w:name="_GoBack"/>
      <w:bookmarkEnd w:id="0"/>
      <w:r w:rsidRPr="002221D4">
        <w:rPr>
          <w:rFonts w:ascii="Times New Roman" w:hAnsi="Times New Roman" w:cs="Times New Roman"/>
          <w:sz w:val="26"/>
          <w:szCs w:val="26"/>
        </w:rPr>
        <w:t>) являются конкретными, реалистичными и свидетельствуют о глубоком понимании предметной области.</w:t>
      </w:r>
    </w:p>
    <w:p w:rsidR="002221D4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Использование литературных источников</w:t>
      </w:r>
    </w:p>
    <w:p w:rsidR="002221D4" w:rsidRPr="002221D4" w:rsidRDefault="002221D4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1D4">
        <w:rPr>
          <w:rFonts w:ascii="Times New Roman" w:hAnsi="Times New Roman" w:cs="Times New Roman"/>
          <w:sz w:val="26"/>
          <w:szCs w:val="26"/>
        </w:rPr>
        <w:t>В работе присутствует качественный обзор и анализ официальной документации использованного программного обеспечения, изучены профильные работы по кинематике всенаправленных платформ, рассмотрены примеры из открытых источников.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Качество таблиц, иллюстраций и общего оформления вы</w:t>
      </w:r>
      <w:r w:rsidR="00AD1A46">
        <w:rPr>
          <w:rFonts w:ascii="Times New Roman" w:hAnsi="Times New Roman"/>
          <w:b w:val="0"/>
          <w:sz w:val="26"/>
          <w:szCs w:val="26"/>
        </w:rPr>
        <w:t>пускной квалификационной работы</w:t>
      </w:r>
    </w:p>
    <w:p w:rsidR="00AD1A46" w:rsidRPr="00AD1A46" w:rsidRDefault="00AD1A46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D1A46">
        <w:rPr>
          <w:rFonts w:ascii="Times New Roman" w:hAnsi="Times New Roman" w:cs="Times New Roman"/>
          <w:sz w:val="26"/>
          <w:szCs w:val="26"/>
        </w:rPr>
        <w:lastRenderedPageBreak/>
        <w:t>Графический материал работы выполнен на высоком техническом уровне, наглядно иллюстрирует ключевые этапы исследования и полученные результаты. Таблицы оформлены аккуратно и информативны. Общее оформление работы полностью соответствует требованиям ГОСТ, предъявляемым к магистерским диссертациям.</w:t>
      </w:r>
    </w:p>
    <w:p w:rsidR="00AD1A46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63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Уровень самостоятельности при работе над темой выпускной квалификационной работы (процент заимствований (плагиата) из общедоступных сетевых источников и электронной базы данных ВКР университета)</w:t>
      </w:r>
    </w:p>
    <w:p w:rsidR="00AD1A46" w:rsidRPr="00AD1A46" w:rsidRDefault="00AD1A46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D1A46">
        <w:rPr>
          <w:rFonts w:ascii="Times New Roman" w:hAnsi="Times New Roman" w:cs="Times New Roman"/>
          <w:sz w:val="26"/>
          <w:szCs w:val="26"/>
        </w:rPr>
        <w:t>Поиск и анализ литературных источников, изучение документации, разработка алгоритмов, написание программного кода для симуляции и для встроенных контроллеров, проведение экспериментальных испытаний выполнены автором самостоятельно. Ключевые алгоритмы и архитектурные решения разработаны лично автором, стандартные библиотеки использовались только для обесп</w:t>
      </w:r>
      <w:r>
        <w:rPr>
          <w:rFonts w:ascii="Times New Roman" w:hAnsi="Times New Roman" w:cs="Times New Roman"/>
          <w:sz w:val="26"/>
          <w:szCs w:val="26"/>
        </w:rPr>
        <w:t xml:space="preserve">ечения базовой функциональности. </w:t>
      </w:r>
      <w:r w:rsidRPr="00AD1A46">
        <w:rPr>
          <w:rFonts w:ascii="Times New Roman" w:hAnsi="Times New Roman" w:cs="Times New Roman"/>
          <w:sz w:val="26"/>
          <w:szCs w:val="26"/>
        </w:rPr>
        <w:t>Общая доля заимствований из общедоступных сетевых источников составляет менее 10%, что соответствует требованиям, предъявляемым к магистерским диссертациям.</w:t>
      </w:r>
    </w:p>
    <w:p w:rsidR="00B710FB" w:rsidRDefault="00B710FB" w:rsidP="008B5110">
      <w:pPr>
        <w:pStyle w:val="a6"/>
        <w:numPr>
          <w:ilvl w:val="0"/>
          <w:numId w:val="1"/>
        </w:numPr>
        <w:spacing w:before="0" w:after="0" w:line="360" w:lineRule="auto"/>
        <w:ind w:left="357" w:hanging="357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Какие предложения це</w:t>
      </w:r>
      <w:r w:rsidR="00AD1A46">
        <w:rPr>
          <w:rFonts w:ascii="Times New Roman" w:hAnsi="Times New Roman"/>
          <w:b w:val="0"/>
          <w:sz w:val="26"/>
          <w:szCs w:val="26"/>
        </w:rPr>
        <w:t>лесообразно внедрить в практику</w:t>
      </w:r>
    </w:p>
    <w:p w:rsidR="00B710FB" w:rsidRPr="00AD1A46" w:rsidRDefault="00AD1A46" w:rsidP="008B5110">
      <w:pPr>
        <w:spacing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D1A46">
        <w:rPr>
          <w:rFonts w:ascii="Times New Roman" w:hAnsi="Times New Roman" w:cs="Times New Roman"/>
          <w:sz w:val="26"/>
          <w:szCs w:val="26"/>
        </w:rPr>
        <w:t>Разработанные программные средства могут быть рекомендованы к внедрению в учебный процесс кафедры для демонстрации принципов управления всенаправленными роботами, а также в научно-исследовательских проектах, связанных с отработкой алгоритмов навигации и автономного движения. Целесообразно продолжить работу в направлении автоматического построения маршрутов на основе карты местности и добавления систем технического зрения для объезда динамических препятствий.</w:t>
      </w:r>
    </w:p>
    <w:p w:rsidR="00B710FB" w:rsidRPr="005A655B" w:rsidRDefault="00B710FB" w:rsidP="008B5110">
      <w:pPr>
        <w:pStyle w:val="a6"/>
        <w:spacing w:before="0" w:after="0" w:line="360" w:lineRule="auto"/>
        <w:ind w:firstLine="8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6"/>
          <w:szCs w:val="26"/>
        </w:rPr>
        <w:t>9. Выпуск</w:t>
      </w:r>
      <w:r w:rsidR="00AD1A46">
        <w:rPr>
          <w:rFonts w:ascii="Times New Roman" w:hAnsi="Times New Roman"/>
          <w:b w:val="0"/>
          <w:sz w:val="26"/>
          <w:szCs w:val="26"/>
        </w:rPr>
        <w:t>ная квалификационная работа</w:t>
      </w:r>
      <w:r w:rsidRPr="005A655B">
        <w:rPr>
          <w:rFonts w:ascii="Times New Roman" w:hAnsi="Times New Roman"/>
          <w:b w:val="0"/>
          <w:sz w:val="26"/>
          <w:szCs w:val="26"/>
        </w:rPr>
        <w:t xml:space="preserve"> соответствует требованиям, предъявляемым к выпускным </w:t>
      </w:r>
      <w:r w:rsidR="00AD1A46">
        <w:rPr>
          <w:rFonts w:ascii="Times New Roman" w:hAnsi="Times New Roman"/>
          <w:b w:val="0"/>
          <w:sz w:val="26"/>
          <w:szCs w:val="26"/>
        </w:rPr>
        <w:t>квалификационным работам, и</w:t>
      </w:r>
      <w:r w:rsidRPr="005A655B">
        <w:rPr>
          <w:rFonts w:ascii="Times New Roman" w:hAnsi="Times New Roman"/>
          <w:b w:val="0"/>
          <w:sz w:val="26"/>
          <w:szCs w:val="26"/>
        </w:rPr>
        <w:t xml:space="preserve"> может быть рекомендована к защите на заседании государственной аттестационной комиссии. 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</w:p>
    <w:p w:rsidR="00B710FB" w:rsidRPr="00AD1A46" w:rsidRDefault="00AD1A46" w:rsidP="00AD1A46">
      <w:pPr>
        <w:pStyle w:val="a6"/>
        <w:spacing w:before="0" w:after="0" w:line="240" w:lineRule="auto"/>
        <w:outlineLvl w:val="9"/>
        <w:rPr>
          <w:rFonts w:ascii="Times New Roman" w:hAnsi="Times New Roman"/>
          <w:b w:val="0"/>
          <w:sz w:val="26"/>
          <w:szCs w:val="26"/>
          <w:u w:val="single"/>
        </w:rPr>
      </w:pPr>
      <w:proofErr w:type="spellStart"/>
      <w:r w:rsidRPr="00AD1A46">
        <w:rPr>
          <w:rFonts w:ascii="Times New Roman" w:hAnsi="Times New Roman"/>
          <w:b w:val="0"/>
          <w:sz w:val="26"/>
          <w:szCs w:val="26"/>
          <w:u w:val="single"/>
        </w:rPr>
        <w:t>Долматов</w:t>
      </w:r>
      <w:proofErr w:type="spellEnd"/>
      <w:r w:rsidRPr="00AD1A46">
        <w:rPr>
          <w:rFonts w:ascii="Times New Roman" w:hAnsi="Times New Roman"/>
          <w:b w:val="0"/>
          <w:sz w:val="26"/>
          <w:szCs w:val="26"/>
          <w:u w:val="single"/>
        </w:rPr>
        <w:t xml:space="preserve"> Алексей Викторович</w:t>
      </w:r>
    </w:p>
    <w:p w:rsidR="00B710FB" w:rsidRPr="005A655B" w:rsidRDefault="00AD1A46" w:rsidP="00B710FB">
      <w:pPr>
        <w:pStyle w:val="a6"/>
        <w:spacing w:before="0" w:after="0" w:line="240" w:lineRule="auto"/>
        <w:ind w:left="2124" w:firstLine="708"/>
        <w:jc w:val="both"/>
        <w:outlineLvl w:val="9"/>
        <w:rPr>
          <w:rFonts w:ascii="Times New Roman" w:hAnsi="Times New Roman"/>
          <w:b w:val="0"/>
          <w:sz w:val="20"/>
          <w:szCs w:val="20"/>
        </w:rPr>
      </w:pPr>
      <w:r>
        <w:rPr>
          <w:rFonts w:ascii="Times New Roman" w:hAnsi="Times New Roman"/>
          <w:b w:val="0"/>
          <w:sz w:val="20"/>
          <w:szCs w:val="20"/>
        </w:rPr>
        <w:t xml:space="preserve">        </w:t>
      </w:r>
      <w:r w:rsidR="00B710FB" w:rsidRPr="005A655B">
        <w:rPr>
          <w:rFonts w:ascii="Times New Roman" w:hAnsi="Times New Roman"/>
          <w:b w:val="0"/>
          <w:sz w:val="20"/>
          <w:szCs w:val="20"/>
        </w:rPr>
        <w:t>(Ф.И.О. руководителя полностью)</w:t>
      </w:r>
    </w:p>
    <w:p w:rsidR="00AD1A46" w:rsidRPr="00BC503F" w:rsidRDefault="00AD1A46" w:rsidP="00AD1A46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  <w:u w:val="single"/>
        </w:rPr>
      </w:pPr>
      <w:r w:rsidRPr="00BC503F">
        <w:rPr>
          <w:rFonts w:ascii="Times New Roman" w:hAnsi="Times New Roman"/>
          <w:b w:val="0"/>
          <w:sz w:val="26"/>
          <w:szCs w:val="26"/>
          <w:u w:val="single"/>
        </w:rPr>
        <w:t xml:space="preserve">ЮГУ, </w:t>
      </w:r>
      <w:r>
        <w:rPr>
          <w:rFonts w:ascii="Times New Roman" w:hAnsi="Times New Roman"/>
          <w:b w:val="0"/>
          <w:sz w:val="26"/>
          <w:szCs w:val="26"/>
          <w:u w:val="single"/>
        </w:rPr>
        <w:t>к. технических наук</w:t>
      </w:r>
      <w:r w:rsidRPr="00BC503F">
        <w:rPr>
          <w:rFonts w:ascii="Times New Roman" w:hAnsi="Times New Roman"/>
          <w:b w:val="0"/>
          <w:sz w:val="26"/>
          <w:szCs w:val="26"/>
          <w:u w:val="single"/>
        </w:rPr>
        <w:t>, доцент</w:t>
      </w:r>
    </w:p>
    <w:p w:rsidR="00B710FB" w:rsidRPr="005A655B" w:rsidRDefault="00AD1A46" w:rsidP="00AD1A46">
      <w:pPr>
        <w:pStyle w:val="a6"/>
        <w:spacing w:before="0" w:after="0" w:line="240" w:lineRule="auto"/>
        <w:ind w:firstLine="8"/>
        <w:outlineLvl w:val="9"/>
        <w:rPr>
          <w:rFonts w:ascii="Times New Roman" w:hAnsi="Times New Roman"/>
          <w:b w:val="0"/>
          <w:sz w:val="26"/>
          <w:szCs w:val="26"/>
        </w:rPr>
      </w:pPr>
      <w:r w:rsidRPr="005A655B">
        <w:rPr>
          <w:rFonts w:ascii="Times New Roman" w:hAnsi="Times New Roman"/>
          <w:b w:val="0"/>
          <w:sz w:val="20"/>
          <w:szCs w:val="20"/>
        </w:rPr>
        <w:t xml:space="preserve"> </w:t>
      </w:r>
      <w:r w:rsidR="00B710FB" w:rsidRPr="005A655B">
        <w:rPr>
          <w:rFonts w:ascii="Times New Roman" w:hAnsi="Times New Roman"/>
          <w:b w:val="0"/>
          <w:sz w:val="20"/>
          <w:szCs w:val="20"/>
        </w:rPr>
        <w:t xml:space="preserve">(Ученое звание, степень полностью/место работы, занимаемая должность) </w:t>
      </w:r>
    </w:p>
    <w:p w:rsidR="00B710FB" w:rsidRPr="005A655B" w:rsidRDefault="00B710FB" w:rsidP="00B710FB">
      <w:pPr>
        <w:pStyle w:val="a6"/>
        <w:spacing w:before="0" w:after="0" w:line="240" w:lineRule="auto"/>
        <w:ind w:firstLine="8"/>
        <w:jc w:val="both"/>
        <w:outlineLvl w:val="9"/>
        <w:rPr>
          <w:rFonts w:ascii="Times New Roman" w:hAnsi="Times New Roman"/>
          <w:b w:val="0"/>
          <w:sz w:val="26"/>
          <w:szCs w:val="26"/>
        </w:rPr>
      </w:pPr>
    </w:p>
    <w:p w:rsidR="00110C1E" w:rsidRPr="00AD1A46" w:rsidRDefault="00B710FB" w:rsidP="00AD1A46">
      <w:pPr>
        <w:rPr>
          <w:rFonts w:ascii="Times New Roman" w:hAnsi="Times New Roman" w:cs="Times New Roman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Дата </w:t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ab/>
        <w:t>Подпись</w:t>
      </w:r>
      <w:bookmarkStart w:id="1" w:name="_Ref55113047"/>
      <w:bookmarkStart w:id="2" w:name="bookmark30"/>
      <w:bookmarkStart w:id="3" w:name="bookmark31"/>
      <w:bookmarkEnd w:id="1"/>
      <w:bookmarkEnd w:id="2"/>
      <w:bookmarkEnd w:id="3"/>
    </w:p>
    <w:sectPr w:rsidR="00110C1E" w:rsidRPr="00AD1A46" w:rsidSect="005A655B">
      <w:footerReference w:type="even" r:id="rId5"/>
      <w:footerReference w:type="default" r:id="rId6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23AF" w:rsidRDefault="00A81395" w:rsidP="00043E00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44</w:t>
    </w:r>
    <w:r>
      <w:rPr>
        <w:rStyle w:val="a5"/>
      </w:rPr>
      <w:fldChar w:fldCharType="end"/>
    </w:r>
  </w:p>
  <w:p w:rsidR="00C523AF" w:rsidRDefault="00A81395" w:rsidP="00FD2A97">
    <w:pPr>
      <w:pStyle w:val="a3"/>
      <w:ind w:right="360" w:firstLine="360"/>
    </w:pPr>
  </w:p>
  <w:p w:rsidR="00C523AF" w:rsidRDefault="00A8139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CD1593" w:rsidRDefault="00A81395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Pr="00A81395">
          <w:rPr>
            <w:rFonts w:ascii="Times New Roman" w:hAnsi="Times New Roman"/>
            <w:noProof/>
            <w:sz w:val="28"/>
            <w:szCs w:val="28"/>
            <w:lang w:val="ru-RU"/>
          </w:rPr>
          <w:t>2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C523AF" w:rsidRPr="000137EC" w:rsidRDefault="00A81395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50772B"/>
    <w:multiLevelType w:val="hybridMultilevel"/>
    <w:tmpl w:val="F490CACE"/>
    <w:lvl w:ilvl="0" w:tplc="C2583170">
      <w:start w:val="1"/>
      <w:numFmt w:val="decimal"/>
      <w:lvlText w:val="%1."/>
      <w:lvlJc w:val="left"/>
      <w:pPr>
        <w:ind w:left="3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8" w:hanging="360"/>
      </w:pPr>
    </w:lvl>
    <w:lvl w:ilvl="2" w:tplc="0419001B" w:tentative="1">
      <w:start w:val="1"/>
      <w:numFmt w:val="lowerRoman"/>
      <w:lvlText w:val="%3."/>
      <w:lvlJc w:val="right"/>
      <w:pPr>
        <w:ind w:left="1808" w:hanging="180"/>
      </w:pPr>
    </w:lvl>
    <w:lvl w:ilvl="3" w:tplc="0419000F" w:tentative="1">
      <w:start w:val="1"/>
      <w:numFmt w:val="decimal"/>
      <w:lvlText w:val="%4."/>
      <w:lvlJc w:val="left"/>
      <w:pPr>
        <w:ind w:left="2528" w:hanging="360"/>
      </w:pPr>
    </w:lvl>
    <w:lvl w:ilvl="4" w:tplc="04190019" w:tentative="1">
      <w:start w:val="1"/>
      <w:numFmt w:val="lowerLetter"/>
      <w:lvlText w:val="%5."/>
      <w:lvlJc w:val="left"/>
      <w:pPr>
        <w:ind w:left="3248" w:hanging="360"/>
      </w:pPr>
    </w:lvl>
    <w:lvl w:ilvl="5" w:tplc="0419001B" w:tentative="1">
      <w:start w:val="1"/>
      <w:numFmt w:val="lowerRoman"/>
      <w:lvlText w:val="%6."/>
      <w:lvlJc w:val="right"/>
      <w:pPr>
        <w:ind w:left="3968" w:hanging="180"/>
      </w:pPr>
    </w:lvl>
    <w:lvl w:ilvl="6" w:tplc="0419000F" w:tentative="1">
      <w:start w:val="1"/>
      <w:numFmt w:val="decimal"/>
      <w:lvlText w:val="%7."/>
      <w:lvlJc w:val="left"/>
      <w:pPr>
        <w:ind w:left="4688" w:hanging="360"/>
      </w:pPr>
    </w:lvl>
    <w:lvl w:ilvl="7" w:tplc="04190019" w:tentative="1">
      <w:start w:val="1"/>
      <w:numFmt w:val="lowerLetter"/>
      <w:lvlText w:val="%8."/>
      <w:lvlJc w:val="left"/>
      <w:pPr>
        <w:ind w:left="5408" w:hanging="360"/>
      </w:pPr>
    </w:lvl>
    <w:lvl w:ilvl="8" w:tplc="0419001B" w:tentative="1">
      <w:start w:val="1"/>
      <w:numFmt w:val="lowerRoman"/>
      <w:lvlText w:val="%9."/>
      <w:lvlJc w:val="right"/>
      <w:pPr>
        <w:ind w:left="61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943"/>
    <w:rsid w:val="00183AF1"/>
    <w:rsid w:val="002221D4"/>
    <w:rsid w:val="00445C4D"/>
    <w:rsid w:val="008B5110"/>
    <w:rsid w:val="00A81395"/>
    <w:rsid w:val="00AD1A46"/>
    <w:rsid w:val="00B710FB"/>
    <w:rsid w:val="00E46943"/>
    <w:rsid w:val="00ED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EF5FDE-B858-4614-80CE-CA18CB07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0F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710FB"/>
    <w:pPr>
      <w:keepNext/>
      <w:tabs>
        <w:tab w:val="left" w:pos="720"/>
      </w:tabs>
      <w:spacing w:line="360" w:lineRule="auto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0FB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a3">
    <w:name w:val="footer"/>
    <w:basedOn w:val="a"/>
    <w:link w:val="a4"/>
    <w:uiPriority w:val="99"/>
    <w:rsid w:val="00B710FB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B710FB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a5">
    <w:name w:val="page number"/>
    <w:basedOn w:val="a0"/>
    <w:rsid w:val="00B710FB"/>
  </w:style>
  <w:style w:type="paragraph" w:styleId="a6">
    <w:name w:val="Title"/>
    <w:aliases w:val="обычный"/>
    <w:basedOn w:val="a"/>
    <w:next w:val="a"/>
    <w:link w:val="a7"/>
    <w:qFormat/>
    <w:rsid w:val="00B710FB"/>
    <w:pPr>
      <w:widowControl/>
      <w:autoSpaceDE/>
      <w:autoSpaceDN/>
      <w:adjustRightInd/>
      <w:spacing w:before="240" w:after="60" w:line="276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customStyle="1" w:styleId="a7">
    <w:name w:val="Название Знак"/>
    <w:aliases w:val="обычный Знак"/>
    <w:basedOn w:val="a0"/>
    <w:link w:val="a6"/>
    <w:rsid w:val="00B710FB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8">
    <w:name w:val="List Paragraph"/>
    <w:basedOn w:val="a"/>
    <w:uiPriority w:val="34"/>
    <w:qFormat/>
    <w:rsid w:val="002221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Брашовян Артём Игоревич</dc:creator>
  <cp:keywords/>
  <dc:description/>
  <cp:lastModifiedBy>Брашовян Артём Игоревич</cp:lastModifiedBy>
  <cp:revision>5</cp:revision>
  <dcterms:created xsi:type="dcterms:W3CDTF">2026-05-27T10:27:00Z</dcterms:created>
  <dcterms:modified xsi:type="dcterms:W3CDTF">2026-05-27T11:46:00Z</dcterms:modified>
</cp:coreProperties>
</file>