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591" w:rsidRDefault="00C31591" w:rsidP="00C31591">
      <w:pPr>
        <w:pStyle w:val="Heading2"/>
        <w:jc w:val="center"/>
      </w:pPr>
      <w:r>
        <w:t>Creating a Toolbox with Customized Python Script-based Tool</w:t>
      </w:r>
    </w:p>
    <w:p w:rsidR="00C31591" w:rsidRDefault="00C31591" w:rsidP="00C31591"/>
    <w:p w:rsidR="00C31591" w:rsidRDefault="00C31591" w:rsidP="00C31591">
      <w:r>
        <w:t xml:space="preserve">In </w:t>
      </w:r>
      <w:proofErr w:type="spellStart"/>
      <w:r>
        <w:t>ArcMap</w:t>
      </w:r>
      <w:proofErr w:type="spellEnd"/>
      <w:r>
        <w:t xml:space="preserve">, open the </w:t>
      </w:r>
      <w:proofErr w:type="spellStart"/>
      <w:r>
        <w:t>ArcToolbox</w:t>
      </w:r>
      <w:proofErr w:type="spellEnd"/>
      <w:r>
        <w:t xml:space="preserve"> window. Right click on the main </w:t>
      </w:r>
      <w:proofErr w:type="spellStart"/>
      <w:r>
        <w:t>ArcToolbox</w:t>
      </w:r>
      <w:proofErr w:type="spellEnd"/>
      <w:r>
        <w:t xml:space="preserve"> and choose “Add Toolbox”.</w:t>
      </w:r>
    </w:p>
    <w:p w:rsidR="00C31591" w:rsidRDefault="00C31591" w:rsidP="00C31591">
      <w:r>
        <w:rPr>
          <w:rFonts w:ascii="Arial" w:hAnsi="Arial" w:cs="Arial"/>
          <w:noProof/>
          <w:sz w:val="18"/>
          <w:szCs w:val="18"/>
        </w:rPr>
        <w:drawing>
          <wp:inline distT="0" distB="0" distL="0" distR="0">
            <wp:extent cx="1981200" cy="1295400"/>
            <wp:effectExtent l="0" t="0" r="0" b="0"/>
            <wp:docPr id="2" name="Picture 2" descr="C:\Users\Eok\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ok\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295400"/>
                    </a:xfrm>
                    <a:prstGeom prst="rect">
                      <a:avLst/>
                    </a:prstGeom>
                    <a:noFill/>
                    <a:ln>
                      <a:noFill/>
                    </a:ln>
                  </pic:spPr>
                </pic:pic>
              </a:graphicData>
            </a:graphic>
          </wp:inline>
        </w:drawing>
      </w:r>
    </w:p>
    <w:p w:rsidR="00C31591" w:rsidRDefault="00C31591" w:rsidP="00C31591">
      <w:r>
        <w:t xml:space="preserve">Create a new toolbox using the tool on the upper right of the dialog. Then give the toolbox a name and select “Open” to add it to </w:t>
      </w:r>
      <w:proofErr w:type="spellStart"/>
      <w:r>
        <w:t>ArcToolbox</w:t>
      </w:r>
      <w:proofErr w:type="spellEnd"/>
      <w:r>
        <w:t xml:space="preserve"> window.</w:t>
      </w:r>
    </w:p>
    <w:p w:rsidR="00C31591" w:rsidRDefault="00C31591" w:rsidP="00C31591">
      <w:r>
        <w:rPr>
          <w:noProof/>
        </w:rPr>
        <w:drawing>
          <wp:inline distT="0" distB="0" distL="0" distR="0">
            <wp:extent cx="3838575" cy="2574192"/>
            <wp:effectExtent l="0" t="0" r="0" b="0"/>
            <wp:docPr id="3" name="Picture 3" descr="C:\Users\Eok\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ok\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2574192"/>
                    </a:xfrm>
                    <a:prstGeom prst="rect">
                      <a:avLst/>
                    </a:prstGeom>
                    <a:noFill/>
                    <a:ln>
                      <a:noFill/>
                    </a:ln>
                  </pic:spPr>
                </pic:pic>
              </a:graphicData>
            </a:graphic>
          </wp:inline>
        </w:drawing>
      </w:r>
    </w:p>
    <w:p w:rsidR="00C31591" w:rsidRDefault="00C31591" w:rsidP="00C31591">
      <w:r>
        <w:t xml:space="preserve">In the </w:t>
      </w:r>
      <w:proofErr w:type="spellStart"/>
      <w:r>
        <w:t>ArcToolbox</w:t>
      </w:r>
      <w:proofErr w:type="spellEnd"/>
      <w:r>
        <w:t xml:space="preserve"> window, right click on the new toolbox go to Add -&gt; Script.</w:t>
      </w:r>
    </w:p>
    <w:p w:rsidR="00C31591" w:rsidRDefault="00C31591">
      <w:r>
        <w:rPr>
          <w:noProof/>
        </w:rPr>
        <w:drawing>
          <wp:inline distT="0" distB="0" distL="0" distR="0">
            <wp:extent cx="2874370" cy="1971675"/>
            <wp:effectExtent l="0" t="0" r="2540" b="0"/>
            <wp:docPr id="6" name="Picture 6" descr="C:\Users\Eok\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ok\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370" cy="1971675"/>
                    </a:xfrm>
                    <a:prstGeom prst="rect">
                      <a:avLst/>
                    </a:prstGeom>
                    <a:noFill/>
                    <a:ln>
                      <a:noFill/>
                    </a:ln>
                  </pic:spPr>
                </pic:pic>
              </a:graphicData>
            </a:graphic>
          </wp:inline>
        </w:drawing>
      </w:r>
    </w:p>
    <w:p w:rsidR="009E12B2" w:rsidRDefault="009E12B2">
      <w:r>
        <w:br w:type="page"/>
      </w:r>
    </w:p>
    <w:p w:rsidR="00C31591" w:rsidRDefault="00C31591" w:rsidP="00C31591">
      <w:r>
        <w:lastRenderedPageBreak/>
        <w:t>Give the script tool a name</w:t>
      </w:r>
      <w:r w:rsidR="00CB29A2">
        <w:t>,</w:t>
      </w:r>
      <w:r>
        <w:t xml:space="preserve"> label</w:t>
      </w:r>
      <w:r w:rsidR="00CB29A2">
        <w:t xml:space="preserve"> and description as desired</w:t>
      </w:r>
      <w:r>
        <w:t>.</w:t>
      </w:r>
      <w:r w:rsidR="00CB29A2">
        <w:t xml:space="preserve"> Make sure both the checkbox options are selected. Browse to where the script is located.</w:t>
      </w:r>
    </w:p>
    <w:p w:rsidR="00C31591" w:rsidRDefault="00CB29A2" w:rsidP="00C31591">
      <w:r w:rsidRPr="00CB29A2">
        <w:rPr>
          <w:noProof/>
        </w:rPr>
        <w:drawing>
          <wp:inline distT="0" distB="0" distL="0" distR="0" wp14:anchorId="33FE6F03" wp14:editId="42F586E7">
            <wp:extent cx="3238500" cy="4021198"/>
            <wp:effectExtent l="0" t="0" r="0" b="0"/>
            <wp:docPr id="9" name="Picture 9" descr="C:\Users\Eok\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ok\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5360" cy="4029716"/>
                    </a:xfrm>
                    <a:prstGeom prst="rect">
                      <a:avLst/>
                    </a:prstGeom>
                    <a:noFill/>
                    <a:ln>
                      <a:noFill/>
                    </a:ln>
                  </pic:spPr>
                </pic:pic>
              </a:graphicData>
            </a:graphic>
          </wp:inline>
        </w:drawing>
      </w:r>
      <w:r w:rsidR="00C31591" w:rsidRPr="00CB29A2">
        <w:rPr>
          <w:noProof/>
        </w:rPr>
        <w:drawing>
          <wp:inline distT="0" distB="0" distL="0" distR="0" wp14:anchorId="60452A53" wp14:editId="5875AD42">
            <wp:extent cx="3252518" cy="4038600"/>
            <wp:effectExtent l="0" t="0" r="5080" b="0"/>
            <wp:docPr id="8" name="Picture 8" descr="C:\Users\Eok\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ok\Deskto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765" cy="4047598"/>
                    </a:xfrm>
                    <a:prstGeom prst="rect">
                      <a:avLst/>
                    </a:prstGeom>
                    <a:noFill/>
                    <a:ln>
                      <a:noFill/>
                    </a:ln>
                  </pic:spPr>
                </pic:pic>
              </a:graphicData>
            </a:graphic>
          </wp:inline>
        </w:drawing>
      </w:r>
    </w:p>
    <w:p w:rsidR="00CB29A2" w:rsidRPr="00CB29A2" w:rsidRDefault="00CB29A2" w:rsidP="00C31591">
      <w:r>
        <w:t>For each parameter, just start typing the name in an empty line. Select a data type from the drop down list next to each parameter. Each data type behaves differently on the t</w:t>
      </w:r>
      <w:r w:rsidR="00F05D82">
        <w:t>o</w:t>
      </w:r>
      <w:r w:rsidR="004A5E29">
        <w:t xml:space="preserve">ol interface. For the “Folder” </w:t>
      </w:r>
      <w:r w:rsidR="00F05D82">
        <w:t xml:space="preserve">and </w:t>
      </w:r>
      <w:r>
        <w:t>“</w:t>
      </w:r>
      <w:proofErr w:type="spellStart"/>
      <w:r>
        <w:t>Shapefile</w:t>
      </w:r>
      <w:proofErr w:type="spellEnd"/>
      <w:r>
        <w:t>” types, a browse button will appear next to the input textbox. The “String” data type defaults to a simple input textbox. The names given here are also the labels that will appear in the tool interface.</w:t>
      </w:r>
      <w:r w:rsidR="004A5E29">
        <w:t xml:space="preserve"> A</w:t>
      </w:r>
      <w:r>
        <w:t xml:space="preserve">ll the defaults are fine </w:t>
      </w:r>
      <w:r w:rsidR="00F05D82">
        <w:t xml:space="preserve">for the parameters properties </w:t>
      </w:r>
      <w:r>
        <w:t>since they default to being an input.</w:t>
      </w:r>
      <w:bookmarkStart w:id="0" w:name="_GoBack"/>
      <w:bookmarkEnd w:id="0"/>
    </w:p>
    <w:p w:rsidR="00CB29A2" w:rsidRDefault="004A5E29" w:rsidP="00C31591">
      <w:r>
        <w:rPr>
          <w:noProof/>
        </w:rPr>
        <w:drawing>
          <wp:inline distT="0" distB="0" distL="0" distR="0">
            <wp:extent cx="3521325" cy="2771775"/>
            <wp:effectExtent l="0" t="0" r="3175" b="0"/>
            <wp:docPr id="1" name="Picture 1" descr="C:\Users\Eok\Desktop\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ok\Desktop\New folder\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1325" cy="2771775"/>
                    </a:xfrm>
                    <a:prstGeom prst="rect">
                      <a:avLst/>
                    </a:prstGeom>
                    <a:noFill/>
                    <a:ln>
                      <a:noFill/>
                    </a:ln>
                  </pic:spPr>
                </pic:pic>
              </a:graphicData>
            </a:graphic>
          </wp:inline>
        </w:drawing>
      </w:r>
    </w:p>
    <w:p w:rsidR="009E12B2" w:rsidRDefault="009E12B2">
      <w:r>
        <w:br w:type="page"/>
      </w:r>
    </w:p>
    <w:p w:rsidR="009E12B2" w:rsidRDefault="009E12B2" w:rsidP="00C31591">
      <w:r>
        <w:lastRenderedPageBreak/>
        <w:t xml:space="preserve">Once we’re finished, we need to go back in and make changes to get some defaults to behave correctly. Right click on the tool and select “Properties”. Go to the “Validation” tab and select the “Edit…” option. </w:t>
      </w:r>
      <w:r w:rsidR="007725EB">
        <w:t xml:space="preserve">This should open Notepad (or your default text editor) with the script. (NOTE: I would copy the text to an IDE like </w:t>
      </w:r>
      <w:proofErr w:type="spellStart"/>
      <w:r w:rsidR="007725EB">
        <w:t>PyScripter</w:t>
      </w:r>
      <w:proofErr w:type="spellEnd"/>
      <w:r w:rsidR="007725EB">
        <w:t xml:space="preserve"> or Komodo to make sure the syntax and indentation are correct to avoid issues.) </w:t>
      </w:r>
    </w:p>
    <w:p w:rsidR="009E12B2" w:rsidRDefault="009E12B2" w:rsidP="00C31591">
      <w:r>
        <w:rPr>
          <w:noProof/>
        </w:rPr>
        <w:drawing>
          <wp:inline distT="0" distB="0" distL="0" distR="0">
            <wp:extent cx="2675727" cy="3476625"/>
            <wp:effectExtent l="0" t="0" r="0" b="0"/>
            <wp:docPr id="12" name="Picture 12" descr="C:\Users\Eok\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ok\Desktop\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950" cy="3480813"/>
                    </a:xfrm>
                    <a:prstGeom prst="rect">
                      <a:avLst/>
                    </a:prstGeom>
                    <a:noFill/>
                    <a:ln>
                      <a:noFill/>
                    </a:ln>
                  </pic:spPr>
                </pic:pic>
              </a:graphicData>
            </a:graphic>
          </wp:inline>
        </w:drawing>
      </w:r>
    </w:p>
    <w:p w:rsidR="009E12B2" w:rsidRDefault="009E12B2" w:rsidP="00C31591">
      <w:r>
        <w:t xml:space="preserve">Under the </w:t>
      </w:r>
      <w:proofErr w:type="spellStart"/>
      <w:r w:rsidR="00A94EAE" w:rsidRPr="00A94EAE">
        <w:rPr>
          <w:rFonts w:ascii="Courier New" w:hAnsi="Courier New" w:cs="Courier New"/>
          <w:sz w:val="16"/>
          <w:szCs w:val="16"/>
        </w:rPr>
        <w:t>def</w:t>
      </w:r>
      <w:proofErr w:type="spellEnd"/>
      <w:r w:rsidR="00A94EAE" w:rsidRPr="00A94EAE">
        <w:rPr>
          <w:rFonts w:ascii="Courier New" w:hAnsi="Courier New" w:cs="Courier New"/>
          <w:sz w:val="16"/>
          <w:szCs w:val="16"/>
        </w:rPr>
        <w:t xml:space="preserve"> </w:t>
      </w:r>
      <w:proofErr w:type="spellStart"/>
      <w:proofErr w:type="gramStart"/>
      <w:r w:rsidR="00A94EAE" w:rsidRPr="00A94EAE">
        <w:rPr>
          <w:rFonts w:ascii="Courier New" w:hAnsi="Courier New" w:cs="Courier New"/>
          <w:sz w:val="16"/>
          <w:szCs w:val="16"/>
        </w:rPr>
        <w:t>initializeParameters</w:t>
      </w:r>
      <w:proofErr w:type="spellEnd"/>
      <w:r w:rsidR="00A94EAE" w:rsidRPr="00A94EAE">
        <w:rPr>
          <w:rFonts w:ascii="Courier New" w:hAnsi="Courier New" w:cs="Courier New"/>
          <w:sz w:val="16"/>
          <w:szCs w:val="16"/>
        </w:rPr>
        <w:t>(</w:t>
      </w:r>
      <w:proofErr w:type="gramEnd"/>
      <w:r w:rsidR="00A94EAE" w:rsidRPr="00A94EAE">
        <w:rPr>
          <w:rFonts w:ascii="Courier New" w:hAnsi="Courier New" w:cs="Courier New"/>
          <w:sz w:val="16"/>
          <w:szCs w:val="16"/>
        </w:rPr>
        <w:t>self):</w:t>
      </w:r>
      <w:r w:rsidR="00A94EAE">
        <w:rPr>
          <w:rFonts w:ascii="Courier New" w:hAnsi="Courier New" w:cs="Courier New"/>
          <w:sz w:val="16"/>
          <w:szCs w:val="16"/>
        </w:rPr>
        <w:t xml:space="preserve"> </w:t>
      </w:r>
      <w:r w:rsidR="00A94EAE" w:rsidRPr="00A94EAE">
        <w:t>section</w:t>
      </w:r>
      <w:r w:rsidR="00A94EAE">
        <w:t>, you’ll want to add these lines. These</w:t>
      </w:r>
    </w:p>
    <w:p w:rsidR="009E12B2" w:rsidRPr="009E12B2" w:rsidRDefault="009E12B2" w:rsidP="009E12B2">
      <w:pPr>
        <w:spacing w:line="240" w:lineRule="auto"/>
        <w:rPr>
          <w:rFonts w:ascii="Courier New" w:hAnsi="Courier New" w:cs="Courier New"/>
          <w:sz w:val="16"/>
          <w:szCs w:val="16"/>
        </w:rPr>
      </w:pPr>
      <w:proofErr w:type="spellStart"/>
      <w:proofErr w:type="gramStart"/>
      <w:r w:rsidRPr="009E12B2">
        <w:rPr>
          <w:rFonts w:ascii="Courier New" w:hAnsi="Courier New" w:cs="Courier New"/>
          <w:sz w:val="16"/>
          <w:szCs w:val="16"/>
        </w:rPr>
        <w:t>scriptDir</w:t>
      </w:r>
      <w:proofErr w:type="spellEnd"/>
      <w:proofErr w:type="gramEnd"/>
      <w:r w:rsidRPr="009E12B2">
        <w:rPr>
          <w:rFonts w:ascii="Courier New" w:hAnsi="Courier New" w:cs="Courier New"/>
          <w:sz w:val="16"/>
          <w:szCs w:val="16"/>
        </w:rPr>
        <w:t xml:space="preserve"> = </w:t>
      </w:r>
      <w:proofErr w:type="spellStart"/>
      <w:r w:rsidRPr="009E12B2">
        <w:rPr>
          <w:rFonts w:ascii="Courier New" w:hAnsi="Courier New" w:cs="Courier New"/>
          <w:sz w:val="16"/>
          <w:szCs w:val="16"/>
        </w:rPr>
        <w:t>os.path.dirname</w:t>
      </w:r>
      <w:proofErr w:type="spellEnd"/>
      <w:r w:rsidRPr="009E12B2">
        <w:rPr>
          <w:rFonts w:ascii="Courier New" w:hAnsi="Courier New" w:cs="Courier New"/>
          <w:sz w:val="16"/>
          <w:szCs w:val="16"/>
        </w:rPr>
        <w:t>(</w:t>
      </w:r>
      <w:proofErr w:type="spellStart"/>
      <w:r w:rsidRPr="009E12B2">
        <w:rPr>
          <w:rFonts w:ascii="Courier New" w:hAnsi="Courier New" w:cs="Courier New"/>
          <w:sz w:val="16"/>
          <w:szCs w:val="16"/>
        </w:rPr>
        <w:t>os.path.realpath</w:t>
      </w:r>
      <w:proofErr w:type="spellEnd"/>
      <w:r w:rsidRPr="009E12B2">
        <w:rPr>
          <w:rFonts w:ascii="Courier New" w:hAnsi="Courier New" w:cs="Courier New"/>
          <w:sz w:val="16"/>
          <w:szCs w:val="16"/>
        </w:rPr>
        <w:t>(__file__))</w:t>
      </w:r>
      <w:r w:rsidRPr="009E12B2">
        <w:rPr>
          <w:rFonts w:ascii="Courier New" w:hAnsi="Courier New" w:cs="Courier New"/>
          <w:sz w:val="16"/>
          <w:szCs w:val="16"/>
        </w:rPr>
        <w:br/>
      </w:r>
      <w:proofErr w:type="spellStart"/>
      <w:r w:rsidRPr="009E12B2">
        <w:rPr>
          <w:rFonts w:ascii="Courier New" w:hAnsi="Courier New" w:cs="Courier New"/>
          <w:sz w:val="16"/>
          <w:szCs w:val="16"/>
        </w:rPr>
        <w:t>self.params</w:t>
      </w:r>
      <w:proofErr w:type="spellEnd"/>
      <w:r w:rsidRPr="009E12B2">
        <w:rPr>
          <w:rFonts w:ascii="Courier New" w:hAnsi="Courier New" w:cs="Courier New"/>
          <w:sz w:val="16"/>
          <w:szCs w:val="16"/>
        </w:rPr>
        <w:t xml:space="preserve">[0].value = </w:t>
      </w:r>
      <w:proofErr w:type="spellStart"/>
      <w:r w:rsidRPr="009E12B2">
        <w:rPr>
          <w:rFonts w:ascii="Courier New" w:hAnsi="Courier New" w:cs="Courier New"/>
          <w:sz w:val="16"/>
          <w:szCs w:val="16"/>
        </w:rPr>
        <w:t>scriptDir</w:t>
      </w:r>
      <w:proofErr w:type="spellEnd"/>
      <w:r w:rsidRPr="009E12B2">
        <w:rPr>
          <w:rFonts w:ascii="Courier New" w:hAnsi="Courier New" w:cs="Courier New"/>
          <w:sz w:val="16"/>
          <w:szCs w:val="16"/>
        </w:rPr>
        <w:br/>
        <w:t>if (</w:t>
      </w:r>
      <w:proofErr w:type="spellStart"/>
      <w:r w:rsidRPr="009E12B2">
        <w:rPr>
          <w:rFonts w:ascii="Courier New" w:hAnsi="Courier New" w:cs="Courier New"/>
          <w:sz w:val="16"/>
          <w:szCs w:val="16"/>
        </w:rPr>
        <w:t>len</w:t>
      </w:r>
      <w:proofErr w:type="spellEnd"/>
      <w:r w:rsidRPr="009E12B2">
        <w:rPr>
          <w:rFonts w:ascii="Courier New" w:hAnsi="Courier New" w:cs="Courier New"/>
          <w:sz w:val="16"/>
          <w:szCs w:val="16"/>
        </w:rPr>
        <w:t>(</w:t>
      </w:r>
      <w:proofErr w:type="spellStart"/>
      <w:r w:rsidRPr="009E12B2">
        <w:rPr>
          <w:rFonts w:ascii="Courier New" w:hAnsi="Courier New" w:cs="Courier New"/>
          <w:sz w:val="16"/>
          <w:szCs w:val="16"/>
        </w:rPr>
        <w:t>scriptDir</w:t>
      </w:r>
      <w:proofErr w:type="spellEnd"/>
      <w:r w:rsidRPr="009E12B2">
        <w:rPr>
          <w:rFonts w:ascii="Courier New" w:hAnsi="Courier New" w:cs="Courier New"/>
          <w:sz w:val="16"/>
          <w:szCs w:val="16"/>
        </w:rPr>
        <w:t>) == 3):</w:t>
      </w:r>
      <w:r>
        <w:rPr>
          <w:rFonts w:ascii="Courier New" w:hAnsi="Courier New" w:cs="Courier New"/>
          <w:sz w:val="16"/>
          <w:szCs w:val="16"/>
        </w:rPr>
        <w:br/>
        <w:t xml:space="preserve">  </w:t>
      </w:r>
      <w:proofErr w:type="spellStart"/>
      <w:r w:rsidRPr="009E12B2">
        <w:rPr>
          <w:rFonts w:ascii="Courier New" w:hAnsi="Courier New" w:cs="Courier New"/>
          <w:sz w:val="16"/>
          <w:szCs w:val="16"/>
        </w:rPr>
        <w:t>self.params</w:t>
      </w:r>
      <w:proofErr w:type="spellEnd"/>
      <w:r w:rsidRPr="009E12B2">
        <w:rPr>
          <w:rFonts w:ascii="Courier New" w:hAnsi="Courier New" w:cs="Courier New"/>
          <w:sz w:val="16"/>
          <w:szCs w:val="16"/>
        </w:rPr>
        <w:t xml:space="preserve">[2].value = </w:t>
      </w:r>
      <w:proofErr w:type="spellStart"/>
      <w:r w:rsidRPr="009E12B2">
        <w:rPr>
          <w:rFonts w:ascii="Courier New" w:hAnsi="Courier New" w:cs="Courier New"/>
          <w:sz w:val="16"/>
          <w:szCs w:val="16"/>
        </w:rPr>
        <w:t>scriptDir</w:t>
      </w:r>
      <w:proofErr w:type="spellEnd"/>
      <w:r w:rsidRPr="009E12B2">
        <w:rPr>
          <w:rFonts w:ascii="Courier New" w:hAnsi="Courier New" w:cs="Courier New"/>
          <w:sz w:val="16"/>
          <w:szCs w:val="16"/>
        </w:rPr>
        <w:t xml:space="preserve"> + "protected_area_shapefile_folder\\protected_area_vulnerability_report.csv"</w:t>
      </w:r>
      <w:r>
        <w:rPr>
          <w:rFonts w:ascii="Courier New" w:hAnsi="Courier New" w:cs="Courier New"/>
          <w:sz w:val="16"/>
          <w:szCs w:val="16"/>
        </w:rPr>
        <w:br/>
      </w:r>
      <w:r w:rsidRPr="009E12B2">
        <w:rPr>
          <w:rFonts w:ascii="Courier New" w:hAnsi="Courier New" w:cs="Courier New"/>
          <w:sz w:val="16"/>
          <w:szCs w:val="16"/>
        </w:rPr>
        <w:t>else:</w:t>
      </w:r>
      <w:r w:rsidRPr="009E12B2">
        <w:rPr>
          <w:rFonts w:ascii="Courier New" w:hAnsi="Courier New" w:cs="Courier New"/>
          <w:sz w:val="16"/>
          <w:szCs w:val="16"/>
        </w:rPr>
        <w:br/>
      </w:r>
      <w:r>
        <w:rPr>
          <w:rFonts w:ascii="Courier New" w:hAnsi="Courier New" w:cs="Courier New"/>
          <w:sz w:val="16"/>
          <w:szCs w:val="16"/>
        </w:rPr>
        <w:t xml:space="preserve">  </w:t>
      </w:r>
      <w:proofErr w:type="spellStart"/>
      <w:r w:rsidRPr="009E12B2">
        <w:rPr>
          <w:rFonts w:ascii="Courier New" w:hAnsi="Courier New" w:cs="Courier New"/>
          <w:sz w:val="16"/>
          <w:szCs w:val="16"/>
        </w:rPr>
        <w:t>self.params</w:t>
      </w:r>
      <w:proofErr w:type="spellEnd"/>
      <w:r w:rsidRPr="009E12B2">
        <w:rPr>
          <w:rFonts w:ascii="Courier New" w:hAnsi="Courier New" w:cs="Courier New"/>
          <w:sz w:val="16"/>
          <w:szCs w:val="16"/>
        </w:rPr>
        <w:t xml:space="preserve">[2].value = </w:t>
      </w:r>
      <w:proofErr w:type="spellStart"/>
      <w:r w:rsidRPr="009E12B2">
        <w:rPr>
          <w:rFonts w:ascii="Courier New" w:hAnsi="Courier New" w:cs="Courier New"/>
          <w:sz w:val="16"/>
          <w:szCs w:val="16"/>
        </w:rPr>
        <w:t>scriptDir</w:t>
      </w:r>
      <w:proofErr w:type="spellEnd"/>
      <w:r w:rsidRPr="009E12B2">
        <w:rPr>
          <w:rFonts w:ascii="Courier New" w:hAnsi="Courier New" w:cs="Courier New"/>
          <w:sz w:val="16"/>
          <w:szCs w:val="16"/>
        </w:rPr>
        <w:t xml:space="preserve"> + "\\protected_area_shapefile_folder\\protected_area_vulnerability_report.csv"</w:t>
      </w:r>
    </w:p>
    <w:p w:rsidR="009E12B2" w:rsidRDefault="009E12B2" w:rsidP="00C31591">
      <w:r>
        <w:rPr>
          <w:noProof/>
        </w:rPr>
        <w:drawing>
          <wp:inline distT="0" distB="0" distL="0" distR="0">
            <wp:extent cx="5533159" cy="2705100"/>
            <wp:effectExtent l="0" t="0" r="0" b="0"/>
            <wp:docPr id="13" name="Picture 13" descr="C:\Users\Eok\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ok\Desktop\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3159" cy="2705100"/>
                    </a:xfrm>
                    <a:prstGeom prst="rect">
                      <a:avLst/>
                    </a:prstGeom>
                    <a:noFill/>
                    <a:ln>
                      <a:noFill/>
                    </a:ln>
                  </pic:spPr>
                </pic:pic>
              </a:graphicData>
            </a:graphic>
          </wp:inline>
        </w:drawing>
      </w:r>
    </w:p>
    <w:p w:rsidR="00A94EAE" w:rsidRDefault="00A94EAE" w:rsidP="00C31591">
      <w:r>
        <w:lastRenderedPageBreak/>
        <w:t>Line 2 should set the root folder parameter to match where the script is located.</w:t>
      </w:r>
      <w:r>
        <w:br/>
        <w:t>Line 3-6 should ensure that the output defaults to the name denoted and placed in the same folder as the script.</w:t>
      </w:r>
      <w:r w:rsidR="00072B8B">
        <w:br/>
        <w:t>When you’re done making changes, be sure to save in that Notepad session. That will commit it back to the toolbox.</w:t>
      </w:r>
    </w:p>
    <w:p w:rsidR="00A94EAE" w:rsidRDefault="00072B8B" w:rsidP="00C31591">
      <w:r>
        <w:t xml:space="preserve">To add help for the tool itself, go back to the </w:t>
      </w:r>
      <w:proofErr w:type="spellStart"/>
      <w:r>
        <w:t>ArcToolbox</w:t>
      </w:r>
      <w:proofErr w:type="spellEnd"/>
      <w:r>
        <w:t xml:space="preserve"> window, right click on the script tool and select “Item Description.”</w:t>
      </w:r>
    </w:p>
    <w:p w:rsidR="00D71F97" w:rsidRDefault="000263F4" w:rsidP="00C31591">
      <w:r>
        <w:rPr>
          <w:noProof/>
        </w:rPr>
        <w:drawing>
          <wp:inline distT="0" distB="0" distL="0" distR="0">
            <wp:extent cx="5486400" cy="2971800"/>
            <wp:effectExtent l="0" t="0" r="0" b="0"/>
            <wp:docPr id="4" name="Picture 4" descr="C:\Users\Eok\Desktop\New fold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ok\Desktop\New folder\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inline>
        </w:drawing>
      </w:r>
    </w:p>
    <w:p w:rsidR="000263F4" w:rsidRDefault="000263F4" w:rsidP="00C31591">
      <w:r>
        <w:t>The form should resemble the metadata editing form.</w:t>
      </w:r>
    </w:p>
    <w:p w:rsidR="000263F4" w:rsidRDefault="000263F4" w:rsidP="00C31591">
      <w:r>
        <w:rPr>
          <w:noProof/>
        </w:rPr>
        <w:drawing>
          <wp:inline distT="0" distB="0" distL="0" distR="0">
            <wp:extent cx="5655344" cy="3762375"/>
            <wp:effectExtent l="0" t="0" r="2540" b="0"/>
            <wp:docPr id="5" name="Picture 5" descr="C:\Users\Eok\Desktop\New fold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ok\Desktop\New folder\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5344" cy="3762375"/>
                    </a:xfrm>
                    <a:prstGeom prst="rect">
                      <a:avLst/>
                    </a:prstGeom>
                    <a:noFill/>
                    <a:ln>
                      <a:noFill/>
                    </a:ln>
                  </pic:spPr>
                </pic:pic>
              </a:graphicData>
            </a:graphic>
          </wp:inline>
        </w:drawing>
      </w:r>
    </w:p>
    <w:p w:rsidR="008F3038" w:rsidRDefault="008F3038">
      <w:r>
        <w:br w:type="page"/>
      </w:r>
    </w:p>
    <w:p w:rsidR="00072B8B" w:rsidRDefault="008F3038" w:rsidP="00C31591">
      <w:r>
        <w:lastRenderedPageBreak/>
        <w:t>Edit the Dialog Explanation to add information to the Help menu for the tool’s parameters.</w:t>
      </w:r>
    </w:p>
    <w:p w:rsidR="008F3038" w:rsidRDefault="008F3038" w:rsidP="00C31591">
      <w:r>
        <w:rPr>
          <w:noProof/>
        </w:rPr>
        <w:drawing>
          <wp:inline distT="0" distB="0" distL="0" distR="0">
            <wp:extent cx="6858000" cy="4191000"/>
            <wp:effectExtent l="0" t="0" r="0" b="0"/>
            <wp:docPr id="7" name="Picture 7" descr="C:\Users\Eok\Desktop\New fold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ok\Desktop\New folder\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4191000"/>
                    </a:xfrm>
                    <a:prstGeom prst="rect">
                      <a:avLst/>
                    </a:prstGeom>
                    <a:noFill/>
                    <a:ln>
                      <a:noFill/>
                    </a:ln>
                  </pic:spPr>
                </pic:pic>
              </a:graphicData>
            </a:graphic>
          </wp:inline>
        </w:drawing>
      </w:r>
    </w:p>
    <w:p w:rsidR="008F3038" w:rsidRDefault="008F3038" w:rsidP="00C31591">
      <w:r>
        <w:t>That’s likely the most useful of the fields for a user.</w:t>
      </w:r>
    </w:p>
    <w:p w:rsidR="008F3038" w:rsidRPr="00C31591" w:rsidRDefault="008F3038" w:rsidP="00C31591">
      <w:r>
        <w:t>Remember to click the Save button to commit the changes.</w:t>
      </w:r>
    </w:p>
    <w:sectPr w:rsidR="008F3038" w:rsidRPr="00C31591" w:rsidSect="009E12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C2E74"/>
    <w:multiLevelType w:val="hybridMultilevel"/>
    <w:tmpl w:val="1B8AF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591"/>
    <w:rsid w:val="000263F4"/>
    <w:rsid w:val="00072B8B"/>
    <w:rsid w:val="003C4BEA"/>
    <w:rsid w:val="003F3062"/>
    <w:rsid w:val="004A5E29"/>
    <w:rsid w:val="0057154B"/>
    <w:rsid w:val="007725EB"/>
    <w:rsid w:val="008F3038"/>
    <w:rsid w:val="009E12B2"/>
    <w:rsid w:val="00A94EAE"/>
    <w:rsid w:val="00C31591"/>
    <w:rsid w:val="00CB29A2"/>
    <w:rsid w:val="00D71F97"/>
    <w:rsid w:val="00F0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315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5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1591"/>
    <w:pPr>
      <w:ind w:left="720"/>
      <w:contextualSpacing/>
    </w:pPr>
  </w:style>
  <w:style w:type="paragraph" w:styleId="BalloonText">
    <w:name w:val="Balloon Text"/>
    <w:basedOn w:val="Normal"/>
    <w:link w:val="BalloonTextChar"/>
    <w:uiPriority w:val="99"/>
    <w:semiHidden/>
    <w:unhideWhenUsed/>
    <w:rsid w:val="00C31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5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315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5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1591"/>
    <w:pPr>
      <w:ind w:left="720"/>
      <w:contextualSpacing/>
    </w:pPr>
  </w:style>
  <w:style w:type="paragraph" w:styleId="BalloonText">
    <w:name w:val="Balloon Text"/>
    <w:basedOn w:val="Normal"/>
    <w:link w:val="BalloonTextChar"/>
    <w:uiPriority w:val="99"/>
    <w:semiHidden/>
    <w:unhideWhenUsed/>
    <w:rsid w:val="00C31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5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Eok Ngo</dc:creator>
  <cp:lastModifiedBy>Eok Ngo</cp:lastModifiedBy>
  <cp:revision>4</cp:revision>
  <dcterms:created xsi:type="dcterms:W3CDTF">2013-06-06T06:45:00Z</dcterms:created>
  <dcterms:modified xsi:type="dcterms:W3CDTF">2013-06-12T01:11:00Z</dcterms:modified>
</cp:coreProperties>
</file>