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CC" w:rsidRPr="00BC7796" w:rsidRDefault="001734CC" w:rsidP="001734CC">
      <w:pPr>
        <w:jc w:val="both"/>
        <w:rPr>
          <w:rFonts w:ascii="Century" w:hAnsi="Century"/>
          <w:i/>
          <w:sz w:val="28"/>
          <w:szCs w:val="28"/>
          <w:u w:val="single"/>
          <w:lang w:val="be-BY"/>
        </w:rPr>
      </w:pPr>
      <w:r w:rsidRPr="00BC7796">
        <w:rPr>
          <w:rFonts w:ascii="Century" w:hAnsi="Century"/>
          <w:i/>
          <w:sz w:val="28"/>
          <w:szCs w:val="28"/>
          <w:u w:val="single"/>
          <w:lang w:val="be-BY"/>
        </w:rPr>
        <w:t>З успамінаў Лізаветы Ігнатаўны Бутар</w: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C7796" w:rsidTr="00BC7796">
        <w:tc>
          <w:tcPr>
            <w:tcW w:w="9571" w:type="dxa"/>
          </w:tcPr>
          <w:p w:rsidR="00BC7796" w:rsidRDefault="00BC7796" w:rsidP="00BC7796">
            <w:pPr>
              <w:jc w:val="center"/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</w:pPr>
          </w:p>
          <w:p w:rsidR="00BC7796" w:rsidRPr="00BC7796" w:rsidRDefault="00BC7796" w:rsidP="00BC7796">
            <w:pPr>
              <w:jc w:val="center"/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</w:pPr>
            <w:r w:rsidRPr="00BC7796"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  <w:t xml:space="preserve">Наша вёска Стайкі была спалена </w:t>
            </w:r>
            <w:r w:rsidRPr="00BC7796"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  <w:t xml:space="preserve">немцамі </w:t>
            </w:r>
          </w:p>
          <w:p w:rsidR="00BC7796" w:rsidRPr="00BC7796" w:rsidRDefault="00BC7796" w:rsidP="00BC7796">
            <w:pPr>
              <w:jc w:val="center"/>
              <w:rPr>
                <w:rFonts w:ascii="Century" w:hAnsi="Century"/>
                <w:sz w:val="28"/>
                <w:szCs w:val="28"/>
                <w:lang w:val="be-BY"/>
              </w:rPr>
            </w:pPr>
            <w:r w:rsidRPr="00BC7796"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  <w:t>22 ліст</w:t>
            </w:r>
            <w:r w:rsidRPr="00BC7796">
              <w:rPr>
                <w:rFonts w:ascii="Century" w:hAnsi="Century"/>
                <w:b/>
                <w:color w:val="FF0000"/>
                <w:sz w:val="28"/>
                <w:szCs w:val="28"/>
                <w:lang w:val="be-BY"/>
              </w:rPr>
              <w:t>апада 1942 года ў панядзелак.</w:t>
            </w:r>
          </w:p>
          <w:p w:rsidR="00BC7796" w:rsidRDefault="00BC7796" w:rsidP="001734CC">
            <w:pPr>
              <w:jc w:val="both"/>
              <w:rPr>
                <w:rFonts w:ascii="Century" w:hAnsi="Century"/>
                <w:sz w:val="28"/>
                <w:szCs w:val="28"/>
                <w:lang w:val="be-BY"/>
              </w:rPr>
            </w:pPr>
          </w:p>
        </w:tc>
      </w:tr>
    </w:tbl>
    <w:p w:rsidR="001B2050" w:rsidRPr="001734CC" w:rsidRDefault="00BC7796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</w:r>
      <w:r w:rsidR="001734CC">
        <w:rPr>
          <w:rFonts w:ascii="Century" w:hAnsi="Century"/>
          <w:sz w:val="28"/>
          <w:szCs w:val="28"/>
          <w:lang w:val="be-BY"/>
        </w:rPr>
        <w:t>З та</w:t>
      </w:r>
      <w:r w:rsidR="001734CC" w:rsidRPr="001734CC">
        <w:rPr>
          <w:rFonts w:ascii="Century" w:hAnsi="Century"/>
          <w:sz w:val="28"/>
          <w:szCs w:val="28"/>
          <w:lang w:val="be-BY"/>
        </w:rPr>
        <w:t>го часу колькі прайшло гадоў, а ўсё, што здарылася, нібыта глыбей  у памяць уразаецца. У Стайках страціла маці, сястру,</w:t>
      </w:r>
      <w:r w:rsidR="001734CC">
        <w:rPr>
          <w:rFonts w:ascii="Century" w:hAnsi="Century"/>
          <w:sz w:val="28"/>
          <w:szCs w:val="28"/>
          <w:lang w:val="be-BY"/>
        </w:rPr>
        <w:t xml:space="preserve"> </w:t>
      </w:r>
      <w:r w:rsidR="001734CC" w:rsidRPr="001734CC">
        <w:rPr>
          <w:rFonts w:ascii="Century" w:hAnsi="Century"/>
          <w:sz w:val="28"/>
          <w:szCs w:val="28"/>
          <w:lang w:val="be-BY"/>
        </w:rPr>
        <w:t>мужа, усяго 15 чалавек сваіх сваякоў і яшчэ 16 з боку мужа. Цяжка сказаць, колькі усяго чалавек папалілі  немцы ў вёсцы, бо там сагналі не толькі сваіх, але і з навакольных вёсак. Прыгналі колькі чалавек з Плятэрова і яшчэ тых, каго злавілі ў лесе ў час аблавы. Шмат людзей загінула.</w:t>
      </w:r>
    </w:p>
    <w:p w:rsidR="001734CC" w:rsidRDefault="001734CC" w:rsidP="001734CC">
      <w:pPr>
        <w:jc w:val="both"/>
        <w:rPr>
          <w:rFonts w:ascii="Century" w:hAnsi="Century"/>
          <w:sz w:val="28"/>
          <w:szCs w:val="28"/>
          <w:lang w:val="be-BY"/>
        </w:rPr>
      </w:pPr>
      <w:r w:rsidRPr="001734CC">
        <w:rPr>
          <w:rFonts w:ascii="Century" w:hAnsi="Century"/>
          <w:sz w:val="28"/>
          <w:szCs w:val="28"/>
          <w:lang w:val="be-BY"/>
        </w:rPr>
        <w:tab/>
        <w:t>Тыдні за тры да знішчэння вёскі прыйшлі да нас нібыта партызаны. Прыпыніліся, папрасілі паесці. Мне адразу яны падазронымі здаліся, а потым аднаго пазнала – аўрэяў у Ёдах страляў. Каго можна, папярэдзіла, каб былі асцярожнымі. Пасля гэтага паехалі ў Стайкі немцы, двух чалавек застрэлілі – аднаго свайго з вёскі і ваеннапалоннага, які жыў тут некалькі месяцаў на гаспадарцы. Больш тады нікога не чапалі.</w:t>
      </w:r>
    </w:p>
    <w:p w:rsidR="001734CC" w:rsidRDefault="001734CC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 xml:space="preserve">22 лістапада вёску сталі акружаць немцы. Яны ж праводзілі аблаву ў лесе, бо чулася страляніна здалёку. Было каля 10 гадзін раніцы, мы сядзелі ў хаце. Толькі што вярнуліся з лесу мужчыны, не паспелі пераапрануцца, як з’явіліся немцы. Мы сталі выскокваць з хаты. Дзевер мой так і пабег – адна нага ў боце, мабыць, не паспеў скінуць. Я схапіла за рукі нашых дзяцей – прыёмных сыноў Валодзю і Фелікса і падалася ўздоўж хаты праз агарод да хмызняку. Далей не пабеглі, бо маглі натыкнуцца на немцаў, схаваліся ў гушчары. Мы былі не адны, побач хавалася некалькі чалавек з вёскі. Сядзелі вельмі ціха, хаця пакутвалі, асабліва дзеці, ад холаду, з хаты ж выскачылі з чым хто быў. Гадзін каля трох пачуліся кулямётныя чэргі і амаль адразу ў чатырох месцах успыхнула полымя. Стала зразумела, што трэба некуды ісці. Пабрылі па лесе. Аднаго з хлопчыкаў па чарзе несла на плячах, хаця была цяжарная. Наперад гналі страх і адчай. Як сцямнела, страляніна заціхла, толькі недзе ўбаку пад лесам раз-пораз узляталі ракеты. Выйшлі да стагоў сена і тут зрабілі сабе прытулак. Хлопчыкі мае ўвесь час </w:t>
      </w:r>
      <w:r>
        <w:rPr>
          <w:rFonts w:ascii="Century" w:hAnsi="Century"/>
          <w:sz w:val="28"/>
          <w:szCs w:val="28"/>
          <w:lang w:val="be-BY"/>
        </w:rPr>
        <w:lastRenderedPageBreak/>
        <w:t>трымаліся, хаця б раз заплакалі. Толькі аднойчы ціхенька ўзгадалі: “Хаця б якую скібачку хлеба з сабой узялі”.</w:t>
      </w:r>
    </w:p>
    <w:p w:rsidR="001734CC" w:rsidRDefault="00BC7796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Хаваліся ў лесе да пятніцы, потым сіл не стала. Вырашылі ісці хоць куды, хай лепей заб’юць, чым так пакутваць. Дабрылі да Лубянкі, зайшлі ў хату, а гаспадары вельмі напужаныя. Усё вакол карнікі нішчаць і паляць, з’явіліся і ў іх вёсцы. Ніхто не ведае, што будзе далей. А дзеці як зайшлі ў цёплую хату, так і паваліліся на падлогу, заснулі. З адчаю пайшла па вёсцы шукаць немцаў, каб лепей расстралялі. Сустрэла некалькі салдат, яны да афіцэра накіравалі. Была ў вёсцы настаўніца, якая троху па-нямецку разумела. Яна мяне выратавала, калі я да афіцэра падыйшла, папрасіла, каб мяне не чапалі. На ноч у вёску наехала шмат немцаў. Адзін з тых, што размясціліся ў нашай хаце, быў зусім маладзенькі. Паглядзеў на дзяцей і хлеба ім адламаў.</w:t>
      </w:r>
    </w:p>
    <w:p w:rsidR="00BC7796" w:rsidRDefault="00BC7796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 xml:space="preserve">Раніцай па вуліцы пакаціліся фурманкі, нагружаныя рознымі хатнімі рэчамі. Адна з іх была накрыта посцілкай, якую маці сваімі рукамі ткала. </w:t>
      </w:r>
      <w:r w:rsidR="0042115A">
        <w:rPr>
          <w:rFonts w:ascii="Century" w:hAnsi="Century"/>
          <w:sz w:val="28"/>
          <w:szCs w:val="28"/>
          <w:lang w:val="be-BY"/>
        </w:rPr>
        <w:t>Як убачыла гэта, сэрца і зайшлося. У Лубянцы не трэба было заставацца, маглі людзей пад бяду падвесці. Пайшлі ў бок Стаек, але да вёскі не дайшлі. На нашых вачах запылалі ўсе хаты. Іх, значыць, немцы пасля таго, як вывезлі дабро, падпалілі.</w:t>
      </w:r>
    </w:p>
    <w:p w:rsidR="0042115A" w:rsidRDefault="0042115A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Прыйшлося ісці ў лес. Некалькі дзён блукалі па сцяжынках. Ужо пачаў падаць снег. Калі які гаспадар у вёсцы ці на хутары пускаў, то не надоўга. Усе баяліся. Не менш чым ад голаду, пакутвалі ад сцюжы. Каб у дзяцей не адмерзлі пальцы, травой завязала рукавы вопраткі.</w:t>
      </w:r>
    </w:p>
    <w:p w:rsidR="0042115A" w:rsidRDefault="0042115A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Дабраліся</w:t>
      </w:r>
      <w:r w:rsidR="00975149">
        <w:rPr>
          <w:rFonts w:ascii="Century" w:hAnsi="Century"/>
          <w:sz w:val="28"/>
          <w:szCs w:val="28"/>
          <w:lang w:val="be-BY"/>
        </w:rPr>
        <w:t xml:space="preserve"> да хутара кашэль, дзе жыў страечны брат мужа. Там знайшлі прытулак на зіму. У мяне нарадзілася дзяўчынка. Заставацца ў Кашалях было небяспечна. Летам пайшлі шукаць іншага прытулку. Побач са Стайкамі ў Быкоўскіх знайшлі ўцалелую пустую хату. Там і пасяліліся. Хутка, восенню 1943г., пачалася новая карная экспедыцыя. Зноў давялося хавацца. Трое сутак адсядзелі ў балоце. Дзяўчынку ўвесь гэты час толькі балотнай вадой паіла, з вопраткі на ёй была толькі адна рубашка. Каб не загінуць з голаду і холаду, давялося выходзіць з лесу. Трапіла да немцаў. Спачатку думала, што расстраляюць, бо некалькі разоў назвалі </w:t>
      </w:r>
      <w:r w:rsidR="00975149">
        <w:rPr>
          <w:rFonts w:ascii="Century" w:hAnsi="Century"/>
          <w:sz w:val="28"/>
          <w:szCs w:val="28"/>
          <w:lang w:val="be-BY"/>
        </w:rPr>
        <w:lastRenderedPageBreak/>
        <w:t>бандыткай. Чаму не расстралялі, не ведаю, пагналі ў Ёды, дзе збіралі людзей для адпраўкі ў Германію. Гэта дзесяць кіламетраў пехотай з дзіцём на руках. У адной з вёсак нехта з жанчын ажна загаласіў ад жалю: “Вось бандытку знайшлі”.</w:t>
      </w:r>
    </w:p>
    <w:p w:rsidR="00975149" w:rsidRDefault="00975149" w:rsidP="001734CC">
      <w:pPr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У Германію мяне не адправілі, з-за малых дзяцей. У Ёдах удалося знайсці прытулак да канца вайны.</w:t>
      </w:r>
    </w:p>
    <w:p w:rsidR="00975149" w:rsidRPr="00CB05E8" w:rsidRDefault="00975149" w:rsidP="001734CC">
      <w:p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be-BY"/>
        </w:rPr>
        <w:tab/>
        <w:t xml:space="preserve">… Кожны год, якія б не былі клопаты, абавязкова прыязджаю з Стайкі. Толькі ў 1993 г. не ўдалося наведаць родныя мясціны.Цяпер жыву ў Латвіі і дабрацца ўсё цяжэй. Вельмі хацела над магілай крыж паставіць, але раней нельга было, а цяпер сіл ужо няма. Понік там, праўда, стаіць. Некалькі гадоў таму побач пасадзіла ёлачкі. На наступны год засталася толькі адна. Дарогу побач з магілай трактары зрабілі, нібыта зямлі мала. Была неяк у хатыні, шукала на могілках свае Стайкі і не знайшла. Цяпер у Латвіі слухаю больш перадачы з Мінска. У іх шмат расказваецца аб вайне, аб знішчаных вёсках. Толькі нашу вёску ніхто ні разу не ўзгадаў. Мне жыць </w:t>
      </w:r>
      <w:r w:rsidR="00CB05E8">
        <w:rPr>
          <w:rFonts w:ascii="Century" w:hAnsi="Century"/>
          <w:sz w:val="28"/>
          <w:szCs w:val="28"/>
          <w:lang w:val="be-BY"/>
        </w:rPr>
        <w:t xml:space="preserve">засталося няшмат. Я заўсёды буду памятаць аб Стайках, аб сваіх блізкіх. Хачу, каб і іншыя хаця б час ад часу згадвалі Стайкі і тых, хто ў ёй без віны загінуў. </w:t>
      </w:r>
      <w:r w:rsidR="00CB05E8" w:rsidRPr="00CB05E8">
        <w:rPr>
          <w:rFonts w:ascii="Century" w:hAnsi="Century"/>
          <w:sz w:val="28"/>
          <w:szCs w:val="28"/>
          <w:lang w:val="be-BY"/>
        </w:rPr>
        <w:t>[</w:t>
      </w:r>
      <w:r w:rsidR="00CB05E8">
        <w:rPr>
          <w:rFonts w:ascii="Century" w:hAnsi="Century"/>
          <w:sz w:val="28"/>
          <w:szCs w:val="28"/>
        </w:rPr>
        <w:t>с</w:t>
      </w:r>
      <w:bookmarkStart w:id="0" w:name="_GoBack"/>
      <w:bookmarkEnd w:id="0"/>
      <w:r w:rsidR="00CB05E8">
        <w:rPr>
          <w:rFonts w:ascii="Century" w:hAnsi="Century"/>
          <w:sz w:val="28"/>
          <w:szCs w:val="28"/>
          <w:lang w:val="be-BY"/>
        </w:rPr>
        <w:t>тар. 299, “Памяць”</w:t>
      </w:r>
      <w:r w:rsidR="00CB05E8">
        <w:rPr>
          <w:rFonts w:ascii="Century" w:hAnsi="Century"/>
          <w:sz w:val="28"/>
          <w:szCs w:val="28"/>
          <w:lang w:val="en-US"/>
        </w:rPr>
        <w:t>]</w:t>
      </w:r>
    </w:p>
    <w:p w:rsidR="001734CC" w:rsidRPr="001734CC" w:rsidRDefault="001734CC" w:rsidP="001734CC">
      <w:pPr>
        <w:jc w:val="both"/>
        <w:rPr>
          <w:rFonts w:ascii="Century" w:hAnsi="Century"/>
          <w:sz w:val="28"/>
          <w:szCs w:val="28"/>
          <w:lang w:val="be-BY"/>
        </w:rPr>
      </w:pPr>
      <w:r w:rsidRPr="001734CC">
        <w:rPr>
          <w:rFonts w:ascii="Century" w:hAnsi="Century"/>
          <w:sz w:val="28"/>
          <w:szCs w:val="28"/>
          <w:lang w:val="be-BY"/>
        </w:rPr>
        <w:tab/>
      </w:r>
    </w:p>
    <w:sectPr w:rsidR="001734CC" w:rsidRPr="0017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3B"/>
    <w:rsid w:val="001734CC"/>
    <w:rsid w:val="0042115A"/>
    <w:rsid w:val="0061113B"/>
    <w:rsid w:val="00975149"/>
    <w:rsid w:val="00BC7796"/>
    <w:rsid w:val="00CB05E8"/>
    <w:rsid w:val="00DA16AC"/>
    <w:rsid w:val="00F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2015-02-09T05:43:00Z</dcterms:created>
  <dcterms:modified xsi:type="dcterms:W3CDTF">2015-02-09T06:45:00Z</dcterms:modified>
</cp:coreProperties>
</file>