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4259"/>
        <w:gridCol w:w="2126"/>
        <w:gridCol w:w="1842"/>
        <w:tblGridChange w:id="0">
          <w:tblGrid>
            <w:gridCol w:w="1123"/>
            <w:gridCol w:w="4259"/>
            <w:gridCol w:w="2126"/>
            <w:gridCol w:w="184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50801</wp:posOffset>
                  </wp:positionH>
                  <wp:positionV relativeFrom="paragraph">
                    <wp:posOffset>-1269</wp:posOffset>
                  </wp:positionV>
                  <wp:extent cx="441960" cy="572135"/>
                  <wp:effectExtent b="0" l="0" r="0" t="0"/>
                  <wp:wrapNone/>
                  <wp:docPr descr="Pengumuman 3 Desain Terbaik Pada Sayembara Desain Logo ..." id="1" name="image2.png"/>
                  <a:graphic>
                    <a:graphicData uri="http://schemas.openxmlformats.org/drawingml/2006/picture">
                      <pic:pic>
                        <pic:nvPicPr>
                          <pic:cNvPr descr="Pengumuman 3 Desain Terbaik Pada Sayembara Desain Logo ..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LEMBAR KERJA PRAKTIKUM</w:t>
            </w:r>
          </w:p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ALGORITMA DAN PEMROGRAMAN II</w:t>
            </w:r>
          </w:p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T.A. Genap 2025/2026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Nilai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Paraf Dosen</w:t>
            </w:r>
          </w:p>
        </w:tc>
      </w:tr>
      <w:tr>
        <w:trPr>
          <w:cantSplit w:val="0"/>
          <w:trHeight w:val="85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Topik</w:t>
        <w:tab/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in advance applications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Kelas</w:t>
        <w:tab/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 Pengerjaan</w:t>
        <w:tab/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Tujuan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Mampu memahami Sorting dan operasi-operasi pada list dalam bahasa pemrograman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Instruksi Pengerjaan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Cobalah semua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yang ada pada modul materi.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pada box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 Output dimulai dari path tempat file.py disimpan. Contoh: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21573" cy="3302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Pengerjaan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Comprehensions</w:t>
      </w:r>
    </w:p>
    <w:tbl>
      <w:tblPr>
        <w:tblStyle w:val="Table2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2 Dimensi</w:t>
      </w:r>
    </w:p>
    <w:tbl>
      <w:tblPr>
        <w:tblStyle w:val="Table3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Multidimensi</w:t>
      </w:r>
    </w:p>
    <w:tbl>
      <w:tblPr>
        <w:tblStyle w:val="Table4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Fungsi Berparameter</w:t>
      </w:r>
    </w:p>
    <w:tbl>
      <w:tblPr>
        <w:tblStyle w:val="Table5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Kuis 1</w:t>
      </w:r>
    </w:p>
    <w:tbl>
      <w:tblPr>
        <w:tblStyle w:val="Table6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Kuis 2</w:t>
      </w:r>
    </w:p>
    <w:tbl>
      <w:tblPr>
        <w:tblStyle w:val="Table7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Kuis 3</w:t>
      </w:r>
    </w:p>
    <w:tbl>
      <w:tblPr>
        <w:tblStyle w:val="Table8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Slice 4</w:t>
      </w:r>
    </w:p>
    <w:tbl>
      <w:tblPr>
        <w:tblStyle w:val="Table9"/>
        <w:tblW w:w="8270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0"/>
        <w:tblGridChange w:id="0">
          <w:tblGrid>
            <w:gridCol w:w="8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Jelaskan: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Lembar Kerja Praktikum: Algoritma dan Pemrograman II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2BRC3xzACDy50DIBFIUMM8uMA==">CgMxLjA4AHIhMUpvcXU5VWJqWFZlc3puNlVxRFptSXpqMEQtZ0lQSnAx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