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sz w:val="60"/>
          <w:szCs w:val="60"/>
          <w:highlight w:val="white"/>
        </w:rPr>
      </w:pPr>
      <w:r w:rsidDel="00000000" w:rsidR="00000000" w:rsidRPr="00000000">
        <w:rPr>
          <w:b w:val="1"/>
          <w:color w:val="222222"/>
          <w:sz w:val="60"/>
          <w:szCs w:val="60"/>
          <w:highlight w:val="white"/>
          <w:rtl w:val="0"/>
        </w:rPr>
        <w:t xml:space="preserve">The urban political ecology of air:</w:t>
      </w:r>
    </w:p>
    <w:p w:rsidR="00000000" w:rsidDel="00000000" w:rsidP="00000000" w:rsidRDefault="00000000" w:rsidRPr="00000000" w14:paraId="00000002">
      <w:pPr>
        <w:rPr>
          <w:b w:val="1"/>
          <w:color w:val="ff0000"/>
          <w:sz w:val="36"/>
          <w:szCs w:val="36"/>
          <w:highlight w:val="white"/>
        </w:rPr>
      </w:pPr>
      <w:r w:rsidDel="00000000" w:rsidR="00000000" w:rsidRPr="00000000">
        <w:rPr>
          <w:b w:val="1"/>
          <w:color w:val="ff0000"/>
          <w:sz w:val="36"/>
          <w:szCs w:val="36"/>
          <w:highlight w:val="white"/>
          <w:rtl w:val="0"/>
        </w:rPr>
        <w:t xml:space="preserve">Heat islands and killer heatwaves:</w:t>
      </w:r>
    </w:p>
    <w:p w:rsidR="00000000" w:rsidDel="00000000" w:rsidP="00000000" w:rsidRDefault="00000000" w:rsidRPr="00000000" w14:paraId="00000003">
      <w:pPr>
        <w:rPr>
          <w:color w:val="222222"/>
          <w:sz w:val="36"/>
          <w:szCs w:val="36"/>
          <w:highlight w:val="white"/>
        </w:rPr>
      </w:pPr>
      <w:r w:rsidDel="00000000" w:rsidR="00000000" w:rsidRPr="00000000">
        <w:rPr>
          <w:color w:val="222222"/>
          <w:sz w:val="36"/>
          <w:szCs w:val="36"/>
          <w:highlight w:val="white"/>
          <w:rtl w:val="0"/>
        </w:rPr>
        <w:t xml:space="preserve">raised ambient air temperature at the core of large urban areas is usually at its highest during clear, still nights, reaching temperatures which are between 3 and 10 C</w:t>
      </w:r>
    </w:p>
    <w:p w:rsidR="00000000" w:rsidDel="00000000" w:rsidP="00000000" w:rsidRDefault="00000000" w:rsidRPr="00000000" w14:paraId="00000004">
      <w:pPr>
        <w:rPr>
          <w:color w:val="222222"/>
          <w:sz w:val="36"/>
          <w:szCs w:val="36"/>
          <w:highlight w:val="white"/>
        </w:rPr>
      </w:pPr>
      <w:r w:rsidDel="00000000" w:rsidR="00000000" w:rsidRPr="00000000">
        <w:rPr>
          <w:color w:val="222222"/>
          <w:sz w:val="36"/>
          <w:szCs w:val="36"/>
          <w:highlight w:val="white"/>
          <w:rtl w:val="0"/>
        </w:rPr>
        <w:t xml:space="preserve">higher than those in surrounding areas</w:t>
      </w:r>
    </w:p>
    <w:p w:rsidR="00000000" w:rsidDel="00000000" w:rsidP="00000000" w:rsidRDefault="00000000" w:rsidRPr="00000000" w14:paraId="00000005">
      <w:pPr>
        <w:rPr>
          <w:color w:val="222222"/>
          <w:sz w:val="36"/>
          <w:szCs w:val="36"/>
          <w:highlight w:val="white"/>
        </w:rPr>
      </w:pPr>
      <w:r w:rsidDel="00000000" w:rsidR="00000000" w:rsidRPr="00000000">
        <w:rPr>
          <w:color w:val="222222"/>
          <w:sz w:val="36"/>
          <w:szCs w:val="36"/>
          <w:highlight w:val="white"/>
          <w:rtl w:val="0"/>
        </w:rPr>
        <w:t xml:space="preserve"> A study in the USA in </w:t>
      </w:r>
      <w:r w:rsidDel="00000000" w:rsidR="00000000" w:rsidRPr="00000000">
        <w:rPr>
          <w:color w:val="ff0000"/>
          <w:sz w:val="36"/>
          <w:szCs w:val="36"/>
          <w:highlight w:val="white"/>
          <w:rtl w:val="0"/>
        </w:rPr>
        <w:t xml:space="preserve">2010</w:t>
      </w:r>
      <w:r w:rsidDel="00000000" w:rsidR="00000000" w:rsidRPr="00000000">
        <w:rPr>
          <w:color w:val="222222"/>
          <w:sz w:val="36"/>
          <w:szCs w:val="36"/>
          <w:highlight w:val="white"/>
          <w:rtl w:val="0"/>
        </w:rPr>
        <w:t xml:space="preserve"> showed that summer temperatures in the main cities in the </w:t>
      </w:r>
      <w:r w:rsidDel="00000000" w:rsidR="00000000" w:rsidRPr="00000000">
        <w:rPr>
          <w:color w:val="ff0000"/>
          <w:sz w:val="36"/>
          <w:szCs w:val="36"/>
          <w:highlight w:val="white"/>
          <w:rtl w:val="0"/>
        </w:rPr>
        <w:t xml:space="preserve">north-east</w:t>
      </w:r>
      <w:r w:rsidDel="00000000" w:rsidR="00000000" w:rsidRPr="00000000">
        <w:rPr>
          <w:color w:val="222222"/>
          <w:sz w:val="36"/>
          <w:szCs w:val="36"/>
          <w:highlight w:val="white"/>
          <w:rtl w:val="0"/>
        </w:rPr>
        <w:t xml:space="preserve">—</w:t>
      </w:r>
      <w:r w:rsidDel="00000000" w:rsidR="00000000" w:rsidRPr="00000000">
        <w:rPr>
          <w:color w:val="ff0000"/>
          <w:sz w:val="36"/>
          <w:szCs w:val="36"/>
          <w:highlight w:val="white"/>
          <w:rtl w:val="0"/>
        </w:rPr>
        <w:t xml:space="preserve">Boston,New York</w:t>
      </w:r>
      <w:r w:rsidDel="00000000" w:rsidR="00000000" w:rsidRPr="00000000">
        <w:rPr>
          <w:color w:val="222222"/>
          <w:sz w:val="36"/>
          <w:szCs w:val="36"/>
          <w:highlight w:val="white"/>
          <w:rtl w:val="0"/>
        </w:rPr>
        <w:t xml:space="preserve">, Philadelphia and Washington,were an average of 7 – 9 C warmer than surrounding</w:t>
      </w:r>
    </w:p>
    <w:p w:rsidR="00000000" w:rsidDel="00000000" w:rsidP="00000000" w:rsidRDefault="00000000" w:rsidRPr="00000000" w14:paraId="00000006">
      <w:pPr>
        <w:rPr>
          <w:b w:val="1"/>
          <w:color w:val="ff0000"/>
          <w:sz w:val="36"/>
          <w:szCs w:val="36"/>
          <w:highlight w:val="white"/>
        </w:rPr>
      </w:pPr>
      <w:r w:rsidDel="00000000" w:rsidR="00000000" w:rsidRPr="00000000">
        <w:rPr>
          <w:b w:val="1"/>
          <w:color w:val="ff0000"/>
          <w:sz w:val="36"/>
          <w:szCs w:val="36"/>
          <w:highlight w:val="white"/>
          <w:rtl w:val="0"/>
        </w:rPr>
        <w:t xml:space="preserve">Toxic Domes:</w:t>
      </w:r>
    </w:p>
    <w:p w:rsidR="00000000" w:rsidDel="00000000" w:rsidP="00000000" w:rsidRDefault="00000000" w:rsidRPr="00000000" w14:paraId="00000007">
      <w:pPr>
        <w:rPr>
          <w:color w:val="222222"/>
          <w:sz w:val="36"/>
          <w:szCs w:val="36"/>
          <w:highlight w:val="white"/>
        </w:rPr>
      </w:pPr>
      <w:r w:rsidDel="00000000" w:rsidR="00000000" w:rsidRPr="00000000">
        <w:rPr>
          <w:color w:val="222222"/>
          <w:sz w:val="36"/>
          <w:szCs w:val="36"/>
          <w:highlight w:val="white"/>
          <w:rtl w:val="0"/>
        </w:rPr>
        <w:t xml:space="preserve">City ambient air is toxic which kills pepole</w:t>
      </w:r>
    </w:p>
    <w:p w:rsidR="00000000" w:rsidDel="00000000" w:rsidP="00000000" w:rsidRDefault="00000000" w:rsidRPr="00000000" w14:paraId="00000008">
      <w:pPr>
        <w:rPr>
          <w:color w:val="ff0000"/>
          <w:sz w:val="36"/>
          <w:szCs w:val="36"/>
          <w:highlight w:val="white"/>
        </w:rPr>
      </w:pPr>
      <w:r w:rsidDel="00000000" w:rsidR="00000000" w:rsidRPr="00000000">
        <w:rPr>
          <w:color w:val="ff0000"/>
          <w:sz w:val="36"/>
          <w:szCs w:val="36"/>
          <w:highlight w:val="white"/>
          <w:rtl w:val="0"/>
        </w:rPr>
        <w:t xml:space="preserve">Corbuiser</w:t>
      </w:r>
      <w:r w:rsidDel="00000000" w:rsidR="00000000" w:rsidRPr="00000000">
        <w:rPr>
          <w:rFonts w:ascii="Arial Unicode MS" w:cs="Arial Unicode MS" w:eastAsia="Arial Unicode MS" w:hAnsi="Arial Unicode MS"/>
          <w:color w:val="222222"/>
          <w:sz w:val="36"/>
          <w:szCs w:val="36"/>
          <w:highlight w:val="white"/>
          <w:rtl w:val="0"/>
        </w:rPr>
        <w:t xml:space="preserve">→</w:t>
      </w:r>
      <w:r w:rsidDel="00000000" w:rsidR="00000000" w:rsidRPr="00000000">
        <w:rPr>
          <w:color w:val="ff0000"/>
          <w:sz w:val="36"/>
          <w:szCs w:val="36"/>
          <w:highlight w:val="white"/>
          <w:rtl w:val="0"/>
        </w:rPr>
        <w:t xml:space="preserve">Devil’s air</w:t>
      </w:r>
    </w:p>
    <w:p w:rsidR="00000000" w:rsidDel="00000000" w:rsidP="00000000" w:rsidRDefault="00000000" w:rsidRPr="00000000" w14:paraId="00000009">
      <w:pPr>
        <w:rPr>
          <w:color w:val="222222"/>
          <w:sz w:val="36"/>
          <w:szCs w:val="36"/>
          <w:highlight w:val="white"/>
        </w:rPr>
      </w:pPr>
      <w:r w:rsidDel="00000000" w:rsidR="00000000" w:rsidRPr="00000000">
        <w:rPr>
          <w:color w:val="222222"/>
          <w:sz w:val="36"/>
          <w:szCs w:val="36"/>
          <w:highlight w:val="white"/>
          <w:rtl w:val="0"/>
        </w:rPr>
        <w:t xml:space="preserve">In </w:t>
      </w:r>
      <w:r w:rsidDel="00000000" w:rsidR="00000000" w:rsidRPr="00000000">
        <w:rPr>
          <w:color w:val="ff0000"/>
          <w:sz w:val="36"/>
          <w:szCs w:val="36"/>
          <w:highlight w:val="white"/>
          <w:rtl w:val="0"/>
        </w:rPr>
        <w:t xml:space="preserve">1952</w:t>
      </w:r>
      <w:r w:rsidDel="00000000" w:rsidR="00000000" w:rsidRPr="00000000">
        <w:rPr>
          <w:color w:val="222222"/>
          <w:sz w:val="36"/>
          <w:szCs w:val="36"/>
          <w:highlight w:val="white"/>
          <w:rtl w:val="0"/>
        </w:rPr>
        <w:t xml:space="preserve">, in one iconic example, </w:t>
      </w:r>
      <w:r w:rsidDel="00000000" w:rsidR="00000000" w:rsidRPr="00000000">
        <w:rPr>
          <w:color w:val="ff0000"/>
          <w:sz w:val="36"/>
          <w:szCs w:val="36"/>
          <w:highlight w:val="white"/>
          <w:rtl w:val="0"/>
        </w:rPr>
        <w:t xml:space="preserve">13,000</w:t>
      </w:r>
      <w:r w:rsidDel="00000000" w:rsidR="00000000" w:rsidRPr="00000000">
        <w:rPr>
          <w:color w:val="222222"/>
          <w:sz w:val="36"/>
          <w:szCs w:val="36"/>
          <w:highlight w:val="white"/>
          <w:rtl w:val="0"/>
        </w:rPr>
        <w:t xml:space="preserve"> people died in a three-month smog episode in </w:t>
      </w:r>
      <w:r w:rsidDel="00000000" w:rsidR="00000000" w:rsidRPr="00000000">
        <w:rPr>
          <w:color w:val="ff0000"/>
          <w:sz w:val="36"/>
          <w:szCs w:val="36"/>
          <w:highlight w:val="white"/>
          <w:rtl w:val="0"/>
        </w:rPr>
        <w:t xml:space="preserve">London</w:t>
      </w:r>
      <w:r w:rsidDel="00000000" w:rsidR="00000000" w:rsidRPr="00000000">
        <w:rPr>
          <w:color w:val="222222"/>
          <w:sz w:val="36"/>
          <w:szCs w:val="36"/>
          <w:highlight w:val="white"/>
          <w:rtl w:val="0"/>
        </w:rPr>
        <w:t xml:space="preserve">.</w:t>
      </w:r>
    </w:p>
    <w:p w:rsidR="00000000" w:rsidDel="00000000" w:rsidP="00000000" w:rsidRDefault="00000000" w:rsidRPr="00000000" w14:paraId="0000000A">
      <w:pPr>
        <w:rPr>
          <w:b w:val="1"/>
          <w:color w:val="ff0000"/>
          <w:sz w:val="36"/>
          <w:szCs w:val="36"/>
          <w:highlight w:val="white"/>
        </w:rPr>
      </w:pPr>
      <w:r w:rsidDel="00000000" w:rsidR="00000000" w:rsidRPr="00000000">
        <w:rPr>
          <w:b w:val="1"/>
          <w:color w:val="ff0000"/>
          <w:sz w:val="36"/>
          <w:szCs w:val="36"/>
          <w:highlight w:val="white"/>
          <w:rtl w:val="0"/>
        </w:rPr>
        <w:t xml:space="preserve">Pollution Paradoxes:</w:t>
      </w:r>
    </w:p>
    <w:p w:rsidR="00000000" w:rsidDel="00000000" w:rsidP="00000000" w:rsidRDefault="00000000" w:rsidRPr="00000000" w14:paraId="0000000B">
      <w:pPr>
        <w:rPr>
          <w:color w:val="222222"/>
          <w:sz w:val="36"/>
          <w:szCs w:val="36"/>
          <w:highlight w:val="white"/>
        </w:rPr>
      </w:pPr>
      <w:r w:rsidDel="00000000" w:rsidR="00000000" w:rsidRPr="00000000">
        <w:rPr>
          <w:color w:val="222222"/>
          <w:sz w:val="36"/>
          <w:szCs w:val="36"/>
          <w:highlight w:val="white"/>
          <w:rtl w:val="0"/>
        </w:rPr>
        <w:t xml:space="preserve">Reducing pollution for branding of cities and then again back to the previous stage</w:t>
      </w:r>
    </w:p>
    <w:p w:rsidR="00000000" w:rsidDel="00000000" w:rsidP="00000000" w:rsidRDefault="00000000" w:rsidRPr="00000000" w14:paraId="0000000C">
      <w:pPr>
        <w:rPr>
          <w:color w:val="222222"/>
          <w:sz w:val="36"/>
          <w:szCs w:val="36"/>
          <w:highlight w:val="white"/>
        </w:rPr>
      </w:pPr>
      <w:r w:rsidDel="00000000" w:rsidR="00000000" w:rsidRPr="00000000">
        <w:rPr>
          <w:color w:val="222222"/>
          <w:sz w:val="36"/>
          <w:szCs w:val="36"/>
          <w:highlight w:val="white"/>
          <w:rtl w:val="0"/>
        </w:rPr>
        <w:t xml:space="preserve">The authoritarian regime in Beijing—a city that pumps out more particulate matter than Portugal (Adey 2013, 7) and adds 400,000 cars to its roads every year—worked especially hard to re-engineer the city’s air for the </w:t>
      </w:r>
      <w:r w:rsidDel="00000000" w:rsidR="00000000" w:rsidRPr="00000000">
        <w:rPr>
          <w:color w:val="ff0000"/>
          <w:sz w:val="36"/>
          <w:szCs w:val="36"/>
          <w:highlight w:val="white"/>
          <w:rtl w:val="0"/>
        </w:rPr>
        <w:t xml:space="preserve">2008  Olympics</w:t>
      </w:r>
      <w:r w:rsidDel="00000000" w:rsidR="00000000" w:rsidRPr="00000000">
        <w:rPr>
          <w:color w:val="222222"/>
          <w:sz w:val="36"/>
          <w:szCs w:val="36"/>
          <w:highlight w:val="white"/>
          <w:rtl w:val="0"/>
        </w:rPr>
        <w:t xml:space="preserve"> by forcing traffic off the road and closing factories. While the population’s health dramatically improved, the reversion to previous levels of transport,</w:t>
      </w:r>
    </w:p>
    <w:p w:rsidR="00000000" w:rsidDel="00000000" w:rsidP="00000000" w:rsidRDefault="00000000" w:rsidRPr="00000000" w14:paraId="0000000D">
      <w:pPr>
        <w:rPr>
          <w:color w:val="222222"/>
          <w:sz w:val="36"/>
          <w:szCs w:val="36"/>
          <w:highlight w:val="white"/>
        </w:rPr>
      </w:pPr>
      <w:r w:rsidDel="00000000" w:rsidR="00000000" w:rsidRPr="00000000">
        <w:rPr>
          <w:color w:val="222222"/>
          <w:sz w:val="36"/>
          <w:szCs w:val="36"/>
          <w:highlight w:val="white"/>
          <w:rtl w:val="0"/>
        </w:rPr>
        <w:t xml:space="preserve">energy generation and industrial production immediately after the Games reintroduced the downward spiral.</w:t>
      </w:r>
    </w:p>
    <w:p w:rsidR="00000000" w:rsidDel="00000000" w:rsidP="00000000" w:rsidRDefault="00000000" w:rsidRPr="00000000" w14:paraId="0000000E">
      <w:pPr>
        <w:rPr>
          <w:b w:val="1"/>
          <w:color w:val="ff0000"/>
          <w:sz w:val="36"/>
          <w:szCs w:val="36"/>
          <w:highlight w:val="white"/>
        </w:rPr>
      </w:pPr>
      <w:r w:rsidDel="00000000" w:rsidR="00000000" w:rsidRPr="00000000">
        <w:rPr>
          <w:b w:val="1"/>
          <w:color w:val="ff0000"/>
          <w:sz w:val="36"/>
          <w:szCs w:val="36"/>
          <w:highlight w:val="white"/>
          <w:rtl w:val="0"/>
        </w:rPr>
        <w:t xml:space="preserve">Downwind:</w:t>
      </w:r>
    </w:p>
    <w:p w:rsidR="00000000" w:rsidDel="00000000" w:rsidP="00000000" w:rsidRDefault="00000000" w:rsidRPr="00000000" w14:paraId="0000000F">
      <w:pPr>
        <w:rPr>
          <w:color w:val="222222"/>
          <w:sz w:val="36"/>
          <w:szCs w:val="36"/>
          <w:highlight w:val="white"/>
        </w:rPr>
      </w:pPr>
      <w:r w:rsidDel="00000000" w:rsidR="00000000" w:rsidRPr="00000000">
        <w:rPr>
          <w:color w:val="222222"/>
          <w:sz w:val="36"/>
          <w:szCs w:val="36"/>
          <w:highlight w:val="white"/>
          <w:rtl w:val="0"/>
        </w:rPr>
        <w:t xml:space="preserve">the uneven distribution of bad air works horizon                         tally, too. Less urbanized areas downwind of major metropolitan formations breathe the filth of the city they may never visit. Such downwind vulnerabilities are especially lethal after chemical spills(as at </w:t>
      </w:r>
      <w:r w:rsidDel="00000000" w:rsidR="00000000" w:rsidRPr="00000000">
        <w:rPr>
          <w:color w:val="ff0000"/>
          <w:sz w:val="36"/>
          <w:szCs w:val="36"/>
          <w:highlight w:val="white"/>
          <w:rtl w:val="0"/>
        </w:rPr>
        <w:t xml:space="preserve">Bhopal in 1984</w:t>
      </w:r>
      <w:r w:rsidDel="00000000" w:rsidR="00000000" w:rsidRPr="00000000">
        <w:rPr>
          <w:color w:val="222222"/>
          <w:sz w:val="36"/>
          <w:szCs w:val="36"/>
          <w:highlight w:val="white"/>
          <w:rtl w:val="0"/>
        </w:rPr>
        <w:t xml:space="preserve">, which has killed up to 16,000 people)</w:t>
      </w:r>
    </w:p>
    <w:p w:rsidR="00000000" w:rsidDel="00000000" w:rsidP="00000000" w:rsidRDefault="00000000" w:rsidRPr="00000000" w14:paraId="00000010">
      <w:pPr>
        <w:rPr>
          <w:b w:val="1"/>
          <w:color w:val="ff0000"/>
          <w:sz w:val="36"/>
          <w:szCs w:val="36"/>
          <w:highlight w:val="white"/>
        </w:rPr>
      </w:pPr>
      <w:r w:rsidDel="00000000" w:rsidR="00000000" w:rsidRPr="00000000">
        <w:rPr>
          <w:b w:val="1"/>
          <w:color w:val="ff0000"/>
          <w:sz w:val="36"/>
          <w:szCs w:val="36"/>
          <w:highlight w:val="white"/>
          <w:rtl w:val="0"/>
        </w:rPr>
        <w:t xml:space="preserve">Airy refuges, human sinks:</w:t>
      </w:r>
    </w:p>
    <w:p w:rsidR="00000000" w:rsidDel="00000000" w:rsidP="00000000" w:rsidRDefault="00000000" w:rsidRPr="00000000" w14:paraId="00000011">
      <w:pPr>
        <w:rPr>
          <w:color w:val="222222"/>
          <w:sz w:val="36"/>
          <w:szCs w:val="36"/>
          <w:highlight w:val="white"/>
        </w:rPr>
      </w:pPr>
      <w:r w:rsidDel="00000000" w:rsidR="00000000" w:rsidRPr="00000000">
        <w:rPr>
          <w:color w:val="222222"/>
          <w:sz w:val="36"/>
          <w:szCs w:val="36"/>
          <w:highlight w:val="white"/>
          <w:rtl w:val="0"/>
        </w:rPr>
        <w:t xml:space="preserve">Pollution only makes the poor suffer.</w:t>
      </w:r>
    </w:p>
    <w:p w:rsidR="00000000" w:rsidDel="00000000" w:rsidP="00000000" w:rsidRDefault="00000000" w:rsidRPr="00000000" w14:paraId="00000012">
      <w:pPr>
        <w:rPr>
          <w:color w:val="222222"/>
          <w:sz w:val="36"/>
          <w:szCs w:val="36"/>
          <w:highlight w:val="white"/>
        </w:rPr>
      </w:pPr>
      <w:r w:rsidDel="00000000" w:rsidR="00000000" w:rsidRPr="00000000">
        <w:rPr>
          <w:color w:val="222222"/>
          <w:sz w:val="36"/>
          <w:szCs w:val="36"/>
          <w:highlight w:val="white"/>
          <w:rtl w:val="0"/>
        </w:rPr>
        <w:t xml:space="preserve">Rich has the power to get saved from pollution</w:t>
      </w:r>
    </w:p>
    <w:p w:rsidR="00000000" w:rsidDel="00000000" w:rsidP="00000000" w:rsidRDefault="00000000" w:rsidRPr="00000000" w14:paraId="00000013">
      <w:pPr>
        <w:rPr>
          <w:color w:val="222222"/>
          <w:sz w:val="36"/>
          <w:szCs w:val="36"/>
          <w:highlight w:val="white"/>
        </w:rPr>
      </w:pPr>
      <w:r w:rsidDel="00000000" w:rsidR="00000000" w:rsidRPr="00000000">
        <w:rPr>
          <w:rtl w:val="0"/>
        </w:rPr>
      </w:r>
    </w:p>
    <w:p w:rsidR="00000000" w:rsidDel="00000000" w:rsidP="00000000" w:rsidRDefault="00000000" w:rsidRPr="00000000" w14:paraId="00000014">
      <w:pPr>
        <w:rPr>
          <w:color w:val="222222"/>
          <w:sz w:val="36"/>
          <w:szCs w:val="36"/>
          <w:highlight w:val="white"/>
        </w:rPr>
      </w:pPr>
      <w:r w:rsidDel="00000000" w:rsidR="00000000" w:rsidRPr="00000000">
        <w:rPr>
          <w:rtl w:val="0"/>
        </w:rPr>
      </w:r>
    </w:p>
    <w:p w:rsidR="00000000" w:rsidDel="00000000" w:rsidP="00000000" w:rsidRDefault="00000000" w:rsidRPr="00000000" w14:paraId="00000015">
      <w:pPr>
        <w:rPr>
          <w:color w:val="222222"/>
          <w:sz w:val="36"/>
          <w:szCs w:val="36"/>
          <w:highlight w:val="white"/>
        </w:rPr>
      </w:pPr>
      <w:r w:rsidDel="00000000" w:rsidR="00000000" w:rsidRPr="00000000">
        <w:rPr>
          <w:rtl w:val="0"/>
        </w:rPr>
      </w:r>
    </w:p>
    <w:p w:rsidR="00000000" w:rsidDel="00000000" w:rsidP="00000000" w:rsidRDefault="00000000" w:rsidRPr="00000000" w14:paraId="00000016">
      <w:pPr>
        <w:rPr>
          <w:color w:val="222222"/>
          <w:sz w:val="36"/>
          <w:szCs w:val="36"/>
          <w:highlight w:val="white"/>
        </w:rPr>
      </w:pPr>
      <w:r w:rsidDel="00000000" w:rsidR="00000000" w:rsidRPr="00000000">
        <w:rPr>
          <w:rtl w:val="0"/>
        </w:rPr>
      </w:r>
    </w:p>
    <w:p w:rsidR="00000000" w:rsidDel="00000000" w:rsidP="00000000" w:rsidRDefault="00000000" w:rsidRPr="00000000" w14:paraId="00000017">
      <w:pPr>
        <w:rPr>
          <w:color w:val="222222"/>
          <w:sz w:val="36"/>
          <w:szCs w:val="36"/>
          <w:highlight w:val="white"/>
        </w:rPr>
      </w:pPr>
      <w:r w:rsidDel="00000000" w:rsidR="00000000" w:rsidRPr="00000000">
        <w:rPr>
          <w:rtl w:val="0"/>
        </w:rPr>
      </w:r>
    </w:p>
    <w:p w:rsidR="00000000" w:rsidDel="00000000" w:rsidP="00000000" w:rsidRDefault="00000000" w:rsidRPr="00000000" w14:paraId="00000018">
      <w:pPr>
        <w:rPr>
          <w:color w:val="222222"/>
          <w:sz w:val="36"/>
          <w:szCs w:val="3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