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3F27" w:rsidRPr="008C647C" w:rsidRDefault="00D93F27" w:rsidP="00D93F2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</w:pPr>
      <w:r w:rsidRPr="008C647C">
        <w:rPr>
          <w:rFonts w:ascii="Arial" w:eastAsia="Times New Roman" w:hAnsi="Arial" w:cs="Arial"/>
          <w:b/>
          <w:bCs/>
          <w:kern w:val="0"/>
          <w:sz w:val="27"/>
          <w:szCs w:val="27"/>
          <w:lang w:eastAsia="de-DE"/>
          <w14:ligatures w14:val="none"/>
        </w:rPr>
        <w:t>Filter nach Körperteil (ICD-O)</w:t>
      </w:r>
    </w:p>
    <w:p w:rsidR="00D93F27" w:rsidRPr="008C647C" w:rsidRDefault="00CF6AAC" w:rsidP="00D93F27">
      <w:pPr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CF6AAC">
        <w:rPr>
          <w:rFonts w:ascii="Arial" w:eastAsia="Times New Roman" w:hAnsi="Arial" w:cs="Arial"/>
          <w:noProof/>
          <w:kern w:val="0"/>
          <w:lang w:eastAsia="de-DE"/>
        </w:rPr>
        <w:pict w14:anchorId="3016CD2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Lip, oral cavity and pharynx [C00-C14]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Digestive </w:t>
      </w:r>
      <w:proofErr w:type="spellStart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>organs</w:t>
      </w:r>
      <w:proofErr w:type="spellEnd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 [C15-C26]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Respiratory and intrathoracic organs [C30-C39]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Bone and articular cartilage [C40-C41]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proofErr w:type="spellStart"/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Haematopoietic</w:t>
      </w:r>
      <w:proofErr w:type="spellEnd"/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and reticuloendothelial systems (Blood, bone marrow, spleen) [C42-C42]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>Skin [C44-C44]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Peripheral nerves and autonomic nervous system [C47-C47]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Retroperitoneum and peritoneum [C48-C48]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Connective and soft tissue [C49-C49]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proofErr w:type="spellStart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>Breast</w:t>
      </w:r>
      <w:proofErr w:type="spellEnd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 [C50-C50]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proofErr w:type="spellStart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>Female</w:t>
      </w:r>
      <w:proofErr w:type="spellEnd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 genital </w:t>
      </w:r>
      <w:proofErr w:type="spellStart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>organs</w:t>
      </w:r>
      <w:proofErr w:type="spellEnd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 [C51-C58]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Male genital </w:t>
      </w:r>
      <w:proofErr w:type="spellStart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>organs</w:t>
      </w:r>
      <w:proofErr w:type="spellEnd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 [C60-C63]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de-DE"/>
          <w14:ligatures w14:val="none"/>
        </w:rPr>
      </w:pPr>
      <w:proofErr w:type="spellStart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>Urinary</w:t>
      </w:r>
      <w:proofErr w:type="spellEnd"/>
      <w:r w:rsidRPr="008C647C">
        <w:rPr>
          <w:rFonts w:ascii="Arial" w:eastAsia="Times New Roman" w:hAnsi="Arial" w:cs="Arial"/>
          <w:kern w:val="0"/>
          <w:lang w:eastAsia="de-DE"/>
          <w14:ligatures w14:val="none"/>
        </w:rPr>
        <w:t xml:space="preserve"> tract [C64-C68]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Eye, brain and other parts of central nervous system [C69-C72]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Thyroid gland and other endocrine glands [C73-C75]</w:t>
      </w:r>
    </w:p>
    <w:p w:rsidR="00D93F27" w:rsidRPr="008C647C" w:rsidRDefault="00D93F27" w:rsidP="00D93F2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Other and ill-defined sites [C76-C80]</w:t>
      </w:r>
    </w:p>
    <w:p w:rsidR="00D93F27" w:rsidRDefault="00D93F27">
      <w:pPr>
        <w:rPr>
          <w:rFonts w:ascii="Arial" w:hAnsi="Arial" w:cs="Arial"/>
          <w:b/>
          <w:bCs/>
          <w:lang w:val="en-US"/>
        </w:rPr>
      </w:pPr>
    </w:p>
    <w:p w:rsidR="00D93F27" w:rsidRDefault="00D93F27">
      <w:pPr>
        <w:rPr>
          <w:rFonts w:ascii="Arial" w:hAnsi="Arial" w:cs="Arial"/>
          <w:b/>
          <w:bCs/>
          <w:lang w:val="en-US"/>
        </w:rPr>
      </w:pPr>
    </w:p>
    <w:p w:rsidR="00A1624F" w:rsidRPr="008C647C" w:rsidRDefault="00A1624F">
      <w:pPr>
        <w:rPr>
          <w:rFonts w:ascii="Arial" w:hAnsi="Arial" w:cs="Arial"/>
          <w:b/>
          <w:bCs/>
          <w:lang w:val="en-US"/>
        </w:rPr>
      </w:pPr>
      <w:r w:rsidRPr="008C647C">
        <w:rPr>
          <w:rFonts w:ascii="Arial" w:hAnsi="Arial" w:cs="Arial"/>
          <w:b/>
          <w:bCs/>
          <w:lang w:val="en-US"/>
        </w:rPr>
        <w:t xml:space="preserve">Hematology </w:t>
      </w:r>
      <w:r w:rsidR="00D93F27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[C42-C42]</w:t>
      </w:r>
      <w:r w:rsidR="00D93F27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  <w:r w:rsidR="00D93F27">
        <w:rPr>
          <w:rFonts w:ascii="Arial" w:hAnsi="Arial" w:cs="Arial"/>
          <w:b/>
          <w:bCs/>
          <w:lang w:val="en-US"/>
        </w:rPr>
        <w:t xml:space="preserve">and Lymph nodes </w:t>
      </w:r>
      <w:r w:rsidR="00D93F27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[C</w:t>
      </w:r>
      <w:r w:rsidR="00D93F27">
        <w:rPr>
          <w:rFonts w:ascii="Arial" w:eastAsia="Times New Roman" w:hAnsi="Arial" w:cs="Arial"/>
          <w:kern w:val="0"/>
          <w:lang w:val="en-US" w:eastAsia="de-DE"/>
          <w14:ligatures w14:val="none"/>
        </w:rPr>
        <w:t>77</w:t>
      </w:r>
      <w:r w:rsidR="00D93F27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]</w:t>
      </w:r>
    </w:p>
    <w:p w:rsidR="000635FA" w:rsidRPr="008C647C" w:rsidRDefault="000635FA" w:rsidP="000635FA">
      <w:pPr>
        <w:rPr>
          <w:rFonts w:ascii="Arial" w:hAnsi="Arial" w:cs="Arial"/>
          <w:lang w:val="en-US"/>
        </w:rPr>
      </w:pPr>
    </w:p>
    <w:p w:rsidR="00A1624F" w:rsidRPr="008C647C" w:rsidRDefault="00A1624F">
      <w:pPr>
        <w:rPr>
          <w:rFonts w:ascii="Arial" w:hAnsi="Arial" w:cs="Arial"/>
          <w:u w:val="single"/>
          <w:lang w:val="en-US"/>
        </w:rPr>
      </w:pPr>
      <w:r w:rsidRPr="008C647C">
        <w:rPr>
          <w:rFonts w:ascii="Arial" w:hAnsi="Arial" w:cs="Arial"/>
          <w:u w:val="single"/>
          <w:lang w:val="en-US"/>
        </w:rPr>
        <w:t>Labor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1624F" w:rsidRPr="008C647C" w:rsidTr="00A1624F"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Blood cell count available</w:t>
            </w:r>
          </w:p>
        </w:tc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Yes/No</w:t>
            </w:r>
          </w:p>
        </w:tc>
      </w:tr>
      <w:tr w:rsidR="00A1624F" w:rsidRPr="008C647C" w:rsidTr="00A1624F"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Erythrocytes</w:t>
            </w:r>
          </w:p>
        </w:tc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  <w:r w:rsidR="00E41977"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 xml:space="preserve"> </w:t>
            </w:r>
          </w:p>
        </w:tc>
      </w:tr>
      <w:tr w:rsidR="00A1624F" w:rsidRPr="008C647C" w:rsidTr="00A1624F">
        <w:tc>
          <w:tcPr>
            <w:tcW w:w="4531" w:type="dxa"/>
          </w:tcPr>
          <w:p w:rsidR="00E41977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Granulocytes</w:t>
            </w:r>
          </w:p>
        </w:tc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</w:p>
        </w:tc>
      </w:tr>
      <w:tr w:rsidR="00E41977" w:rsidRPr="008C647C" w:rsidTr="00A1624F"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ab/>
            </w: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Neutrophils</w:t>
            </w: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 xml:space="preserve"> </w:t>
            </w:r>
          </w:p>
        </w:tc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</w:p>
        </w:tc>
      </w:tr>
      <w:tr w:rsidR="00E41977" w:rsidRPr="008C647C" w:rsidTr="00A1624F"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ab/>
            </w: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Eosinophils</w:t>
            </w:r>
          </w:p>
        </w:tc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</w:p>
        </w:tc>
      </w:tr>
      <w:tr w:rsidR="00E41977" w:rsidRPr="008C647C" w:rsidTr="00A1624F"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ab/>
              <w:t>Basophils</w:t>
            </w:r>
          </w:p>
        </w:tc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</w:p>
        </w:tc>
      </w:tr>
      <w:tr w:rsidR="00E41977" w:rsidRPr="008C647C" w:rsidTr="00A1624F"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Monocytes</w:t>
            </w:r>
          </w:p>
        </w:tc>
        <w:tc>
          <w:tcPr>
            <w:tcW w:w="4531" w:type="dxa"/>
          </w:tcPr>
          <w:p w:rsidR="00E41977" w:rsidRPr="008C647C" w:rsidRDefault="00E41977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</w:p>
        </w:tc>
      </w:tr>
      <w:tr w:rsidR="00A1624F" w:rsidRPr="008C647C" w:rsidTr="00A1624F"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Lymphocytes</w:t>
            </w:r>
          </w:p>
        </w:tc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</w:p>
        </w:tc>
      </w:tr>
      <w:tr w:rsidR="00A1624F" w:rsidRPr="008C647C" w:rsidTr="00A1624F"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Thrombocytes</w:t>
            </w:r>
          </w:p>
        </w:tc>
        <w:tc>
          <w:tcPr>
            <w:tcW w:w="4531" w:type="dxa"/>
          </w:tcPr>
          <w:p w:rsidR="00A1624F" w:rsidRPr="008C647C" w:rsidRDefault="00A1624F" w:rsidP="00694A32">
            <w:pPr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</w:pPr>
            <w:r w:rsidRPr="008C647C">
              <w:rPr>
                <w:rFonts w:ascii="Arial" w:eastAsia="Times New Roman" w:hAnsi="Arial" w:cs="Arial"/>
                <w:kern w:val="0"/>
                <w:lang w:val="en-US" w:eastAsia="de-DE"/>
                <w14:ligatures w14:val="none"/>
              </w:rPr>
              <w:t>Type a Number</w:t>
            </w:r>
          </w:p>
        </w:tc>
      </w:tr>
    </w:tbl>
    <w:p w:rsidR="00A1624F" w:rsidRPr="008C647C" w:rsidRDefault="00A1624F" w:rsidP="00A1624F">
      <w:pPr>
        <w:rPr>
          <w:rFonts w:ascii="Arial" w:hAnsi="Arial" w:cs="Arial"/>
          <w:lang w:val="en-US"/>
        </w:rPr>
      </w:pPr>
    </w:p>
    <w:p w:rsidR="00865586" w:rsidRPr="008C647C" w:rsidRDefault="00865586" w:rsidP="00865586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US" w:eastAsia="de-DE"/>
          <w14:ligatures w14:val="none"/>
        </w:rPr>
      </w:pPr>
    </w:p>
    <w:p w:rsidR="00865586" w:rsidRPr="008C647C" w:rsidRDefault="00865586" w:rsidP="00865586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>Material for examination</w:t>
      </w:r>
    </w:p>
    <w:p w:rsidR="00865586" w:rsidRPr="008C647C" w:rsidRDefault="00865586" w:rsidP="00865586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>Cytology Yes/No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Pap smear</w:t>
      </w:r>
    </w:p>
    <w:p w:rsidR="00865586" w:rsidRPr="008C647C" w:rsidRDefault="00865586" w:rsidP="00865586">
      <w:pPr>
        <w:rPr>
          <w:rFonts w:ascii="Arial" w:hAnsi="Arial" w:cs="Arial"/>
          <w:lang w:val="en-US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Smear cytology</w:t>
      </w:r>
      <w:r w:rsidRPr="008C647C">
        <w:rPr>
          <w:rFonts w:ascii="Arial" w:hAnsi="Arial" w:cs="Arial"/>
          <w:lang w:val="en-US"/>
        </w:rPr>
        <w:t xml:space="preserve"> </w:t>
      </w:r>
      <w:r w:rsidR="00E41977" w:rsidRPr="008C647C">
        <w:rPr>
          <w:rFonts w:ascii="Arial" w:hAnsi="Arial" w:cs="Arial"/>
          <w:lang w:val="en-US"/>
        </w:rPr>
        <w:t>(</w:t>
      </w:r>
      <w:proofErr w:type="spellStart"/>
      <w:proofErr w:type="gramStart"/>
      <w:r w:rsidR="00E41977" w:rsidRPr="008C647C">
        <w:rPr>
          <w:rFonts w:ascii="Arial" w:hAnsi="Arial" w:cs="Arial"/>
          <w:lang w:val="en-US"/>
        </w:rPr>
        <w:t>eg</w:t>
      </w:r>
      <w:proofErr w:type="spellEnd"/>
      <w:proofErr w:type="gramEnd"/>
      <w:r w:rsidR="00E41977" w:rsidRPr="008C647C">
        <w:rPr>
          <w:rFonts w:ascii="Arial" w:hAnsi="Arial" w:cs="Arial"/>
          <w:lang w:val="en-US"/>
        </w:rPr>
        <w:t xml:space="preserve"> Bronchus)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Sputum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Exfoliative cytology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fr-CH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proofErr w:type="spellStart"/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>Liquo</w:t>
      </w:r>
      <w:r w:rsidR="00E41977"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>r</w:t>
      </w:r>
      <w:proofErr w:type="spellEnd"/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fr-CH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  <w:t>Pleural effusion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fr-CH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  <w:t>Ascites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fr-CH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lastRenderedPageBreak/>
        <w:tab/>
      </w: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  <w:t>Urine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fr-CH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  <w:t>Lavage</w:t>
      </w:r>
    </w:p>
    <w:p w:rsidR="00865586" w:rsidRPr="008C647C" w:rsidRDefault="00865586" w:rsidP="00865586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fr-CH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Fine needle aspiration</w:t>
      </w:r>
    </w:p>
    <w:p w:rsidR="00865586" w:rsidRPr="008C647C" w:rsidRDefault="00865586" w:rsidP="00865586">
      <w:pPr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No data</w:t>
      </w:r>
    </w:p>
    <w:p w:rsidR="00865586" w:rsidRPr="008C647C" w:rsidRDefault="00865586" w:rsidP="00865586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</w:p>
    <w:p w:rsidR="00865586" w:rsidRPr="008C647C" w:rsidRDefault="00865586" w:rsidP="00865586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  <w:proofErr w:type="spellStart"/>
      <w:r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>HistologyYes</w:t>
      </w:r>
      <w:proofErr w:type="spellEnd"/>
      <w:r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>/No</w:t>
      </w:r>
    </w:p>
    <w:p w:rsidR="00865586" w:rsidRPr="008C647C" w:rsidRDefault="00865586" w:rsidP="00482FA8">
      <w:pPr>
        <w:rPr>
          <w:rFonts w:ascii="Arial" w:hAnsi="Arial" w:cs="Arial"/>
          <w:lang w:val="en-US"/>
        </w:rPr>
      </w:pPr>
      <w:r w:rsidRPr="008C647C">
        <w:rPr>
          <w:rFonts w:ascii="Arial" w:hAnsi="Arial" w:cs="Arial"/>
          <w:lang w:val="en-US"/>
        </w:rPr>
        <w:t xml:space="preserve"> </w:t>
      </w:r>
      <w:r w:rsidRPr="008C647C">
        <w:rPr>
          <w:rFonts w:ascii="Arial" w:hAnsi="Arial" w:cs="Arial"/>
          <w:lang w:val="en-US"/>
        </w:rPr>
        <w:tab/>
        <w:t>Core biopsy</w:t>
      </w:r>
    </w:p>
    <w:p w:rsidR="00865586" w:rsidRPr="008C647C" w:rsidRDefault="00865586" w:rsidP="00482FA8">
      <w:pPr>
        <w:rPr>
          <w:rFonts w:ascii="Arial" w:hAnsi="Arial" w:cs="Arial"/>
          <w:lang w:val="en-US"/>
        </w:rPr>
      </w:pPr>
      <w:r w:rsidRPr="008C647C">
        <w:rPr>
          <w:rFonts w:ascii="Arial" w:hAnsi="Arial" w:cs="Arial"/>
          <w:lang w:val="en-US"/>
        </w:rPr>
        <w:tab/>
        <w:t>Open biopsy</w:t>
      </w:r>
    </w:p>
    <w:p w:rsidR="00482FA8" w:rsidRPr="008C647C" w:rsidRDefault="00865586" w:rsidP="00482FA8">
      <w:pPr>
        <w:rPr>
          <w:rFonts w:ascii="Arial" w:hAnsi="Arial" w:cs="Arial"/>
          <w:lang w:val="en-US"/>
        </w:rPr>
      </w:pPr>
      <w:r w:rsidRPr="008C647C">
        <w:rPr>
          <w:rFonts w:ascii="Arial" w:hAnsi="Arial" w:cs="Arial"/>
          <w:lang w:val="en-US"/>
        </w:rPr>
        <w:tab/>
        <w:t>Exci</w:t>
      </w:r>
      <w:r w:rsidR="00482FA8" w:rsidRPr="008C647C">
        <w:rPr>
          <w:rFonts w:ascii="Arial" w:hAnsi="Arial" w:cs="Arial"/>
          <w:lang w:val="en-US"/>
        </w:rPr>
        <w:t>sional biopsy</w:t>
      </w:r>
    </w:p>
    <w:p w:rsidR="00482FA8" w:rsidRPr="008C647C" w:rsidRDefault="00482FA8" w:rsidP="00482FA8">
      <w:pPr>
        <w:rPr>
          <w:rFonts w:ascii="Arial" w:hAnsi="Arial" w:cs="Arial"/>
          <w:lang w:val="en-US"/>
        </w:rPr>
      </w:pPr>
      <w:r w:rsidRPr="008C647C">
        <w:rPr>
          <w:rFonts w:ascii="Arial" w:hAnsi="Arial" w:cs="Arial"/>
          <w:lang w:val="en-US"/>
        </w:rPr>
        <w:tab/>
        <w:t>Resection</w:t>
      </w:r>
    </w:p>
    <w:p w:rsidR="00865586" w:rsidRPr="008C647C" w:rsidRDefault="00482FA8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="00865586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No data</w:t>
      </w:r>
    </w:p>
    <w:p w:rsidR="00482FA8" w:rsidRPr="008C647C" w:rsidRDefault="00482FA8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</w:p>
    <w:p w:rsidR="00482FA8" w:rsidRPr="008C647C" w:rsidRDefault="00482FA8" w:rsidP="00482FA8">
      <w:pPr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>Margin status</w:t>
      </w:r>
      <w:r w:rsidR="001534D5"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 xml:space="preserve"> (all Tumors)</w:t>
      </w:r>
    </w:p>
    <w:p w:rsidR="001534D5" w:rsidRPr="008C647C" w:rsidRDefault="001534D5" w:rsidP="00482FA8">
      <w:pPr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</w:p>
    <w:p w:rsidR="00482FA8" w:rsidRPr="008C647C" w:rsidRDefault="00482FA8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R0</w:t>
      </w:r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  <w:proofErr w:type="spellStart"/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microcopically</w:t>
      </w:r>
      <w:proofErr w:type="spellEnd"/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negative surgical margins</w:t>
      </w:r>
    </w:p>
    <w:p w:rsidR="00482FA8" w:rsidRPr="008C647C" w:rsidRDefault="00482FA8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 xml:space="preserve">R1 </w:t>
      </w:r>
      <w:proofErr w:type="spellStart"/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microcopically</w:t>
      </w:r>
      <w:proofErr w:type="spellEnd"/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positive surgical margins</w:t>
      </w:r>
    </w:p>
    <w:p w:rsidR="00482FA8" w:rsidRPr="008C647C" w:rsidRDefault="00482FA8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R2</w:t>
      </w:r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  <w:proofErr w:type="spellStart"/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macrocopically</w:t>
      </w:r>
      <w:proofErr w:type="spellEnd"/>
      <w:r w:rsidR="001534D5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incomplete with gross residual tumor</w:t>
      </w:r>
    </w:p>
    <w:p w:rsidR="00E41977" w:rsidRPr="008C647C" w:rsidRDefault="00E41977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No data</w:t>
      </w:r>
    </w:p>
    <w:p w:rsidR="001534D5" w:rsidRPr="008C647C" w:rsidRDefault="001534D5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</w:p>
    <w:p w:rsidR="001534D5" w:rsidRPr="008C647C" w:rsidRDefault="001534D5" w:rsidP="00482FA8">
      <w:pPr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 xml:space="preserve">Soft tissue </w:t>
      </w:r>
      <w:proofErr w:type="spellStart"/>
      <w:r w:rsidRPr="008C647C"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  <w:t>Tumours</w:t>
      </w:r>
      <w:proofErr w:type="spellEnd"/>
    </w:p>
    <w:p w:rsidR="001534D5" w:rsidRPr="008C647C" w:rsidRDefault="001534D5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Size &lt; 5cm</w:t>
      </w:r>
    </w:p>
    <w:p w:rsidR="001534D5" w:rsidRPr="008C647C" w:rsidRDefault="001534D5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Size &gt; 10cm</w:t>
      </w:r>
    </w:p>
    <w:p w:rsidR="008C647C" w:rsidRPr="008C647C" w:rsidRDefault="008C647C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Size: no data</w:t>
      </w:r>
    </w:p>
    <w:p w:rsidR="001534D5" w:rsidRPr="008C647C" w:rsidRDefault="001534D5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Depth: Superficial (above fascia)</w:t>
      </w:r>
    </w:p>
    <w:p w:rsidR="008C647C" w:rsidRPr="008C647C" w:rsidRDefault="001534D5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="00D93F27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Deep: (below fascia</w:t>
      </w:r>
      <w:r w:rsidR="00E41977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/intramuscular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)</w:t>
      </w:r>
      <w:r w:rsidR="008C647C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simultaneously or in succession</w:t>
      </w:r>
      <w:r w:rsidR="008C647C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 </w:t>
      </w:r>
    </w:p>
    <w:p w:rsidR="001534D5" w:rsidRPr="008C647C" w:rsidRDefault="008C647C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Depth: n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o data.</w:t>
      </w:r>
    </w:p>
    <w:p w:rsidR="008C647C" w:rsidRPr="008C647C" w:rsidRDefault="008C647C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 xml:space="preserve">Previous radiation therapy 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to the area now affected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: Yes/No/No data </w:t>
      </w:r>
    </w:p>
    <w:p w:rsidR="008C647C" w:rsidRPr="008C647C" w:rsidRDefault="008C647C" w:rsidP="00482FA8">
      <w:pPr>
        <w:rPr>
          <w:rFonts w:ascii="Arial" w:eastAsia="Times New Roman" w:hAnsi="Arial" w:cs="Arial"/>
          <w:i/>
          <w:iCs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Pr="008C647C">
        <w:rPr>
          <w:rFonts w:ascii="Arial" w:eastAsia="Times New Roman" w:hAnsi="Arial" w:cs="Arial"/>
          <w:i/>
          <w:iCs/>
          <w:kern w:val="0"/>
          <w:lang w:val="en-US" w:eastAsia="de-DE"/>
          <w14:ligatures w14:val="none"/>
        </w:rPr>
        <w:t xml:space="preserve">(Gilt </w:t>
      </w:r>
      <w:proofErr w:type="spellStart"/>
      <w:r w:rsidRPr="008C647C">
        <w:rPr>
          <w:rFonts w:ascii="Arial" w:eastAsia="Times New Roman" w:hAnsi="Arial" w:cs="Arial"/>
          <w:i/>
          <w:iCs/>
          <w:kern w:val="0"/>
          <w:lang w:val="en-US" w:eastAsia="de-DE"/>
          <w14:ligatures w14:val="none"/>
        </w:rPr>
        <w:t>auch</w:t>
      </w:r>
      <w:proofErr w:type="spellEnd"/>
      <w:r w:rsidRPr="008C647C">
        <w:rPr>
          <w:rFonts w:ascii="Arial" w:eastAsia="Times New Roman" w:hAnsi="Arial" w:cs="Arial"/>
          <w:i/>
          <w:iCs/>
          <w:kern w:val="0"/>
          <w:lang w:val="en-US" w:eastAsia="de-DE"/>
          <w14:ligatures w14:val="none"/>
        </w:rPr>
        <w:t xml:space="preserve"> für </w:t>
      </w:r>
      <w:proofErr w:type="spellStart"/>
      <w:r w:rsidRPr="008C647C">
        <w:rPr>
          <w:rFonts w:ascii="Arial" w:eastAsia="Times New Roman" w:hAnsi="Arial" w:cs="Arial"/>
          <w:i/>
          <w:iCs/>
          <w:kern w:val="0"/>
          <w:lang w:val="en-US" w:eastAsia="de-DE"/>
          <w14:ligatures w14:val="none"/>
        </w:rPr>
        <w:t>Knochen</w:t>
      </w:r>
      <w:proofErr w:type="spellEnd"/>
      <w:r w:rsidRPr="008C647C">
        <w:rPr>
          <w:rFonts w:ascii="Arial" w:eastAsia="Times New Roman" w:hAnsi="Arial" w:cs="Arial"/>
          <w:i/>
          <w:iCs/>
          <w:kern w:val="0"/>
          <w:lang w:val="en-US" w:eastAsia="de-DE"/>
          <w14:ligatures w14:val="none"/>
        </w:rPr>
        <w:t>!)</w:t>
      </w:r>
    </w:p>
    <w:p w:rsidR="0041487B" w:rsidRPr="008C647C" w:rsidRDefault="00E41977" w:rsidP="0041487B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</w:p>
    <w:p w:rsidR="0041487B" w:rsidRPr="008C647C" w:rsidRDefault="0041487B" w:rsidP="0041487B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</w:p>
    <w:p w:rsidR="0041487B" w:rsidRPr="008C647C" w:rsidRDefault="0041487B" w:rsidP="00482FA8">
      <w:pPr>
        <w:rPr>
          <w:rFonts w:ascii="Arial" w:eastAsia="Times New Roman" w:hAnsi="Arial" w:cs="Arial"/>
          <w:b/>
          <w:bCs/>
          <w:kern w:val="0"/>
          <w:lang w:val="en-US" w:eastAsia="de-DE"/>
          <w14:ligatures w14:val="none"/>
        </w:rPr>
      </w:pPr>
      <w:proofErr w:type="spellStart"/>
      <w:r w:rsidRPr="008C647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Breast</w:t>
      </w:r>
      <w:proofErr w:type="spellEnd"/>
      <w:r w:rsidRPr="008C647C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[C50-C50]</w:t>
      </w:r>
    </w:p>
    <w:p w:rsidR="008C40BE" w:rsidRPr="008C647C" w:rsidRDefault="0041487B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="008C40BE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Genetic disposition </w:t>
      </w:r>
    </w:p>
    <w:p w:rsidR="0041487B" w:rsidRPr="008C647C" w:rsidRDefault="008C40BE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Family history of breast or ovarian cancer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: Yes/No/Unknown</w:t>
      </w:r>
    </w:p>
    <w:p w:rsidR="008C40BE" w:rsidRPr="008C647C" w:rsidRDefault="008C40BE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>Other cancers</w:t>
      </w:r>
      <w:r w:rsidR="008C647C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, </w:t>
      </w:r>
      <w:r w:rsidR="008C647C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simultaneously or in succession</w:t>
      </w:r>
      <w:r w:rsidR="008C647C"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, </w:t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 xml:space="preserve">in personal clinical </w:t>
      </w:r>
      <w:r w:rsid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</w: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history: Yes/No</w:t>
      </w:r>
    </w:p>
    <w:p w:rsidR="008C647C" w:rsidRPr="008C647C" w:rsidRDefault="008C647C" w:rsidP="00482FA8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ab/>
        <w:t xml:space="preserve">Microcalcifications on </w:t>
      </w:r>
      <w:proofErr w:type="spellStart"/>
      <w:proofErr w:type="gramStart"/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imaging:Yes</w:t>
      </w:r>
      <w:proofErr w:type="spellEnd"/>
      <w:proofErr w:type="gramEnd"/>
      <w:r w:rsidRPr="008C647C">
        <w:rPr>
          <w:rFonts w:ascii="Arial" w:eastAsia="Times New Roman" w:hAnsi="Arial" w:cs="Arial"/>
          <w:kern w:val="0"/>
          <w:lang w:val="en-US" w:eastAsia="de-DE"/>
          <w14:ligatures w14:val="none"/>
        </w:rPr>
        <w:t>/No/No data</w:t>
      </w:r>
    </w:p>
    <w:p w:rsidR="008C647C" w:rsidRPr="008C647C" w:rsidRDefault="008C647C">
      <w:pPr>
        <w:rPr>
          <w:rFonts w:ascii="Arial" w:eastAsia="Times New Roman" w:hAnsi="Arial" w:cs="Arial"/>
          <w:kern w:val="0"/>
          <w:lang w:val="en-US" w:eastAsia="de-DE"/>
          <w14:ligatures w14:val="none"/>
        </w:rPr>
      </w:pPr>
    </w:p>
    <w:sectPr w:rsidR="008C647C" w:rsidRPr="008C64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21CD6"/>
    <w:multiLevelType w:val="multilevel"/>
    <w:tmpl w:val="E2E8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21"/>
        </w:tabs>
        <w:ind w:left="362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7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4F"/>
    <w:rsid w:val="000635FA"/>
    <w:rsid w:val="00073279"/>
    <w:rsid w:val="001534D5"/>
    <w:rsid w:val="0041487B"/>
    <w:rsid w:val="00482FA8"/>
    <w:rsid w:val="00865586"/>
    <w:rsid w:val="008C40BE"/>
    <w:rsid w:val="008C647C"/>
    <w:rsid w:val="00A1624F"/>
    <w:rsid w:val="00CF6AAC"/>
    <w:rsid w:val="00D93F27"/>
    <w:rsid w:val="00E41977"/>
    <w:rsid w:val="00EE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550D1A"/>
  <w15:chartTrackingRefBased/>
  <w15:docId w15:val="{4F122D27-944E-064A-B381-8CB3A1D9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86558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question">
    <w:name w:val="question"/>
    <w:basedOn w:val="Absatz-Standardschriftart"/>
    <w:rsid w:val="00A1624F"/>
  </w:style>
  <w:style w:type="table" w:styleId="Tabellenraster">
    <w:name w:val="Table Grid"/>
    <w:basedOn w:val="NormaleTabelle"/>
    <w:uiPriority w:val="39"/>
    <w:rsid w:val="00A16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865586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customStyle="1" w:styleId="mud-treeview-item">
    <w:name w:val="mud-treeview-item"/>
    <w:basedOn w:val="Standard"/>
    <w:rsid w:val="008655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mud-typography">
    <w:name w:val="mud-typography"/>
    <w:basedOn w:val="Standard"/>
    <w:rsid w:val="008655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8655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77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5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14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78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71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9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68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290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09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41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54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2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0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54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65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24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8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626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2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4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00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17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393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4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92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0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54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905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33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6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7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792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2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163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08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1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69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5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0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262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35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0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60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146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97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48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1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18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3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3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1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3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32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90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53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9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7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8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9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8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2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6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0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013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6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4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0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2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1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2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456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8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0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2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88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3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94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806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0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3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206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0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3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4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37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1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9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3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43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5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9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34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10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7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29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2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1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52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6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83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7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8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93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9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0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8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61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9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5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Gernot Jundt</dc:creator>
  <cp:keywords/>
  <dc:description/>
  <cp:lastModifiedBy>Gernot Jundt</cp:lastModifiedBy>
  <cp:revision>2</cp:revision>
  <dcterms:created xsi:type="dcterms:W3CDTF">2026-08-14T14:12:00Z</dcterms:created>
  <dcterms:modified xsi:type="dcterms:W3CDTF">2026-08-15T12:29:00Z</dcterms:modified>
</cp:coreProperties>
</file>