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28E56" w14:textId="77777777" w:rsidR="0085363F" w:rsidRDefault="00000000">
      <w:pPr>
        <w:pStyle w:val="Textoindependiente"/>
        <w:rPr>
          <w:rFonts w:ascii="Times New Roman"/>
        </w:rPr>
      </w:pPr>
      <w:r>
        <w:pict w14:anchorId="154DC5B4">
          <v:group id="docshapegroup1" o:spid="_x0000_s1074" style="position:absolute;margin-left:-.75pt;margin-top:-.75pt;width:541.5pt;height:721.5pt;z-index:-15905280;mso-position-horizontal-relative:page;mso-position-vertical-relative:page" coordorigin="-15,-15" coordsize="10830,1443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" o:spid="_x0000_s1077" type="#_x0000_t75" style="position:absolute;left:9087;top:11724;width:966;height:924">
              <v:imagedata r:id="rId5" o:title=""/>
            </v:shape>
            <v:shape id="docshape3" o:spid="_x0000_s1076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4" o:spid="_x0000_s1075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3B9B4765" w14:textId="77777777" w:rsidR="0085363F" w:rsidRDefault="0085363F">
      <w:pPr>
        <w:pStyle w:val="Textoindependiente"/>
        <w:rPr>
          <w:rFonts w:ascii="Times New Roman"/>
        </w:rPr>
      </w:pPr>
    </w:p>
    <w:p w14:paraId="4F0EB27A" w14:textId="77777777" w:rsidR="0085363F" w:rsidRDefault="0085363F">
      <w:pPr>
        <w:pStyle w:val="Textoindependiente"/>
        <w:rPr>
          <w:rFonts w:ascii="Times New Roman"/>
        </w:rPr>
      </w:pPr>
    </w:p>
    <w:p w14:paraId="01E1C26C" w14:textId="77777777" w:rsidR="0085363F" w:rsidRDefault="0085363F">
      <w:pPr>
        <w:pStyle w:val="Textoindependiente"/>
        <w:rPr>
          <w:rFonts w:ascii="Times New Roman"/>
        </w:rPr>
      </w:pPr>
    </w:p>
    <w:p w14:paraId="4CEC6361" w14:textId="77777777" w:rsidR="0085363F" w:rsidRDefault="0085363F">
      <w:pPr>
        <w:pStyle w:val="Textoindependiente"/>
        <w:rPr>
          <w:rFonts w:ascii="Times New Roman"/>
        </w:rPr>
      </w:pPr>
    </w:p>
    <w:p w14:paraId="23AD5849" w14:textId="77777777" w:rsidR="0085363F" w:rsidRDefault="0085363F">
      <w:pPr>
        <w:pStyle w:val="Textoindependiente"/>
        <w:rPr>
          <w:rFonts w:ascii="Times New Roman"/>
        </w:rPr>
      </w:pPr>
    </w:p>
    <w:p w14:paraId="4C209D0B" w14:textId="77777777" w:rsidR="0085363F" w:rsidRDefault="0085363F">
      <w:pPr>
        <w:pStyle w:val="Textoindependiente"/>
        <w:rPr>
          <w:rFonts w:ascii="Times New Roman"/>
        </w:rPr>
      </w:pPr>
    </w:p>
    <w:p w14:paraId="1A359580" w14:textId="77777777" w:rsidR="0085363F" w:rsidRDefault="0085363F">
      <w:pPr>
        <w:pStyle w:val="Textoindependiente"/>
        <w:rPr>
          <w:rFonts w:ascii="Times New Roman"/>
        </w:rPr>
      </w:pPr>
    </w:p>
    <w:p w14:paraId="14B51590" w14:textId="77777777" w:rsidR="0085363F" w:rsidRDefault="0085363F">
      <w:pPr>
        <w:pStyle w:val="Textoindependiente"/>
        <w:rPr>
          <w:rFonts w:ascii="Times New Roman"/>
        </w:rPr>
      </w:pPr>
    </w:p>
    <w:p w14:paraId="0208E26C" w14:textId="77777777" w:rsidR="0085363F" w:rsidRDefault="0085363F">
      <w:pPr>
        <w:pStyle w:val="Textoindependiente"/>
        <w:rPr>
          <w:rFonts w:ascii="Times New Roman"/>
        </w:rPr>
      </w:pPr>
    </w:p>
    <w:p w14:paraId="29E30A0D" w14:textId="77777777" w:rsidR="0085363F" w:rsidRDefault="0085363F">
      <w:pPr>
        <w:pStyle w:val="Textoindependiente"/>
        <w:rPr>
          <w:rFonts w:ascii="Times New Roman"/>
        </w:rPr>
      </w:pPr>
    </w:p>
    <w:p w14:paraId="06054CC6" w14:textId="77777777" w:rsidR="0085363F" w:rsidRDefault="0085363F">
      <w:pPr>
        <w:pStyle w:val="Textoindependiente"/>
        <w:rPr>
          <w:rFonts w:ascii="Times New Roman"/>
        </w:rPr>
      </w:pPr>
    </w:p>
    <w:p w14:paraId="145F0D51" w14:textId="77777777" w:rsidR="0085363F" w:rsidRDefault="0085363F">
      <w:pPr>
        <w:pStyle w:val="Textoindependiente"/>
        <w:spacing w:before="8"/>
        <w:rPr>
          <w:rFonts w:ascii="Times New Roman"/>
          <w:sz w:val="24"/>
        </w:rPr>
      </w:pPr>
    </w:p>
    <w:p w14:paraId="1D8E978C" w14:textId="77777777" w:rsidR="0085363F" w:rsidRDefault="00602E98">
      <w:pPr>
        <w:spacing w:before="108" w:line="581" w:lineRule="exact"/>
        <w:ind w:left="812" w:right="829"/>
        <w:jc w:val="center"/>
        <w:rPr>
          <w:rFonts w:ascii="Calibri" w:hAnsi="Calibri"/>
          <w:b/>
          <w:sz w:val="48"/>
        </w:rPr>
      </w:pPr>
      <w:r>
        <w:rPr>
          <w:rFonts w:ascii="Calibri" w:hAnsi="Calibri"/>
          <w:b/>
          <w:color w:val="1F2E49"/>
          <w:spacing w:val="47"/>
          <w:w w:val="135"/>
          <w:sz w:val="48"/>
        </w:rPr>
        <w:t>POLÍTICA</w:t>
      </w:r>
      <w:r>
        <w:rPr>
          <w:rFonts w:ascii="Calibri" w:hAnsi="Calibri"/>
          <w:b/>
          <w:color w:val="1F2E49"/>
          <w:spacing w:val="44"/>
          <w:w w:val="135"/>
          <w:sz w:val="48"/>
        </w:rPr>
        <w:t xml:space="preserve"> </w:t>
      </w:r>
      <w:r>
        <w:rPr>
          <w:rFonts w:ascii="Calibri" w:hAnsi="Calibri"/>
          <w:b/>
          <w:color w:val="1F2E49"/>
          <w:spacing w:val="22"/>
          <w:w w:val="135"/>
          <w:sz w:val="48"/>
        </w:rPr>
        <w:t>DE</w:t>
      </w:r>
    </w:p>
    <w:p w14:paraId="02589567" w14:textId="77777777" w:rsidR="0085363F" w:rsidRDefault="00602E98">
      <w:pPr>
        <w:spacing w:line="575" w:lineRule="exact"/>
        <w:ind w:left="812" w:right="832"/>
        <w:jc w:val="center"/>
        <w:rPr>
          <w:rFonts w:ascii="Calibri" w:hAnsi="Calibri"/>
          <w:b/>
          <w:sz w:val="48"/>
        </w:rPr>
      </w:pPr>
      <w:r>
        <w:rPr>
          <w:rFonts w:ascii="Calibri" w:hAnsi="Calibri"/>
          <w:b/>
          <w:color w:val="1F2E49"/>
          <w:spacing w:val="48"/>
          <w:w w:val="130"/>
          <w:sz w:val="48"/>
        </w:rPr>
        <w:t>PREVENCIÓN</w:t>
      </w:r>
      <w:r>
        <w:rPr>
          <w:rFonts w:ascii="Calibri" w:hAnsi="Calibri"/>
          <w:b/>
          <w:color w:val="1F2E49"/>
          <w:spacing w:val="-16"/>
          <w:w w:val="130"/>
          <w:sz w:val="48"/>
        </w:rPr>
        <w:t xml:space="preserve">  </w:t>
      </w:r>
      <w:r>
        <w:rPr>
          <w:rFonts w:ascii="Calibri" w:hAnsi="Calibri"/>
          <w:b/>
          <w:color w:val="1F2E49"/>
          <w:spacing w:val="27"/>
          <w:w w:val="130"/>
          <w:sz w:val="48"/>
        </w:rPr>
        <w:t>DE</w:t>
      </w:r>
      <w:r>
        <w:rPr>
          <w:rFonts w:ascii="Calibri" w:hAnsi="Calibri"/>
          <w:b/>
          <w:color w:val="1F2E49"/>
          <w:spacing w:val="-11"/>
          <w:w w:val="130"/>
          <w:sz w:val="48"/>
        </w:rPr>
        <w:t xml:space="preserve">  </w:t>
      </w:r>
      <w:r>
        <w:rPr>
          <w:rFonts w:ascii="Calibri" w:hAnsi="Calibri"/>
          <w:b/>
          <w:color w:val="1F2E49"/>
          <w:spacing w:val="44"/>
          <w:w w:val="130"/>
          <w:sz w:val="48"/>
        </w:rPr>
        <w:t>RIESGOS</w:t>
      </w:r>
    </w:p>
    <w:p w14:paraId="1B684518" w14:textId="77777777" w:rsidR="0085363F" w:rsidRDefault="00602E98">
      <w:pPr>
        <w:tabs>
          <w:tab w:val="left" w:pos="6013"/>
        </w:tabs>
        <w:spacing w:before="3" w:line="235" w:lineRule="auto"/>
        <w:ind w:left="812" w:right="837"/>
        <w:jc w:val="center"/>
        <w:rPr>
          <w:rFonts w:ascii="Calibri"/>
          <w:b/>
          <w:sz w:val="48"/>
        </w:rPr>
      </w:pPr>
      <w:r>
        <w:rPr>
          <w:rFonts w:ascii="Calibri"/>
          <w:b/>
          <w:color w:val="1F2E49"/>
          <w:spacing w:val="47"/>
          <w:w w:val="130"/>
          <w:sz w:val="48"/>
        </w:rPr>
        <w:t>PSICOSOCIALES,</w:t>
      </w:r>
      <w:r>
        <w:rPr>
          <w:rFonts w:ascii="Times New Roman"/>
          <w:color w:val="1F2E49"/>
          <w:sz w:val="48"/>
        </w:rPr>
        <w:tab/>
      </w:r>
      <w:r>
        <w:rPr>
          <w:rFonts w:ascii="Calibri"/>
          <w:b/>
          <w:color w:val="1F2E49"/>
          <w:spacing w:val="43"/>
          <w:w w:val="130"/>
          <w:sz w:val="48"/>
        </w:rPr>
        <w:t>VIOLENCIA</w:t>
      </w:r>
      <w:r>
        <w:rPr>
          <w:rFonts w:ascii="Times New Roman"/>
          <w:color w:val="1F2E49"/>
          <w:spacing w:val="43"/>
          <w:w w:val="130"/>
          <w:sz w:val="48"/>
        </w:rPr>
        <w:t xml:space="preserve"> </w:t>
      </w:r>
      <w:r>
        <w:rPr>
          <w:rFonts w:ascii="Calibri"/>
          <w:b/>
          <w:color w:val="1F2E49"/>
          <w:spacing w:val="46"/>
          <w:w w:val="130"/>
          <w:sz w:val="48"/>
        </w:rPr>
        <w:t>LABORAL</w:t>
      </w:r>
      <w:r>
        <w:rPr>
          <w:rFonts w:ascii="Times New Roman"/>
          <w:color w:val="1F2E49"/>
          <w:spacing w:val="46"/>
          <w:w w:val="130"/>
          <w:sz w:val="48"/>
        </w:rPr>
        <w:t xml:space="preserve"> </w:t>
      </w:r>
      <w:r>
        <w:rPr>
          <w:rFonts w:ascii="Calibri"/>
          <w:b/>
          <w:color w:val="1F2E49"/>
          <w:w w:val="130"/>
          <w:sz w:val="48"/>
        </w:rPr>
        <w:t>Y</w:t>
      </w:r>
      <w:r>
        <w:rPr>
          <w:rFonts w:ascii="Times New Roman"/>
          <w:color w:val="1F2E49"/>
          <w:spacing w:val="46"/>
          <w:w w:val="130"/>
          <w:sz w:val="48"/>
        </w:rPr>
        <w:t xml:space="preserve"> </w:t>
      </w:r>
      <w:r>
        <w:rPr>
          <w:rFonts w:ascii="Calibri"/>
          <w:b/>
          <w:color w:val="1F2E49"/>
          <w:spacing w:val="46"/>
          <w:w w:val="130"/>
          <w:sz w:val="48"/>
        </w:rPr>
        <w:t>ENTORNO</w:t>
      </w:r>
    </w:p>
    <w:p w14:paraId="0A2F77CD" w14:textId="77777777" w:rsidR="0085363F" w:rsidRDefault="00602E98">
      <w:pPr>
        <w:spacing w:line="572" w:lineRule="exact"/>
        <w:ind w:left="812" w:right="828"/>
        <w:jc w:val="center"/>
        <w:rPr>
          <w:rFonts w:ascii="Calibri"/>
          <w:b/>
          <w:sz w:val="48"/>
        </w:rPr>
      </w:pPr>
      <w:r>
        <w:rPr>
          <w:rFonts w:ascii="Calibri"/>
          <w:b/>
          <w:color w:val="1F2E49"/>
          <w:spacing w:val="47"/>
          <w:w w:val="130"/>
          <w:sz w:val="48"/>
        </w:rPr>
        <w:t>ORGANIZACIONAL</w:t>
      </w:r>
    </w:p>
    <w:p w14:paraId="5A13A1ED" w14:textId="77777777" w:rsidR="0085363F" w:rsidRDefault="00602E98">
      <w:pPr>
        <w:spacing w:line="580" w:lineRule="exact"/>
        <w:ind w:left="812" w:right="825"/>
        <w:jc w:val="center"/>
        <w:rPr>
          <w:rFonts w:ascii="Calibri"/>
          <w:b/>
          <w:sz w:val="48"/>
        </w:rPr>
      </w:pPr>
      <w:r>
        <w:rPr>
          <w:rFonts w:ascii="Calibri"/>
          <w:b/>
          <w:color w:val="1F2E49"/>
          <w:spacing w:val="46"/>
          <w:w w:val="135"/>
          <w:sz w:val="48"/>
        </w:rPr>
        <w:t>FAVORABLE</w:t>
      </w:r>
    </w:p>
    <w:p w14:paraId="3E37F29D" w14:textId="77777777" w:rsidR="0085363F" w:rsidRDefault="0085363F">
      <w:pPr>
        <w:pStyle w:val="Textoindependiente"/>
        <w:spacing w:before="3"/>
        <w:rPr>
          <w:rFonts w:ascii="Calibri"/>
          <w:b/>
          <w:sz w:val="51"/>
        </w:rPr>
      </w:pPr>
    </w:p>
    <w:p w14:paraId="036351FF" w14:textId="77777777" w:rsidR="0085363F" w:rsidRDefault="00602E98">
      <w:pPr>
        <w:ind w:left="493" w:right="837"/>
        <w:jc w:val="center"/>
        <w:rPr>
          <w:rFonts w:ascii="Trebuchet MS"/>
          <w:b/>
          <w:sz w:val="28"/>
        </w:rPr>
      </w:pPr>
      <w:r>
        <w:rPr>
          <w:rFonts w:ascii="Trebuchet MS"/>
          <w:b/>
          <w:sz w:val="28"/>
        </w:rPr>
        <w:t>Evidencia</w:t>
      </w:r>
      <w:r>
        <w:rPr>
          <w:rFonts w:ascii="Times New Roman"/>
          <w:spacing w:val="7"/>
          <w:sz w:val="28"/>
        </w:rPr>
        <w:t xml:space="preserve"> </w:t>
      </w:r>
      <w:r>
        <w:rPr>
          <w:rFonts w:ascii="Trebuchet MS"/>
          <w:b/>
          <w:sz w:val="28"/>
        </w:rPr>
        <w:t>de</w:t>
      </w:r>
      <w:r>
        <w:rPr>
          <w:rFonts w:ascii="Times New Roman"/>
          <w:spacing w:val="12"/>
          <w:sz w:val="28"/>
        </w:rPr>
        <w:t xml:space="preserve"> </w:t>
      </w:r>
      <w:r>
        <w:rPr>
          <w:rFonts w:ascii="Trebuchet MS"/>
          <w:b/>
          <w:sz w:val="28"/>
        </w:rPr>
        <w:t>cumplimento</w:t>
      </w:r>
      <w:r>
        <w:rPr>
          <w:rFonts w:ascii="Times New Roman"/>
          <w:spacing w:val="10"/>
          <w:sz w:val="28"/>
        </w:rPr>
        <w:t xml:space="preserve"> </w:t>
      </w:r>
      <w:r>
        <w:rPr>
          <w:rFonts w:ascii="Trebuchet MS"/>
          <w:b/>
          <w:sz w:val="28"/>
        </w:rPr>
        <w:t>a</w:t>
      </w:r>
      <w:r>
        <w:rPr>
          <w:rFonts w:ascii="Times New Roman"/>
          <w:spacing w:val="9"/>
          <w:sz w:val="28"/>
        </w:rPr>
        <w:t xml:space="preserve"> </w:t>
      </w:r>
      <w:r>
        <w:rPr>
          <w:rFonts w:ascii="Trebuchet MS"/>
          <w:b/>
          <w:sz w:val="28"/>
        </w:rPr>
        <w:t>la</w:t>
      </w:r>
      <w:r>
        <w:rPr>
          <w:rFonts w:ascii="Times New Roman"/>
          <w:spacing w:val="12"/>
          <w:sz w:val="28"/>
        </w:rPr>
        <w:t xml:space="preserve"> </w:t>
      </w:r>
      <w:r>
        <w:rPr>
          <w:rFonts w:ascii="Trebuchet MS"/>
          <w:b/>
          <w:sz w:val="28"/>
        </w:rPr>
        <w:t>NOM-035-STPS-</w:t>
      </w:r>
      <w:r>
        <w:rPr>
          <w:rFonts w:ascii="Trebuchet MS"/>
          <w:b/>
          <w:spacing w:val="-4"/>
          <w:sz w:val="28"/>
        </w:rPr>
        <w:t>2018</w:t>
      </w:r>
    </w:p>
    <w:p w14:paraId="144D58C4" w14:textId="77777777" w:rsidR="0085363F" w:rsidRDefault="0085363F">
      <w:pPr>
        <w:pStyle w:val="Textoindependiente"/>
        <w:rPr>
          <w:rFonts w:ascii="Trebuchet MS"/>
          <w:b/>
          <w:sz w:val="32"/>
        </w:rPr>
      </w:pPr>
    </w:p>
    <w:p w14:paraId="7653025C" w14:textId="77777777" w:rsidR="0085363F" w:rsidRDefault="0085363F">
      <w:pPr>
        <w:pStyle w:val="Textoindependiente"/>
        <w:spacing w:before="3"/>
        <w:rPr>
          <w:rFonts w:ascii="Trebuchet MS"/>
          <w:b/>
          <w:sz w:val="28"/>
        </w:rPr>
      </w:pPr>
    </w:p>
    <w:p w14:paraId="698E753C" w14:textId="5919FAA8" w:rsidR="0085363F" w:rsidRDefault="00602E98">
      <w:pPr>
        <w:tabs>
          <w:tab w:val="left" w:pos="4659"/>
        </w:tabs>
        <w:ind w:left="128"/>
        <w:jc w:val="center"/>
        <w:rPr>
          <w:rFonts w:ascii="Times New Roman" w:hAnsi="Times New Roman"/>
          <w:sz w:val="28"/>
        </w:rPr>
      </w:pPr>
      <w:r>
        <w:rPr>
          <w:rFonts w:ascii="Trebuchet MS" w:hAnsi="Trebuchet MS"/>
          <w:b/>
          <w:sz w:val="28"/>
        </w:rPr>
        <w:t>Razón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rebuchet MS" w:hAnsi="Trebuchet MS"/>
          <w:b/>
          <w:sz w:val="28"/>
        </w:rPr>
        <w:t>social:</w:t>
      </w:r>
      <w:r>
        <w:rPr>
          <w:rFonts w:ascii="Times New Roman" w:hAnsi="Times New Roman"/>
          <w:sz w:val="28"/>
        </w:rPr>
        <w:t xml:space="preserve"> </w:t>
      </w:r>
      <w:r w:rsidR="00D96F38">
        <w:rPr>
          <w:rFonts w:ascii="Trebuchet MS" w:hAnsi="Trebuchet MS"/>
          <w:b/>
          <w:spacing w:val="-1"/>
          <w:sz w:val="28"/>
          <w:u w:val="thick" w:color="000000"/>
        </w:rPr>
        <w:t>${sede}</w:t>
      </w:r>
    </w:p>
    <w:p w14:paraId="19347BB4" w14:textId="77777777" w:rsidR="0085363F" w:rsidRDefault="0085363F">
      <w:pPr>
        <w:jc w:val="center"/>
        <w:rPr>
          <w:rFonts w:ascii="Times New Roman" w:hAnsi="Times New Roman"/>
          <w:sz w:val="28"/>
        </w:rPr>
        <w:sectPr w:rsidR="0085363F">
          <w:type w:val="continuous"/>
          <w:pgSz w:w="10800" w:h="14400"/>
          <w:pgMar w:top="1360" w:right="360" w:bottom="280" w:left="320" w:header="720" w:footer="720" w:gutter="0"/>
          <w:cols w:space="720"/>
        </w:sectPr>
      </w:pPr>
    </w:p>
    <w:p w14:paraId="0D7A7A5E" w14:textId="4781145A" w:rsidR="0085363F" w:rsidRDefault="004C7B27">
      <w:pPr>
        <w:pStyle w:val="Textoindependiente"/>
        <w:rPr>
          <w:rFonts w:ascii="Times New Roman"/>
        </w:rPr>
      </w:pPr>
      <w:r>
        <w:rPr>
          <w:rFonts w:ascii="Times New Roman"/>
          <w:noProof/>
        </w:rPr>
        <w:lastRenderedPageBreak/>
        <w:pict w14:anchorId="3DF6A9F8">
          <v:shape id="docshape20" o:spid="_x0000_s1059" style="position:absolute;margin-left:-17.2pt;margin-top:-68.6pt;width:540pt;height:10in;z-index:-15896064" coordsize="10800,14400" o:spt="100" adj="0,,0" path="m,l10800,r,14400l,14400,,xm198,198r,14004l10602,14202r,-14004l198,198xe" filled="f" strokecolor="#052909" strokeweight="1.5pt">
            <v:stroke joinstyle="round"/>
            <v:formulas/>
            <v:path arrowok="t" o:connecttype="segments"/>
          </v:shape>
        </w:pict>
      </w:r>
    </w:p>
    <w:p w14:paraId="2EB510B0" w14:textId="77777777" w:rsidR="0085363F" w:rsidRDefault="0085363F">
      <w:pPr>
        <w:pStyle w:val="Textoindependiente"/>
        <w:rPr>
          <w:rFonts w:ascii="Times New Roman"/>
        </w:rPr>
      </w:pPr>
    </w:p>
    <w:p w14:paraId="734DEDAD" w14:textId="77777777" w:rsidR="0085363F" w:rsidRDefault="0085363F">
      <w:pPr>
        <w:pStyle w:val="Textoindependiente"/>
        <w:rPr>
          <w:rFonts w:ascii="Times New Roman"/>
        </w:rPr>
      </w:pPr>
    </w:p>
    <w:p w14:paraId="0FA3F977" w14:textId="77777777" w:rsidR="0085363F" w:rsidRDefault="0085363F">
      <w:pPr>
        <w:pStyle w:val="Textoindependiente"/>
        <w:rPr>
          <w:rFonts w:ascii="Times New Roman"/>
        </w:rPr>
      </w:pPr>
    </w:p>
    <w:p w14:paraId="20A60833" w14:textId="77777777" w:rsidR="0085363F" w:rsidRDefault="0085363F">
      <w:pPr>
        <w:pStyle w:val="Textoindependiente"/>
        <w:rPr>
          <w:rFonts w:ascii="Times New Roman"/>
        </w:rPr>
      </w:pPr>
    </w:p>
    <w:p w14:paraId="1C954853" w14:textId="77777777" w:rsidR="0085363F" w:rsidRDefault="0085363F">
      <w:pPr>
        <w:pStyle w:val="Textoindependiente"/>
        <w:rPr>
          <w:rFonts w:ascii="Times New Roman"/>
        </w:rPr>
      </w:pPr>
    </w:p>
    <w:p w14:paraId="260449AF" w14:textId="77777777" w:rsidR="0085363F" w:rsidRDefault="0085363F">
      <w:pPr>
        <w:pStyle w:val="Textoindependiente"/>
        <w:rPr>
          <w:rFonts w:ascii="Times New Roman"/>
        </w:rPr>
      </w:pPr>
    </w:p>
    <w:p w14:paraId="0D8B7487" w14:textId="77777777" w:rsidR="0085363F" w:rsidRDefault="0085363F">
      <w:pPr>
        <w:pStyle w:val="Textoindependiente"/>
        <w:spacing w:before="5"/>
        <w:rPr>
          <w:rFonts w:ascii="Times New Roman"/>
          <w:sz w:val="29"/>
        </w:rPr>
      </w:pPr>
    </w:p>
    <w:p w14:paraId="3A020A21" w14:textId="77777777" w:rsidR="0085363F" w:rsidRDefault="00000000">
      <w:pPr>
        <w:spacing w:before="118"/>
        <w:ind w:left="1600"/>
        <w:rPr>
          <w:rFonts w:ascii="Tahoma" w:hAnsi="Tahoma"/>
          <w:b/>
          <w:sz w:val="18"/>
        </w:rPr>
      </w:pPr>
      <w:r>
        <w:pict w14:anchorId="63A655D7">
          <v:shapetype id="_x0000_t202" coordsize="21600,21600" o:spt="202" path="m,l,21600r21600,l21600,xe">
            <v:stroke joinstyle="miter"/>
            <v:path gradientshapeok="t" o:connecttype="rect"/>
          </v:shapetype>
          <v:shape id="docshape5" o:spid="_x0000_s1073" type="#_x0000_t202" style="position:absolute;left:0;text-align:left;margin-left:43pt;margin-top:8.85pt;width:34.9pt;height:36.3pt;z-index:15729664;mso-position-horizontal-relative:page" filled="f" stroked="f">
            <v:textbox inset="0,0,0,0">
              <w:txbxContent>
                <w:p w14:paraId="05613FBE" w14:textId="77777777" w:rsidR="0085363F" w:rsidRDefault="00602E98">
                  <w:pPr>
                    <w:spacing w:before="14" w:line="711" w:lineRule="exact"/>
                    <w:rPr>
                      <w:rFonts w:ascii="Calibri"/>
                      <w:b/>
                      <w:sz w:val="59"/>
                    </w:rPr>
                  </w:pPr>
                  <w:r>
                    <w:rPr>
                      <w:rFonts w:ascii="Calibri"/>
                      <w:b/>
                      <w:color w:val="FFFFFF"/>
                      <w:spacing w:val="19"/>
                      <w:w w:val="105"/>
                      <w:sz w:val="59"/>
                    </w:rPr>
                    <w:t>01</w:t>
                  </w:r>
                </w:p>
              </w:txbxContent>
            </v:textbox>
            <w10:wrap anchorx="page"/>
          </v:shape>
        </w:pict>
      </w:r>
      <w:r w:rsidR="00602E98">
        <w:rPr>
          <w:rFonts w:ascii="Arial" w:hAnsi="Arial"/>
          <w:b/>
          <w:sz w:val="18"/>
        </w:rPr>
        <w:t>DATOS</w:t>
      </w:r>
      <w:r w:rsidR="00602E98">
        <w:rPr>
          <w:rFonts w:ascii="Times New Roman" w:hAnsi="Times New Roman"/>
          <w:spacing w:val="27"/>
          <w:sz w:val="18"/>
        </w:rPr>
        <w:t xml:space="preserve"> </w:t>
      </w:r>
      <w:r w:rsidR="00602E98">
        <w:rPr>
          <w:rFonts w:ascii="Arial" w:hAnsi="Arial"/>
          <w:b/>
          <w:sz w:val="18"/>
        </w:rPr>
        <w:t>DE</w:t>
      </w:r>
      <w:r w:rsidR="00602E98">
        <w:rPr>
          <w:rFonts w:ascii="Times New Roman" w:hAnsi="Times New Roman"/>
          <w:spacing w:val="32"/>
          <w:sz w:val="18"/>
        </w:rPr>
        <w:t xml:space="preserve"> </w:t>
      </w:r>
      <w:r w:rsidR="00602E98">
        <w:rPr>
          <w:rFonts w:ascii="Tahoma" w:hAnsi="Tahoma"/>
          <w:b/>
          <w:spacing w:val="-2"/>
          <w:sz w:val="18"/>
        </w:rPr>
        <w:t>IDENTIFICACIÓN</w:t>
      </w:r>
    </w:p>
    <w:p w14:paraId="7B4B5878" w14:textId="77777777" w:rsidR="0085363F" w:rsidRPr="004C7B27" w:rsidRDefault="00602E98">
      <w:pPr>
        <w:spacing w:before="141" w:line="288" w:lineRule="auto"/>
        <w:ind w:left="1600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Política:</w:t>
      </w:r>
      <w:r w:rsidRPr="004C7B27">
        <w:rPr>
          <w:rFonts w:ascii="Gill Sans Nova" w:hAnsi="Gill Sans Nova"/>
          <w:spacing w:val="79"/>
          <w:sz w:val="18"/>
        </w:rPr>
        <w:t xml:space="preserve">  </w:t>
      </w:r>
      <w:r w:rsidRPr="004C7B27">
        <w:rPr>
          <w:rFonts w:ascii="Gill Sans Nova" w:hAnsi="Gill Sans Nova"/>
          <w:sz w:val="18"/>
        </w:rPr>
        <w:t>Prevención</w:t>
      </w:r>
      <w:r w:rsidRPr="004C7B27">
        <w:rPr>
          <w:rFonts w:ascii="Gill Sans Nova" w:hAnsi="Gill Sans Nova"/>
          <w:spacing w:val="59"/>
          <w:sz w:val="18"/>
        </w:rPr>
        <w:t xml:space="preserve"> 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79"/>
          <w:sz w:val="18"/>
        </w:rPr>
        <w:t xml:space="preserve">  </w:t>
      </w:r>
      <w:r w:rsidRPr="004C7B27">
        <w:rPr>
          <w:rFonts w:ascii="Gill Sans Nova" w:hAnsi="Gill Sans Nova"/>
          <w:sz w:val="18"/>
        </w:rPr>
        <w:t>riesgos</w:t>
      </w:r>
      <w:r w:rsidRPr="004C7B27">
        <w:rPr>
          <w:rFonts w:ascii="Gill Sans Nova" w:hAnsi="Gill Sans Nova"/>
          <w:spacing w:val="80"/>
          <w:sz w:val="18"/>
        </w:rPr>
        <w:t xml:space="preserve">  </w:t>
      </w:r>
      <w:r w:rsidRPr="004C7B27">
        <w:rPr>
          <w:rFonts w:ascii="Gill Sans Nova" w:hAnsi="Gill Sans Nova"/>
          <w:sz w:val="18"/>
        </w:rPr>
        <w:t>psicosociales,</w:t>
      </w:r>
      <w:r w:rsidRPr="004C7B27">
        <w:rPr>
          <w:rFonts w:ascii="Gill Sans Nova" w:hAnsi="Gill Sans Nova"/>
          <w:spacing w:val="80"/>
          <w:sz w:val="18"/>
        </w:rPr>
        <w:t xml:space="preserve">  </w:t>
      </w:r>
      <w:r w:rsidRPr="004C7B27">
        <w:rPr>
          <w:rFonts w:ascii="Gill Sans Nova" w:hAnsi="Gill Sans Nova"/>
          <w:sz w:val="18"/>
        </w:rPr>
        <w:t>violencia</w:t>
      </w:r>
      <w:r w:rsidRPr="004C7B27">
        <w:rPr>
          <w:rFonts w:ascii="Gill Sans Nova" w:hAnsi="Gill Sans Nova"/>
          <w:spacing w:val="79"/>
          <w:sz w:val="18"/>
        </w:rPr>
        <w:t xml:space="preserve">  </w:t>
      </w:r>
      <w:r w:rsidRPr="004C7B27">
        <w:rPr>
          <w:rFonts w:ascii="Gill Sans Nova" w:hAnsi="Gill Sans Nova"/>
          <w:sz w:val="18"/>
        </w:rPr>
        <w:t>laboral</w:t>
      </w:r>
      <w:r w:rsidRPr="004C7B27">
        <w:rPr>
          <w:rFonts w:ascii="Gill Sans Nova" w:hAnsi="Gill Sans Nova"/>
          <w:spacing w:val="79"/>
          <w:sz w:val="18"/>
        </w:rPr>
        <w:t xml:space="preserve">  </w:t>
      </w:r>
      <w:r w:rsidRPr="004C7B27">
        <w:rPr>
          <w:rFonts w:ascii="Gill Sans Nova" w:hAnsi="Gill Sans Nova"/>
          <w:sz w:val="18"/>
        </w:rPr>
        <w:t>y</w:t>
      </w:r>
      <w:r w:rsidRPr="004C7B27">
        <w:rPr>
          <w:rFonts w:ascii="Gill Sans Nova" w:hAnsi="Gill Sans Nova"/>
          <w:spacing w:val="79"/>
          <w:sz w:val="18"/>
        </w:rPr>
        <w:t xml:space="preserve">  </w:t>
      </w:r>
      <w:r w:rsidRPr="004C7B27">
        <w:rPr>
          <w:rFonts w:ascii="Gill Sans Nova" w:hAnsi="Gill Sans Nova"/>
          <w:sz w:val="18"/>
        </w:rPr>
        <w:t>entorno organizacional favorable.</w:t>
      </w:r>
    </w:p>
    <w:p w14:paraId="148DF48C" w14:textId="5BDC6E6A" w:rsidR="0085363F" w:rsidRPr="004C7B27" w:rsidRDefault="00602E98">
      <w:pPr>
        <w:spacing w:before="142"/>
        <w:ind w:left="2421"/>
        <w:rPr>
          <w:rFonts w:ascii="Gill Sans Nova" w:hAnsi="Gill Sans Nova"/>
          <w:b/>
          <w:sz w:val="18"/>
        </w:rPr>
      </w:pPr>
      <w:r w:rsidRPr="004C7B27">
        <w:rPr>
          <w:rFonts w:ascii="Gill Sans Nova" w:hAnsi="Gill Sans Nova"/>
          <w:w w:val="90"/>
          <w:sz w:val="18"/>
        </w:rPr>
        <w:t>Fecha</w:t>
      </w:r>
      <w:r w:rsidRPr="004C7B27">
        <w:rPr>
          <w:rFonts w:ascii="Gill Sans Nova" w:hAnsi="Gill Sans Nova"/>
          <w:spacing w:val="63"/>
          <w:sz w:val="18"/>
        </w:rPr>
        <w:t xml:space="preserve"> </w:t>
      </w:r>
      <w:r w:rsidRPr="004C7B27">
        <w:rPr>
          <w:rFonts w:ascii="Gill Sans Nova" w:hAnsi="Gill Sans Nova"/>
          <w:w w:val="90"/>
          <w:sz w:val="18"/>
        </w:rPr>
        <w:t>de</w:t>
      </w:r>
      <w:r w:rsidRPr="004C7B27">
        <w:rPr>
          <w:rFonts w:ascii="Gill Sans Nova" w:hAnsi="Gill Sans Nova"/>
          <w:spacing w:val="56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elaboración:</w:t>
      </w:r>
      <w:r w:rsidRPr="004C7B27">
        <w:rPr>
          <w:rFonts w:ascii="Gill Sans Nova" w:hAnsi="Gill Sans Nova"/>
          <w:spacing w:val="51"/>
          <w:sz w:val="18"/>
        </w:rPr>
        <w:t xml:space="preserve">  </w:t>
      </w:r>
      <w:r w:rsidR="00D96F38" w:rsidRPr="00B11387">
        <w:rPr>
          <w:rFonts w:ascii="Arial"/>
          <w:color w:val="984807"/>
          <w:spacing w:val="5"/>
          <w:sz w:val="18"/>
          <w:u w:val="single"/>
        </w:rPr>
        <w:t>____</w:t>
      </w:r>
      <w:r w:rsidR="00D96F38" w:rsidRPr="00B11387">
        <w:rPr>
          <w:rFonts w:ascii="Arial"/>
          <w:color w:val="984807"/>
          <w:spacing w:val="3"/>
          <w:sz w:val="18"/>
          <w:u w:val="single"/>
        </w:rPr>
        <w:t>${</w:t>
      </w:r>
      <w:r w:rsidR="00D96F38" w:rsidRPr="00B11387">
        <w:rPr>
          <w:rFonts w:ascii="Arial"/>
          <w:color w:val="984807"/>
          <w:spacing w:val="2"/>
          <w:sz w:val="18"/>
          <w:u w:val="single"/>
        </w:rPr>
        <w:t>f</w:t>
      </w:r>
      <w:r w:rsidR="00D96F38" w:rsidRPr="00B11387">
        <w:rPr>
          <w:rFonts w:ascii="Arial"/>
          <w:color w:val="984807"/>
          <w:spacing w:val="3"/>
          <w:sz w:val="18"/>
          <w:u w:val="single"/>
        </w:rPr>
        <w:t>echa}</w:t>
      </w:r>
      <w:r w:rsidR="00D96F38" w:rsidRPr="00B11387">
        <w:rPr>
          <w:rFonts w:ascii="Arial"/>
          <w:color w:val="984807"/>
          <w:spacing w:val="5"/>
          <w:sz w:val="18"/>
          <w:u w:val="single"/>
        </w:rPr>
        <w:t>________</w:t>
      </w:r>
      <w:r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</w:t>
      </w:r>
    </w:p>
    <w:p w14:paraId="24EB6991" w14:textId="77777777" w:rsidR="0085363F" w:rsidRPr="004C7B27" w:rsidRDefault="0085363F">
      <w:pPr>
        <w:rPr>
          <w:rFonts w:ascii="Gill Sans Nova" w:hAnsi="Gill Sans Nova"/>
          <w:sz w:val="18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763D96D2" w14:textId="77777777" w:rsidR="0085363F" w:rsidRPr="004C7B27" w:rsidRDefault="00602E98">
      <w:pPr>
        <w:spacing w:before="113"/>
        <w:ind w:left="2421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Fecha</w:t>
      </w:r>
      <w:r w:rsidRPr="004C7B27">
        <w:rPr>
          <w:rFonts w:ascii="Gill Sans Nova" w:hAnsi="Gill Sans Nova"/>
          <w:spacing w:val="43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37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inicio</w:t>
      </w:r>
      <w:r w:rsidRPr="004C7B27">
        <w:rPr>
          <w:rFonts w:ascii="Gill Sans Nova" w:hAnsi="Gill Sans Nova"/>
          <w:spacing w:val="37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38"/>
          <w:sz w:val="18"/>
        </w:rPr>
        <w:t xml:space="preserve"> </w:t>
      </w:r>
      <w:r w:rsidRPr="004C7B27">
        <w:rPr>
          <w:rFonts w:ascii="Gill Sans Nova" w:hAnsi="Gill Sans Nova"/>
          <w:spacing w:val="-2"/>
          <w:w w:val="95"/>
          <w:sz w:val="18"/>
        </w:rPr>
        <w:t>vigencia:</w:t>
      </w:r>
    </w:p>
    <w:p w14:paraId="33CFEA81" w14:textId="77777777" w:rsidR="0085363F" w:rsidRPr="004C7B27" w:rsidRDefault="00602E98">
      <w:pPr>
        <w:spacing w:before="112"/>
        <w:ind w:left="2421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w w:val="95"/>
          <w:sz w:val="18"/>
        </w:rPr>
        <w:t>Revisión:</w:t>
      </w:r>
      <w:r w:rsidRPr="004C7B27">
        <w:rPr>
          <w:rFonts w:ascii="Gill Sans Nova" w:hAnsi="Gill Sans Nova"/>
          <w:spacing w:val="47"/>
          <w:sz w:val="18"/>
        </w:rPr>
        <w:t xml:space="preserve"> </w:t>
      </w:r>
      <w:r w:rsidRPr="004C7B27">
        <w:rPr>
          <w:rFonts w:ascii="Gill Sans Nova" w:hAnsi="Gill Sans Nova"/>
          <w:w w:val="95"/>
          <w:sz w:val="18"/>
        </w:rPr>
        <w:t>1ra</w:t>
      </w:r>
      <w:r w:rsidRPr="004C7B27">
        <w:rPr>
          <w:rFonts w:ascii="Gill Sans Nova" w:hAnsi="Gill Sans Nova"/>
          <w:spacing w:val="49"/>
          <w:sz w:val="18"/>
        </w:rPr>
        <w:t xml:space="preserve"> </w:t>
      </w:r>
      <w:r w:rsidRPr="004C7B27">
        <w:rPr>
          <w:rFonts w:ascii="Gill Sans Nova" w:hAnsi="Gill Sans Nova"/>
          <w:spacing w:val="-2"/>
          <w:w w:val="95"/>
          <w:sz w:val="18"/>
        </w:rPr>
        <w:t>Publicación:</w:t>
      </w:r>
    </w:p>
    <w:p w14:paraId="4A642636" w14:textId="77777777" w:rsidR="0085363F" w:rsidRPr="004C7B27" w:rsidRDefault="00602E98">
      <w:pPr>
        <w:spacing w:before="113"/>
        <w:ind w:left="74"/>
        <w:rPr>
          <w:rFonts w:ascii="Gill Sans Nova" w:hAnsi="Gill Sans Nova"/>
          <w:b/>
          <w:sz w:val="18"/>
        </w:rPr>
      </w:pPr>
      <w:r w:rsidRPr="004C7B27">
        <w:rPr>
          <w:rFonts w:ascii="Gill Sans Nova" w:hAnsi="Gill Sans Nova"/>
        </w:rPr>
        <w:br w:type="column"/>
      </w:r>
      <w:r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</w:t>
      </w:r>
    </w:p>
    <w:p w14:paraId="7F1ACD2A" w14:textId="77777777" w:rsidR="0085363F" w:rsidRPr="004C7B27" w:rsidRDefault="00602E98">
      <w:pPr>
        <w:spacing w:before="112"/>
        <w:ind w:left="326"/>
        <w:rPr>
          <w:rFonts w:ascii="Gill Sans Nova" w:hAnsi="Gill Sans Nova"/>
          <w:b/>
          <w:sz w:val="18"/>
        </w:rPr>
      </w:pPr>
      <w:r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</w:t>
      </w:r>
    </w:p>
    <w:p w14:paraId="423DC582" w14:textId="77777777" w:rsidR="0085363F" w:rsidRPr="004C7B27" w:rsidRDefault="0085363F">
      <w:pPr>
        <w:rPr>
          <w:rFonts w:ascii="Gill Sans Nova" w:hAnsi="Gill Sans Nova"/>
          <w:sz w:val="18"/>
        </w:rPr>
        <w:sectPr w:rsidR="0085363F" w:rsidRPr="004C7B27">
          <w:type w:val="continuous"/>
          <w:pgSz w:w="10800" w:h="14400"/>
          <w:pgMar w:top="1360" w:right="360" w:bottom="280" w:left="320" w:header="720" w:footer="720" w:gutter="0"/>
          <w:cols w:num="2" w:space="720" w:equalWidth="0">
            <w:col w:w="5042" w:space="40"/>
            <w:col w:w="5038"/>
          </w:cols>
        </w:sectPr>
      </w:pPr>
    </w:p>
    <w:p w14:paraId="56CEF2CD" w14:textId="77777777" w:rsidR="0085363F" w:rsidRPr="004C7B27" w:rsidRDefault="00000000">
      <w:pPr>
        <w:spacing w:before="112"/>
        <w:ind w:left="2421"/>
        <w:rPr>
          <w:rFonts w:ascii="Gill Sans Nova" w:hAnsi="Gill Sans Nova"/>
          <w:b/>
          <w:sz w:val="18"/>
        </w:rPr>
      </w:pPr>
      <w:r w:rsidRPr="004C7B27">
        <w:rPr>
          <w:rFonts w:ascii="Gill Sans Nova" w:hAnsi="Gill Sans Nova"/>
        </w:rPr>
        <w:pict w14:anchorId="7F3815EF">
          <v:group id="docshapegroup6" o:spid="_x0000_s1063" style="position:absolute;left:0;text-align:left;margin-left:-.75pt;margin-top:-.75pt;width:541.5pt;height:721.5pt;z-index:-15904768;mso-position-horizontal-relative:page;mso-position-vertical-relative:page" coordorigin="-15,-15" coordsize="10830,14430">
            <v:shape id="docshape7" o:spid="_x0000_s1072" style="position:absolute;left:681;top:3265;width:1054;height:4955" coordorigin="682,3266" coordsize="1054,4955" o:spt="100" adj="0,,0" path="m1736,7569r-6,-74l1713,7424r-28,-67l1647,7295r-48,-56l1543,7191r-62,-38l1414,7126r-71,-17l1270,7103r-122,l1074,7109r-71,17l936,7153r-62,38l818,7239r-47,56l733,7357r-28,67l688,7495r-6,74l682,7754r6,73l705,7898r28,67l771,8027r47,56l874,8131r62,38l1003,8197r71,17l1148,8220r122,l1343,8214r71,-17l1481,8169r62,-38l1599,8083r48,-56l1685,7965r28,-67l1730,7827r6,-73l1736,7569xm1736,3731r-6,-73l1713,3587r-28,-67l1647,3458r-48,-56l1543,3354r-62,-38l1414,3288r-71,-17l1270,3266r-122,l1074,3271r-71,17l936,3316r-62,38l818,3402r-47,56l733,3520r-28,67l688,3658r-6,73l682,3917r6,73l705,4061r28,67l771,4190r47,56l874,4294r62,38l1003,4360r71,17l1148,4383r122,l1343,4377r71,-17l1481,4332r62,-38l1599,4246r48,-56l1685,4128r28,-67l1730,3990r6,-73l1736,3731xe" fillcolor="#7f7f7f" stroked="f">
              <v:stroke joinstyle="round"/>
              <v:formulas/>
              <v:path arrowok="t" o:connecttype="segments"/>
            </v:shape>
            <v:shape id="docshape8" o:spid="_x0000_s1071" type="#_x0000_t75" style="position:absolute;left:2434;top:4780;width:177;height:222">
              <v:imagedata r:id="rId6" o:title=""/>
            </v:shape>
            <v:shape id="docshape9" o:spid="_x0000_s1070" type="#_x0000_t75" style="position:absolute;left:2434;top:5122;width:177;height:222">
              <v:imagedata r:id="rId7" o:title=""/>
            </v:shape>
            <v:shape id="docshape10" o:spid="_x0000_s1069" type="#_x0000_t75" style="position:absolute;left:2434;top:5420;width:177;height:222">
              <v:imagedata r:id="rId8" o:title=""/>
            </v:shape>
            <v:shape id="docshape11" o:spid="_x0000_s1068" type="#_x0000_t75" style="position:absolute;left:2434;top:5773;width:177;height:222">
              <v:imagedata r:id="rId9" o:title=""/>
            </v:shape>
            <v:shape id="docshape12" o:spid="_x0000_s1067" type="#_x0000_t75" style="position:absolute;left:2429;top:6127;width:177;height:222">
              <v:imagedata r:id="rId10" o:title=""/>
            </v:shape>
            <v:shape id="docshape13" o:spid="_x0000_s1066" type="#_x0000_t75" style="position:absolute;left:2429;top:4454;width:177;height:222">
              <v:imagedata r:id="rId11" o:title=""/>
            </v:shape>
            <v:shape id="docshape14" o:spid="_x0000_s1065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15" o:spid="_x0000_s1064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  <w:r w:rsidR="00602E98" w:rsidRPr="004C7B27">
        <w:rPr>
          <w:rFonts w:ascii="Gill Sans Nova" w:hAnsi="Gill Sans Nova"/>
          <w:w w:val="90"/>
          <w:sz w:val="18"/>
        </w:rPr>
        <w:t>Fecha</w:t>
      </w:r>
      <w:r w:rsidR="00602E98" w:rsidRPr="004C7B27">
        <w:rPr>
          <w:rFonts w:ascii="Gill Sans Nova" w:hAnsi="Gill Sans Nova"/>
          <w:spacing w:val="57"/>
          <w:sz w:val="18"/>
        </w:rPr>
        <w:t xml:space="preserve"> </w:t>
      </w:r>
      <w:r w:rsidR="00602E98" w:rsidRPr="004C7B27">
        <w:rPr>
          <w:rFonts w:ascii="Gill Sans Nova" w:hAnsi="Gill Sans Nova"/>
          <w:w w:val="90"/>
          <w:sz w:val="18"/>
        </w:rPr>
        <w:t>de</w:t>
      </w:r>
      <w:r w:rsidR="00602E98" w:rsidRPr="004C7B27">
        <w:rPr>
          <w:rFonts w:ascii="Gill Sans Nova" w:hAnsi="Gill Sans Nova"/>
          <w:spacing w:val="52"/>
          <w:sz w:val="18"/>
        </w:rPr>
        <w:t xml:space="preserve"> </w:t>
      </w:r>
      <w:r w:rsidR="00602E98" w:rsidRPr="004C7B27">
        <w:rPr>
          <w:rFonts w:ascii="Gill Sans Nova" w:hAnsi="Gill Sans Nova"/>
          <w:sz w:val="18"/>
        </w:rPr>
        <w:t>difusión:</w:t>
      </w:r>
      <w:r w:rsidR="00602E98" w:rsidRPr="004C7B27">
        <w:rPr>
          <w:rFonts w:ascii="Gill Sans Nova" w:hAnsi="Gill Sans Nova"/>
          <w:spacing w:val="46"/>
          <w:sz w:val="18"/>
        </w:rPr>
        <w:t xml:space="preserve">  </w:t>
      </w:r>
      <w:r w:rsidR="00602E98"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________________________________________</w:t>
      </w:r>
    </w:p>
    <w:p w14:paraId="5C4595DC" w14:textId="77777777" w:rsidR="0085363F" w:rsidRPr="004C7B27" w:rsidRDefault="00602E98">
      <w:pPr>
        <w:spacing w:before="113"/>
        <w:ind w:left="2421"/>
        <w:rPr>
          <w:rFonts w:ascii="Gill Sans Nova" w:hAnsi="Gill Sans Nova"/>
          <w:b/>
          <w:sz w:val="18"/>
        </w:rPr>
      </w:pPr>
      <w:r w:rsidRPr="004C7B27">
        <w:rPr>
          <w:rFonts w:ascii="Gill Sans Nova" w:hAnsi="Gill Sans Nova"/>
          <w:w w:val="90"/>
          <w:sz w:val="18"/>
        </w:rPr>
        <w:t>Modificaciones:</w:t>
      </w:r>
      <w:r w:rsidRPr="004C7B27">
        <w:rPr>
          <w:rFonts w:ascii="Gill Sans Nova" w:hAnsi="Gill Sans Nova"/>
          <w:spacing w:val="72"/>
          <w:sz w:val="18"/>
        </w:rPr>
        <w:t xml:space="preserve">   </w:t>
      </w:r>
      <w:r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___________________________________________</w:t>
      </w:r>
    </w:p>
    <w:p w14:paraId="74930EA2" w14:textId="77777777" w:rsidR="0085363F" w:rsidRPr="004C7B27" w:rsidRDefault="00602E98">
      <w:pPr>
        <w:spacing w:before="113"/>
        <w:ind w:left="2421"/>
        <w:rPr>
          <w:rFonts w:ascii="Gill Sans Nova" w:hAnsi="Gill Sans Nova"/>
          <w:b/>
          <w:sz w:val="18"/>
        </w:rPr>
      </w:pPr>
      <w:r w:rsidRPr="004C7B27">
        <w:rPr>
          <w:rFonts w:ascii="Gill Sans Nova" w:hAnsi="Gill Sans Nova"/>
          <w:sz w:val="18"/>
        </w:rPr>
        <w:t>Número</w:t>
      </w:r>
      <w:r w:rsidRPr="004C7B27">
        <w:rPr>
          <w:rFonts w:ascii="Gill Sans Nova" w:hAnsi="Gill Sans Nova"/>
          <w:spacing w:val="19"/>
          <w:sz w:val="18"/>
        </w:rPr>
        <w:t xml:space="preserve"> </w:t>
      </w:r>
      <w:r w:rsidRPr="004C7B27">
        <w:rPr>
          <w:rFonts w:ascii="Gill Sans Nova" w:hAnsi="Gill Sans Nova"/>
          <w:w w:val="90"/>
          <w:sz w:val="18"/>
        </w:rPr>
        <w:t>de</w:t>
      </w:r>
      <w:r w:rsidRPr="004C7B27">
        <w:rPr>
          <w:rFonts w:ascii="Gill Sans Nova" w:hAnsi="Gill Sans Nova"/>
          <w:spacing w:val="38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Referencia:</w:t>
      </w:r>
      <w:r w:rsidRPr="004C7B27">
        <w:rPr>
          <w:rFonts w:ascii="Gill Sans Nova" w:hAnsi="Gill Sans Nova"/>
          <w:spacing w:val="37"/>
          <w:sz w:val="18"/>
        </w:rPr>
        <w:t xml:space="preserve">  </w:t>
      </w:r>
      <w:r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___________________________________</w:t>
      </w:r>
    </w:p>
    <w:p w14:paraId="48A54467" w14:textId="77777777" w:rsidR="0085363F" w:rsidRPr="004C7B27" w:rsidRDefault="0085363F">
      <w:pPr>
        <w:pStyle w:val="Textoindependiente"/>
        <w:rPr>
          <w:rFonts w:ascii="Gill Sans Nova" w:hAnsi="Gill Sans Nova"/>
          <w:b/>
        </w:rPr>
      </w:pPr>
    </w:p>
    <w:p w14:paraId="073DFE76" w14:textId="77777777" w:rsidR="0085363F" w:rsidRPr="004C7B27" w:rsidRDefault="0085363F">
      <w:pPr>
        <w:pStyle w:val="Textoindependiente"/>
        <w:rPr>
          <w:rFonts w:ascii="Gill Sans Nova" w:hAnsi="Gill Sans Nova"/>
          <w:b/>
        </w:rPr>
      </w:pPr>
    </w:p>
    <w:p w14:paraId="70579C94" w14:textId="77777777" w:rsidR="0085363F" w:rsidRPr="004C7B27" w:rsidRDefault="0085363F">
      <w:pPr>
        <w:pStyle w:val="Textoindependiente"/>
        <w:rPr>
          <w:rFonts w:ascii="Gill Sans Nova" w:hAnsi="Gill Sans Nova"/>
          <w:b/>
        </w:rPr>
      </w:pPr>
    </w:p>
    <w:p w14:paraId="6C1EBDF1" w14:textId="1DB7ABA5" w:rsidR="0085363F" w:rsidRPr="004C7B27" w:rsidRDefault="00193168">
      <w:pPr>
        <w:pStyle w:val="Textoindependiente"/>
        <w:spacing w:before="8"/>
        <w:rPr>
          <w:rFonts w:ascii="Gill Sans Nova" w:hAnsi="Gill Sans Nova"/>
          <w:b/>
          <w:sz w:val="22"/>
        </w:rPr>
      </w:pPr>
      <w:r w:rsidRPr="004C7B27">
        <w:rPr>
          <w:rFonts w:ascii="Gill Sans Nova" w:hAnsi="Gill Sans Nova"/>
          <w:sz w:val="22"/>
        </w:rPr>
        <w:pict w14:anchorId="25AE6331">
          <v:shape id="docshape16" o:spid="_x0000_s1062" type="#_x0000_t202" style="position:absolute;margin-left:40.1pt;margin-top:1.05pt;width:40.65pt;height:36.3pt;z-index:15730176;mso-position-horizontal-relative:page" filled="f" stroked="f">
            <v:textbox inset="0,0,0,0">
              <w:txbxContent>
                <w:p w14:paraId="1D016196" w14:textId="77777777" w:rsidR="0085363F" w:rsidRDefault="00602E98">
                  <w:pPr>
                    <w:spacing w:before="14" w:line="711" w:lineRule="exact"/>
                    <w:rPr>
                      <w:rFonts w:ascii="Calibri"/>
                      <w:b/>
                      <w:sz w:val="59"/>
                    </w:rPr>
                  </w:pPr>
                  <w:r>
                    <w:rPr>
                      <w:rFonts w:ascii="Calibri"/>
                      <w:b/>
                      <w:color w:val="FFFFFF"/>
                      <w:spacing w:val="19"/>
                      <w:w w:val="125"/>
                      <w:sz w:val="59"/>
                    </w:rPr>
                    <w:t>02</w:t>
                  </w:r>
                </w:p>
              </w:txbxContent>
            </v:textbox>
            <w10:wrap anchorx="page"/>
          </v:shape>
        </w:pict>
      </w:r>
    </w:p>
    <w:p w14:paraId="7269C135" w14:textId="0D3DFA4A" w:rsidR="0085363F" w:rsidRPr="004C7B27" w:rsidRDefault="00602E98">
      <w:pPr>
        <w:ind w:left="1600"/>
        <w:jc w:val="both"/>
        <w:rPr>
          <w:rFonts w:ascii="Gill Sans Nova" w:hAnsi="Gill Sans Nova"/>
          <w:b/>
          <w:sz w:val="18"/>
        </w:rPr>
      </w:pPr>
      <w:r w:rsidRPr="004C7B27">
        <w:rPr>
          <w:rFonts w:ascii="Gill Sans Nova" w:hAnsi="Gill Sans Nova"/>
          <w:b/>
          <w:w w:val="105"/>
          <w:sz w:val="18"/>
        </w:rPr>
        <w:t>Uso</w:t>
      </w:r>
      <w:r w:rsidRPr="004C7B27">
        <w:rPr>
          <w:rFonts w:ascii="Gill Sans Nova" w:hAnsi="Gill Sans Nova"/>
          <w:spacing w:val="20"/>
          <w:w w:val="105"/>
          <w:sz w:val="18"/>
        </w:rPr>
        <w:t xml:space="preserve"> </w:t>
      </w:r>
      <w:r w:rsidRPr="004C7B27">
        <w:rPr>
          <w:rFonts w:ascii="Gill Sans Nova" w:hAnsi="Gill Sans Nova"/>
          <w:b/>
          <w:w w:val="105"/>
          <w:sz w:val="18"/>
        </w:rPr>
        <w:t>de</w:t>
      </w:r>
      <w:r w:rsidRPr="004C7B27">
        <w:rPr>
          <w:rFonts w:ascii="Gill Sans Nova" w:hAnsi="Gill Sans Nova"/>
          <w:spacing w:val="17"/>
          <w:w w:val="105"/>
          <w:sz w:val="18"/>
        </w:rPr>
        <w:t xml:space="preserve"> </w:t>
      </w:r>
      <w:r w:rsidRPr="004C7B27">
        <w:rPr>
          <w:rFonts w:ascii="Gill Sans Nova" w:hAnsi="Gill Sans Nova"/>
          <w:b/>
          <w:w w:val="105"/>
          <w:sz w:val="18"/>
        </w:rPr>
        <w:t>la</w:t>
      </w:r>
      <w:r w:rsidRPr="004C7B27">
        <w:rPr>
          <w:rFonts w:ascii="Gill Sans Nova" w:hAnsi="Gill Sans Nova"/>
          <w:spacing w:val="19"/>
          <w:w w:val="105"/>
          <w:sz w:val="18"/>
        </w:rPr>
        <w:t xml:space="preserve"> </w:t>
      </w:r>
      <w:r w:rsidRPr="004C7B27">
        <w:rPr>
          <w:rFonts w:ascii="Gill Sans Nova" w:hAnsi="Gill Sans Nova"/>
          <w:b/>
          <w:spacing w:val="-2"/>
          <w:w w:val="105"/>
          <w:sz w:val="18"/>
        </w:rPr>
        <w:t>política</w:t>
      </w:r>
    </w:p>
    <w:p w14:paraId="5E25F56E" w14:textId="77777777" w:rsidR="0085363F" w:rsidRPr="004C7B27" w:rsidRDefault="0085363F">
      <w:pPr>
        <w:pStyle w:val="Textoindependiente"/>
        <w:rPr>
          <w:rFonts w:ascii="Gill Sans Nova" w:hAnsi="Gill Sans Nova"/>
          <w:b/>
          <w:sz w:val="22"/>
        </w:rPr>
      </w:pPr>
    </w:p>
    <w:p w14:paraId="71455B71" w14:textId="1C338DF7" w:rsidR="0085363F" w:rsidRPr="004C7B27" w:rsidRDefault="00602E98">
      <w:pPr>
        <w:spacing w:line="285" w:lineRule="auto"/>
        <w:ind w:left="1600" w:right="482" w:hanging="1"/>
        <w:jc w:val="both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El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contenido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presente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política</w:t>
      </w:r>
      <w:r w:rsidRPr="004C7B27">
        <w:rPr>
          <w:rFonts w:ascii="Gill Sans Nova" w:hAnsi="Gill Sans Nova"/>
          <w:spacing w:val="35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es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para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uso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exclusivo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los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centros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trabajo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63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</w:t>
      </w:r>
      <w:r w:rsidRPr="004C7B27">
        <w:rPr>
          <w:rFonts w:ascii="Gill Sans Nova" w:hAnsi="Gill Sans Nova"/>
          <w:spacing w:val="65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empresa</w:t>
      </w:r>
      <w:r w:rsidRPr="004C7B27">
        <w:rPr>
          <w:rFonts w:ascii="Gill Sans Nova" w:hAnsi="Gill Sans Nova"/>
          <w:spacing w:val="67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"</w:t>
      </w:r>
      <w:r w:rsidR="00D96F38">
        <w:rPr>
          <w:rFonts w:ascii="Arial" w:hAnsi="Arial"/>
          <w:spacing w:val="4"/>
          <w:w w:val="110"/>
          <w:sz w:val="18"/>
        </w:rPr>
        <w:t>${</w:t>
      </w:r>
      <w:r w:rsidR="00D96F38">
        <w:rPr>
          <w:rFonts w:ascii="Arial" w:hAnsi="Arial"/>
          <w:spacing w:val="5"/>
          <w:w w:val="110"/>
          <w:sz w:val="18"/>
        </w:rPr>
        <w:t>se</w:t>
      </w:r>
      <w:r w:rsidR="00D96F38">
        <w:rPr>
          <w:rFonts w:ascii="Arial" w:hAnsi="Arial"/>
          <w:spacing w:val="4"/>
          <w:w w:val="110"/>
          <w:sz w:val="18"/>
        </w:rPr>
        <w:t>d</w:t>
      </w:r>
      <w:r w:rsidR="00D96F38">
        <w:rPr>
          <w:rFonts w:ascii="Arial" w:hAnsi="Arial"/>
          <w:spacing w:val="5"/>
          <w:w w:val="110"/>
          <w:sz w:val="18"/>
        </w:rPr>
        <w:t>e</w:t>
      </w:r>
      <w:r w:rsidR="00D96F38">
        <w:rPr>
          <w:rFonts w:ascii="Arial" w:hAnsi="Arial"/>
          <w:spacing w:val="4"/>
          <w:w w:val="110"/>
          <w:sz w:val="18"/>
        </w:rPr>
        <w:t>}</w:t>
      </w:r>
      <w:r w:rsidRPr="004C7B27">
        <w:rPr>
          <w:rFonts w:ascii="Gill Sans Nova" w:hAnsi="Gill Sans Nova"/>
          <w:sz w:val="18"/>
        </w:rPr>
        <w:t>“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durante</w:t>
      </w:r>
      <w:r w:rsidRPr="004C7B27">
        <w:rPr>
          <w:rFonts w:ascii="Gill Sans Nova" w:hAnsi="Gill Sans Nova"/>
          <w:spacing w:val="65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el</w:t>
      </w:r>
      <w:r w:rsidRPr="004C7B27">
        <w:rPr>
          <w:rFonts w:ascii="Gill Sans Nova" w:hAnsi="Gill Sans Nova"/>
          <w:spacing w:val="66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tiempo</w:t>
      </w:r>
      <w:r w:rsidRPr="004C7B27">
        <w:rPr>
          <w:rFonts w:ascii="Gill Sans Nova" w:hAnsi="Gill Sans Nova"/>
          <w:spacing w:val="65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que</w:t>
      </w:r>
      <w:r w:rsidRPr="004C7B27">
        <w:rPr>
          <w:rFonts w:ascii="Gill Sans Nova" w:hAnsi="Gill Sans Nova"/>
          <w:spacing w:val="63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sea</w:t>
      </w:r>
      <w:r w:rsidRPr="004C7B27">
        <w:rPr>
          <w:rFonts w:ascii="Gill Sans Nova" w:hAnsi="Gill Sans Nova"/>
          <w:spacing w:val="62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designado</w:t>
      </w:r>
      <w:r w:rsidRPr="004C7B27">
        <w:rPr>
          <w:rFonts w:ascii="Gill Sans Nova" w:hAnsi="Gill Sans Nova"/>
          <w:spacing w:val="67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y</w:t>
      </w:r>
      <w:r w:rsidRPr="004C7B27">
        <w:rPr>
          <w:rFonts w:ascii="Gill Sans Nova" w:hAnsi="Gill Sans Nova"/>
          <w:spacing w:val="66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publicada en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los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medios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destinados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para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su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difusión.</w:t>
      </w:r>
    </w:p>
    <w:p w14:paraId="0CD20021" w14:textId="77777777" w:rsidR="0085363F" w:rsidRPr="004C7B27" w:rsidRDefault="0085363F">
      <w:pPr>
        <w:pStyle w:val="Textoindependiente"/>
        <w:spacing w:before="6"/>
        <w:rPr>
          <w:rFonts w:ascii="Gill Sans Nova" w:hAnsi="Gill Sans Nova"/>
          <w:sz w:val="21"/>
        </w:rPr>
      </w:pPr>
    </w:p>
    <w:p w14:paraId="6F5BB20D" w14:textId="77777777" w:rsidR="0085363F" w:rsidRPr="004C7B27" w:rsidRDefault="00602E98">
      <w:pPr>
        <w:spacing w:line="283" w:lineRule="auto"/>
        <w:ind w:left="1600" w:right="481"/>
        <w:jc w:val="both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No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está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permitido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darla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conocer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terceros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fuera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Empresa,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copiarla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 xml:space="preserve">o </w:t>
      </w:r>
      <w:r w:rsidRPr="004C7B27">
        <w:rPr>
          <w:rFonts w:ascii="Gill Sans Nova" w:hAnsi="Gill Sans Nova"/>
          <w:spacing w:val="-2"/>
          <w:sz w:val="18"/>
        </w:rPr>
        <w:t>imprimirla.</w:t>
      </w:r>
    </w:p>
    <w:p w14:paraId="2BCA822D" w14:textId="77777777" w:rsidR="0085363F" w:rsidRDefault="0085363F">
      <w:pPr>
        <w:pStyle w:val="Textoindependiente"/>
        <w:rPr>
          <w:rFonts w:ascii="Verdana"/>
        </w:rPr>
      </w:pPr>
    </w:p>
    <w:p w14:paraId="12F0D017" w14:textId="77777777" w:rsidR="0085363F" w:rsidRDefault="0085363F">
      <w:pPr>
        <w:pStyle w:val="Textoindependiente"/>
        <w:rPr>
          <w:rFonts w:ascii="Verdana"/>
        </w:rPr>
      </w:pPr>
    </w:p>
    <w:p w14:paraId="3B6BD0BB" w14:textId="77777777" w:rsidR="0085363F" w:rsidRDefault="0085363F">
      <w:pPr>
        <w:pStyle w:val="Textoindependiente"/>
        <w:rPr>
          <w:rFonts w:ascii="Verdana"/>
        </w:rPr>
      </w:pPr>
    </w:p>
    <w:p w14:paraId="32336FA0" w14:textId="77777777" w:rsidR="0085363F" w:rsidRDefault="0085363F">
      <w:pPr>
        <w:pStyle w:val="Textoindependiente"/>
        <w:rPr>
          <w:rFonts w:ascii="Verdana"/>
        </w:rPr>
      </w:pPr>
    </w:p>
    <w:p w14:paraId="7A4E10DB" w14:textId="77777777" w:rsidR="0085363F" w:rsidRDefault="0085363F">
      <w:pPr>
        <w:pStyle w:val="Textoindependiente"/>
        <w:rPr>
          <w:rFonts w:ascii="Verdana"/>
        </w:rPr>
      </w:pPr>
    </w:p>
    <w:p w14:paraId="1FE9A98E" w14:textId="77777777" w:rsidR="0085363F" w:rsidRDefault="0085363F">
      <w:pPr>
        <w:pStyle w:val="Textoindependiente"/>
        <w:rPr>
          <w:rFonts w:ascii="Verdana"/>
        </w:rPr>
      </w:pPr>
    </w:p>
    <w:p w14:paraId="621A7A23" w14:textId="77777777" w:rsidR="0085363F" w:rsidRDefault="0085363F">
      <w:pPr>
        <w:pStyle w:val="Textoindependiente"/>
        <w:spacing w:before="4"/>
        <w:rPr>
          <w:rFonts w:ascii="Verdana"/>
          <w:sz w:val="15"/>
        </w:rPr>
      </w:pPr>
    </w:p>
    <w:tbl>
      <w:tblPr>
        <w:tblStyle w:val="TableNormal"/>
        <w:tblW w:w="0" w:type="auto"/>
        <w:tblInd w:w="38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38"/>
      </w:tblGrid>
      <w:tr w:rsidR="0085363F" w14:paraId="391DBB63" w14:textId="77777777">
        <w:trPr>
          <w:trHeight w:val="604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2CCC6A7B" w14:textId="77777777" w:rsidR="0085363F" w:rsidRDefault="00602E98">
            <w:pPr>
              <w:pStyle w:val="TableParagraph"/>
              <w:tabs>
                <w:tab w:val="left" w:pos="3278"/>
                <w:tab w:val="left" w:pos="6452"/>
              </w:tabs>
              <w:spacing w:before="61"/>
              <w:ind w:right="3"/>
              <w:jc w:val="center"/>
              <w:rPr>
                <w:b/>
                <w:sz w:val="27"/>
              </w:rPr>
            </w:pPr>
            <w:r>
              <w:rPr>
                <w:b/>
                <w:color w:val="FFFFFF"/>
                <w:spacing w:val="-2"/>
                <w:sz w:val="27"/>
              </w:rPr>
              <w:t>Elaboró</w:t>
            </w:r>
            <w:r>
              <w:rPr>
                <w:rFonts w:ascii="Times New Roman" w:hAnsi="Times New Roman"/>
                <w:color w:val="FFFFFF"/>
                <w:sz w:val="27"/>
              </w:rPr>
              <w:tab/>
            </w:r>
            <w:r>
              <w:rPr>
                <w:b/>
                <w:color w:val="FFFFFF"/>
                <w:spacing w:val="-2"/>
                <w:sz w:val="27"/>
              </w:rPr>
              <w:t>Revisó</w:t>
            </w:r>
            <w:r>
              <w:rPr>
                <w:rFonts w:ascii="Times New Roman" w:hAnsi="Times New Roman"/>
                <w:color w:val="FFFFFF"/>
                <w:sz w:val="27"/>
              </w:rPr>
              <w:tab/>
            </w:r>
            <w:r>
              <w:rPr>
                <w:b/>
                <w:color w:val="FFFFFF"/>
                <w:spacing w:val="-2"/>
                <w:sz w:val="27"/>
              </w:rPr>
              <w:t>Aprobó</w:t>
            </w:r>
          </w:p>
        </w:tc>
      </w:tr>
      <w:tr w:rsidR="0085363F" w14:paraId="6127F02B" w14:textId="77777777">
        <w:trPr>
          <w:trHeight w:val="559"/>
        </w:trPr>
        <w:tc>
          <w:tcPr>
            <w:tcW w:w="9638" w:type="dxa"/>
            <w:tcBorders>
              <w:top w:val="nil"/>
            </w:tcBorders>
          </w:tcPr>
          <w:p w14:paraId="44AAA27A" w14:textId="77777777" w:rsidR="0085363F" w:rsidRDefault="0085363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85363F" w14:paraId="26F89F90" w14:textId="77777777">
        <w:trPr>
          <w:trHeight w:val="554"/>
        </w:trPr>
        <w:tc>
          <w:tcPr>
            <w:tcW w:w="9638" w:type="dxa"/>
          </w:tcPr>
          <w:p w14:paraId="54359742" w14:textId="77777777" w:rsidR="0085363F" w:rsidRDefault="0085363F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B0E0FF6" w14:textId="77777777" w:rsidR="0085363F" w:rsidRDefault="0085363F">
      <w:pPr>
        <w:rPr>
          <w:rFonts w:ascii="Times New Roman"/>
          <w:sz w:val="18"/>
        </w:rPr>
        <w:sectPr w:rsidR="0085363F">
          <w:type w:val="continuous"/>
          <w:pgSz w:w="10800" w:h="14400"/>
          <w:pgMar w:top="1360" w:right="360" w:bottom="280" w:left="320" w:header="720" w:footer="720" w:gutter="0"/>
          <w:cols w:space="720"/>
        </w:sectPr>
      </w:pPr>
    </w:p>
    <w:p w14:paraId="55871021" w14:textId="3AE370CD" w:rsidR="0085363F" w:rsidRDefault="004C7B27">
      <w:pPr>
        <w:pStyle w:val="Textoindependiente"/>
        <w:rPr>
          <w:rFonts w:ascii="Verdana"/>
        </w:rPr>
      </w:pPr>
      <w:r>
        <w:rPr>
          <w:noProof/>
        </w:rPr>
        <w:lastRenderedPageBreak/>
        <w:pict w14:anchorId="4436FC65">
          <v:shape id="docshape19" o:spid="_x0000_s1060" style="position:absolute;margin-left:-17.2pt;margin-top:-68.6pt;width:540pt;height:10in;z-index:-15897088" coordsize="10800,14400" path="m10800,r-198,l10602,198r,14004l198,14202,198,198r10404,l10602,,,,,198,,14202r,198l10800,14400r,-198l10800,198r,-198xe" fillcolor="#196b24" stroked="f">
            <v:path arrowok="t"/>
          </v:shape>
        </w:pict>
      </w:r>
    </w:p>
    <w:p w14:paraId="3982B1EF" w14:textId="77777777" w:rsidR="0085363F" w:rsidRDefault="0085363F">
      <w:pPr>
        <w:pStyle w:val="Textoindependiente"/>
        <w:rPr>
          <w:rFonts w:ascii="Verdana"/>
        </w:rPr>
      </w:pPr>
    </w:p>
    <w:p w14:paraId="65F0DF89" w14:textId="77777777" w:rsidR="0085363F" w:rsidRDefault="0085363F">
      <w:pPr>
        <w:pStyle w:val="Textoindependiente"/>
        <w:rPr>
          <w:rFonts w:ascii="Verdana"/>
        </w:rPr>
      </w:pPr>
    </w:p>
    <w:p w14:paraId="64BC7012" w14:textId="77777777" w:rsidR="0085363F" w:rsidRDefault="0085363F">
      <w:pPr>
        <w:pStyle w:val="Textoindependiente"/>
        <w:rPr>
          <w:rFonts w:ascii="Verdana"/>
        </w:rPr>
      </w:pPr>
    </w:p>
    <w:p w14:paraId="2C24528F" w14:textId="77777777" w:rsidR="0085363F" w:rsidRDefault="0085363F">
      <w:pPr>
        <w:pStyle w:val="Textoindependiente"/>
        <w:rPr>
          <w:rFonts w:ascii="Verdana"/>
        </w:rPr>
      </w:pPr>
    </w:p>
    <w:p w14:paraId="088000A2" w14:textId="77777777" w:rsidR="0085363F" w:rsidRDefault="0085363F">
      <w:pPr>
        <w:pStyle w:val="Textoindependiente"/>
        <w:rPr>
          <w:rFonts w:ascii="Verdana"/>
        </w:rPr>
      </w:pPr>
    </w:p>
    <w:p w14:paraId="31A501AC" w14:textId="77777777" w:rsidR="0085363F" w:rsidRDefault="0085363F">
      <w:pPr>
        <w:pStyle w:val="Textoindependiente"/>
        <w:rPr>
          <w:rFonts w:ascii="Verdana"/>
        </w:rPr>
      </w:pPr>
    </w:p>
    <w:p w14:paraId="223DED84" w14:textId="77777777" w:rsidR="0085363F" w:rsidRDefault="0085363F">
      <w:pPr>
        <w:pStyle w:val="Textoindependiente"/>
        <w:spacing w:before="3"/>
        <w:rPr>
          <w:rFonts w:ascii="Verdana"/>
          <w:sz w:val="15"/>
        </w:rPr>
      </w:pPr>
    </w:p>
    <w:p w14:paraId="3CCDA61D" w14:textId="77777777" w:rsidR="0085363F" w:rsidRPr="004C7B27" w:rsidRDefault="00602E98">
      <w:pPr>
        <w:spacing w:before="142"/>
        <w:ind w:left="1600"/>
        <w:rPr>
          <w:rFonts w:ascii="Gill Sans Nova" w:hAnsi="Gill Sans Nova"/>
          <w:b/>
          <w:sz w:val="32"/>
        </w:rPr>
      </w:pPr>
      <w:r w:rsidRPr="004C7B27">
        <w:rPr>
          <w:rFonts w:ascii="Gill Sans Nova" w:hAnsi="Gill Sans Nova"/>
          <w:b/>
          <w:w w:val="95"/>
          <w:sz w:val="32"/>
        </w:rPr>
        <w:t>TABLA</w:t>
      </w:r>
      <w:r w:rsidRPr="004C7B27">
        <w:rPr>
          <w:rFonts w:ascii="Gill Sans Nova" w:hAnsi="Gill Sans Nova"/>
          <w:spacing w:val="48"/>
          <w:sz w:val="32"/>
        </w:rPr>
        <w:t xml:space="preserve"> </w:t>
      </w:r>
      <w:r w:rsidRPr="004C7B27">
        <w:rPr>
          <w:rFonts w:ascii="Gill Sans Nova" w:hAnsi="Gill Sans Nova"/>
          <w:b/>
          <w:spacing w:val="-5"/>
          <w:sz w:val="32"/>
        </w:rPr>
        <w:t>DE</w:t>
      </w:r>
    </w:p>
    <w:p w14:paraId="386A731D" w14:textId="77777777" w:rsidR="0085363F" w:rsidRPr="004C7B27" w:rsidRDefault="00602E98">
      <w:pPr>
        <w:spacing w:before="16"/>
        <w:ind w:left="1600"/>
        <w:rPr>
          <w:rFonts w:ascii="Gill Sans Nova" w:hAnsi="Gill Sans Nova"/>
          <w:b/>
          <w:sz w:val="56"/>
        </w:rPr>
      </w:pPr>
      <w:r w:rsidRPr="004C7B27">
        <w:rPr>
          <w:rFonts w:ascii="Gill Sans Nova" w:hAnsi="Gill Sans Nova"/>
          <w:b/>
          <w:spacing w:val="-2"/>
          <w:sz w:val="56"/>
        </w:rPr>
        <w:t>CONTENIDO</w:t>
      </w:r>
    </w:p>
    <w:p w14:paraId="66CEEB6F" w14:textId="77777777" w:rsidR="0085363F" w:rsidRDefault="0085363F">
      <w:pPr>
        <w:pStyle w:val="Textoindependiente"/>
        <w:rPr>
          <w:rFonts w:ascii="Arial"/>
          <w:b/>
        </w:rPr>
      </w:pPr>
    </w:p>
    <w:p w14:paraId="2B2B019A" w14:textId="77777777" w:rsidR="0085363F" w:rsidRDefault="0085363F">
      <w:pPr>
        <w:pStyle w:val="Textoindependiente"/>
        <w:rPr>
          <w:rFonts w:ascii="Arial"/>
          <w:b/>
        </w:rPr>
      </w:pPr>
    </w:p>
    <w:p w14:paraId="2BE94996" w14:textId="5407EEB3" w:rsidR="0085363F" w:rsidRDefault="004C7B27">
      <w:pPr>
        <w:pStyle w:val="Textoindependiente"/>
        <w:rPr>
          <w:rFonts w:ascii="Arial"/>
          <w:b/>
        </w:rPr>
      </w:pPr>
      <w:r>
        <w:rPr>
          <w:noProof/>
        </w:rPr>
        <w:drawing>
          <wp:anchor distT="0" distB="0" distL="0" distR="0" simplePos="0" relativeHeight="251655168" behindDoc="1" locked="0" layoutInCell="1" allowOverlap="1" wp14:anchorId="5363874F" wp14:editId="1A72C66B">
            <wp:simplePos x="0" y="0"/>
            <wp:positionH relativeFrom="page">
              <wp:posOffset>325120</wp:posOffset>
            </wp:positionH>
            <wp:positionV relativeFrom="paragraph">
              <wp:posOffset>8255</wp:posOffset>
            </wp:positionV>
            <wp:extent cx="672253" cy="3155002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253" cy="3155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B8D4C3" w14:textId="3096DA91" w:rsidR="0085363F" w:rsidRPr="004C7B27" w:rsidRDefault="004C7B27" w:rsidP="004C7B27">
      <w:pPr>
        <w:tabs>
          <w:tab w:val="left" w:pos="1600"/>
          <w:tab w:val="left" w:pos="1601"/>
        </w:tabs>
        <w:spacing w:before="264"/>
        <w:ind w:left="539"/>
        <w:rPr>
          <w:rFonts w:ascii="Gill Sans Nova" w:hAnsi="Gill Sans Nova"/>
          <w:b/>
          <w:sz w:val="32"/>
        </w:rPr>
      </w:pPr>
      <w:r>
        <w:rPr>
          <w:rFonts w:ascii="Arial"/>
          <w:b/>
          <w:spacing w:val="-2"/>
          <w:w w:val="105"/>
          <w:sz w:val="32"/>
        </w:rPr>
        <w:tab/>
      </w:r>
      <w:r w:rsidR="00602E98" w:rsidRPr="004C7B27">
        <w:rPr>
          <w:rFonts w:ascii="Gill Sans Nova" w:hAnsi="Gill Sans Nova"/>
          <w:b/>
          <w:spacing w:val="-2"/>
          <w:w w:val="105"/>
          <w:sz w:val="32"/>
        </w:rPr>
        <w:t>Objetivo</w:t>
      </w:r>
    </w:p>
    <w:p w14:paraId="60C70B70" w14:textId="6195F853" w:rsidR="0085363F" w:rsidRPr="004C7B27" w:rsidRDefault="004C7B27" w:rsidP="004C7B27">
      <w:pPr>
        <w:tabs>
          <w:tab w:val="left" w:pos="1601"/>
        </w:tabs>
        <w:spacing w:before="532"/>
        <w:ind w:left="539"/>
        <w:rPr>
          <w:rFonts w:ascii="Gill Sans Nova" w:hAnsi="Gill Sans Nova"/>
          <w:b/>
          <w:sz w:val="32"/>
        </w:rPr>
      </w:pPr>
      <w:r w:rsidRPr="004C7B27">
        <w:rPr>
          <w:rFonts w:ascii="Gill Sans Nova" w:hAnsi="Gill Sans Nova"/>
          <w:b/>
          <w:spacing w:val="-2"/>
          <w:sz w:val="32"/>
        </w:rPr>
        <w:tab/>
      </w:r>
      <w:r w:rsidR="00602E98" w:rsidRPr="004C7B27">
        <w:rPr>
          <w:rFonts w:ascii="Gill Sans Nova" w:hAnsi="Gill Sans Nova"/>
          <w:b/>
          <w:spacing w:val="-2"/>
          <w:sz w:val="32"/>
        </w:rPr>
        <w:t>Aplicación</w:t>
      </w:r>
    </w:p>
    <w:p w14:paraId="0273C5E5" w14:textId="3AA58B77" w:rsidR="0085363F" w:rsidRPr="004C7B27" w:rsidRDefault="004C7B27" w:rsidP="004C7B27">
      <w:pPr>
        <w:pStyle w:val="Prrafodelista"/>
        <w:tabs>
          <w:tab w:val="left" w:pos="1601"/>
        </w:tabs>
        <w:spacing w:before="577"/>
        <w:ind w:left="1600" w:firstLine="0"/>
        <w:jc w:val="left"/>
        <w:rPr>
          <w:rFonts w:ascii="Gill Sans Nova" w:hAnsi="Gill Sans Nova"/>
          <w:b/>
          <w:sz w:val="32"/>
        </w:rPr>
      </w:pPr>
      <w:r w:rsidRPr="004C7B27">
        <w:rPr>
          <w:rFonts w:ascii="Gill Sans Nova" w:hAnsi="Gill Sans Nova"/>
          <w:b/>
          <w:spacing w:val="-2"/>
          <w:w w:val="105"/>
          <w:sz w:val="32"/>
        </w:rPr>
        <w:br/>
      </w:r>
      <w:r w:rsidR="00602E98" w:rsidRPr="004C7B27">
        <w:rPr>
          <w:rFonts w:ascii="Gill Sans Nova" w:hAnsi="Gill Sans Nova"/>
          <w:b/>
          <w:spacing w:val="-2"/>
          <w:w w:val="105"/>
          <w:sz w:val="32"/>
        </w:rPr>
        <w:t>Definiciones</w:t>
      </w:r>
      <w:r w:rsidRPr="004C7B27">
        <w:rPr>
          <w:rFonts w:ascii="Gill Sans Nova" w:hAnsi="Gill Sans Nova"/>
          <w:b/>
          <w:spacing w:val="-2"/>
          <w:w w:val="105"/>
          <w:sz w:val="32"/>
        </w:rPr>
        <w:br/>
      </w:r>
      <w:r w:rsidRPr="004C7B27">
        <w:rPr>
          <w:rFonts w:ascii="Gill Sans Nova" w:hAnsi="Gill Sans Nova"/>
          <w:b/>
          <w:spacing w:val="-2"/>
          <w:w w:val="105"/>
          <w:sz w:val="32"/>
        </w:rPr>
        <w:br/>
      </w:r>
      <w:r w:rsidRPr="004C7B27">
        <w:rPr>
          <w:rFonts w:ascii="Gill Sans Nova" w:hAnsi="Gill Sans Nova"/>
          <w:b/>
          <w:spacing w:val="-2"/>
          <w:w w:val="105"/>
          <w:sz w:val="32"/>
        </w:rPr>
        <w:br/>
      </w:r>
      <w:r w:rsidR="00602E98" w:rsidRPr="004C7B27">
        <w:rPr>
          <w:rFonts w:ascii="Gill Sans Nova" w:hAnsi="Gill Sans Nova"/>
          <w:b/>
          <w:spacing w:val="-2"/>
          <w:sz w:val="32"/>
        </w:rPr>
        <w:t>Política</w:t>
      </w:r>
    </w:p>
    <w:p w14:paraId="2E7B9E96" w14:textId="77777777" w:rsidR="0085363F" w:rsidRPr="004C7B27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line="196" w:lineRule="exact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Obligaciones</w:t>
      </w:r>
      <w:r w:rsidRPr="004C7B27">
        <w:rPr>
          <w:rFonts w:ascii="Gill Sans Nova" w:hAnsi="Gill Sans Nova"/>
          <w:spacing w:val="51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43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</w:t>
      </w:r>
      <w:r w:rsidRPr="004C7B27">
        <w:rPr>
          <w:rFonts w:ascii="Gill Sans Nova" w:hAnsi="Gill Sans Nova"/>
          <w:spacing w:val="47"/>
          <w:sz w:val="18"/>
        </w:rPr>
        <w:t xml:space="preserve"> </w:t>
      </w:r>
      <w:r w:rsidRPr="004C7B27">
        <w:rPr>
          <w:rFonts w:ascii="Gill Sans Nova" w:hAnsi="Gill Sans Nova"/>
          <w:spacing w:val="-2"/>
          <w:sz w:val="18"/>
        </w:rPr>
        <w:t>empresa</w:t>
      </w:r>
    </w:p>
    <w:p w14:paraId="577FA368" w14:textId="77777777" w:rsidR="0085363F" w:rsidRPr="004C7B27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before="43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Obligaciones</w:t>
      </w:r>
      <w:r w:rsidRPr="004C7B27">
        <w:rPr>
          <w:rFonts w:ascii="Gill Sans Nova" w:hAnsi="Gill Sans Nova"/>
          <w:spacing w:val="6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del</w:t>
      </w:r>
      <w:r w:rsidRPr="004C7B27">
        <w:rPr>
          <w:rFonts w:ascii="Gill Sans Nova" w:hAnsi="Gill Sans Nova"/>
          <w:spacing w:val="54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comité</w:t>
      </w:r>
      <w:r w:rsidRPr="004C7B27">
        <w:rPr>
          <w:rFonts w:ascii="Gill Sans Nova" w:hAnsi="Gill Sans Nova"/>
          <w:spacing w:val="26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50"/>
          <w:sz w:val="18"/>
        </w:rPr>
        <w:t xml:space="preserve"> </w:t>
      </w:r>
      <w:r w:rsidRPr="004C7B27">
        <w:rPr>
          <w:rFonts w:ascii="Gill Sans Nova" w:hAnsi="Gill Sans Nova"/>
          <w:spacing w:val="-2"/>
          <w:sz w:val="18"/>
        </w:rPr>
        <w:t>cumplimiento.</w:t>
      </w:r>
    </w:p>
    <w:p w14:paraId="56AC9F20" w14:textId="77777777" w:rsidR="0085363F" w:rsidRPr="004C7B27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before="40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Obligaciones</w:t>
      </w:r>
      <w:r w:rsidRPr="004C7B27">
        <w:rPr>
          <w:rFonts w:ascii="Gill Sans Nova" w:hAnsi="Gill Sans Nova"/>
          <w:spacing w:val="45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37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las</w:t>
      </w:r>
      <w:r w:rsidRPr="004C7B27">
        <w:rPr>
          <w:rFonts w:ascii="Gill Sans Nova" w:hAnsi="Gill Sans Nova"/>
          <w:spacing w:val="43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y</w:t>
      </w:r>
      <w:r w:rsidRPr="004C7B27">
        <w:rPr>
          <w:rFonts w:ascii="Gill Sans Nova" w:hAnsi="Gill Sans Nova"/>
          <w:spacing w:val="39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los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líderes</w:t>
      </w:r>
      <w:r w:rsidRPr="004C7B27">
        <w:rPr>
          <w:rFonts w:ascii="Gill Sans Nova" w:hAnsi="Gill Sans Nova"/>
          <w:spacing w:val="22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37"/>
          <w:sz w:val="18"/>
        </w:rPr>
        <w:t xml:space="preserve"> </w:t>
      </w:r>
      <w:r w:rsidRPr="004C7B27">
        <w:rPr>
          <w:rFonts w:ascii="Gill Sans Nova" w:hAnsi="Gill Sans Nova"/>
          <w:spacing w:val="-4"/>
          <w:sz w:val="18"/>
        </w:rPr>
        <w:t>área.</w:t>
      </w:r>
    </w:p>
    <w:p w14:paraId="3761805E" w14:textId="77777777" w:rsidR="0085363F" w:rsidRPr="004C7B27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before="41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Obligaciones</w:t>
      </w:r>
      <w:r w:rsidRPr="004C7B27">
        <w:rPr>
          <w:rFonts w:ascii="Gill Sans Nova" w:hAnsi="Gill Sans Nova"/>
          <w:spacing w:val="44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35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las</w:t>
      </w:r>
      <w:r w:rsidRPr="004C7B27">
        <w:rPr>
          <w:rFonts w:ascii="Gill Sans Nova" w:hAnsi="Gill Sans Nova"/>
          <w:spacing w:val="42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y</w:t>
      </w:r>
      <w:r w:rsidRPr="004C7B27">
        <w:rPr>
          <w:rFonts w:ascii="Gill Sans Nova" w:hAnsi="Gill Sans Nova"/>
          <w:spacing w:val="37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los</w:t>
      </w:r>
      <w:r w:rsidRPr="004C7B27">
        <w:rPr>
          <w:rFonts w:ascii="Gill Sans Nova" w:hAnsi="Gill Sans Nova"/>
          <w:spacing w:val="39"/>
          <w:sz w:val="18"/>
        </w:rPr>
        <w:t xml:space="preserve"> </w:t>
      </w:r>
      <w:r w:rsidRPr="004C7B27">
        <w:rPr>
          <w:rFonts w:ascii="Gill Sans Nova" w:hAnsi="Gill Sans Nova"/>
          <w:spacing w:val="-2"/>
          <w:sz w:val="18"/>
        </w:rPr>
        <w:t>colaboradores.</w:t>
      </w:r>
    </w:p>
    <w:p w14:paraId="328665A6" w14:textId="1158B111" w:rsidR="0085363F" w:rsidRDefault="004C7B27">
      <w:pPr>
        <w:pStyle w:val="Textoindependiente"/>
        <w:spacing w:before="4"/>
        <w:rPr>
          <w:rFonts w:ascii="Verdana"/>
          <w:sz w:val="27"/>
        </w:rPr>
      </w:pPr>
      <w:r>
        <w:rPr>
          <w:noProof/>
        </w:rPr>
        <w:drawing>
          <wp:anchor distT="0" distB="0" distL="0" distR="0" simplePos="0" relativeHeight="251659264" behindDoc="1" locked="0" layoutInCell="1" allowOverlap="1" wp14:anchorId="4A9088BA" wp14:editId="7151CAEA">
            <wp:simplePos x="0" y="0"/>
            <wp:positionH relativeFrom="page">
              <wp:posOffset>325160</wp:posOffset>
            </wp:positionH>
            <wp:positionV relativeFrom="paragraph">
              <wp:posOffset>185420</wp:posOffset>
            </wp:positionV>
            <wp:extent cx="672253" cy="707242"/>
            <wp:effectExtent l="0" t="0" r="0" b="0"/>
            <wp:wrapNone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253" cy="7072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F6606D" w14:textId="32EEE1C9" w:rsidR="0085363F" w:rsidRPr="004C7B27" w:rsidRDefault="004C7B27" w:rsidP="004C7B27">
      <w:pPr>
        <w:tabs>
          <w:tab w:val="left" w:pos="1601"/>
        </w:tabs>
        <w:ind w:left="1601"/>
        <w:rPr>
          <w:rFonts w:ascii="Arial"/>
          <w:b/>
          <w:sz w:val="32"/>
        </w:rPr>
      </w:pPr>
      <w:r>
        <w:rPr>
          <w:rFonts w:ascii="Arial"/>
          <w:b/>
          <w:spacing w:val="-2"/>
          <w:sz w:val="32"/>
        </w:rPr>
        <w:tab/>
      </w:r>
      <w:r>
        <w:rPr>
          <w:rFonts w:ascii="Arial"/>
          <w:b/>
          <w:spacing w:val="-2"/>
          <w:sz w:val="32"/>
        </w:rPr>
        <w:br/>
      </w:r>
      <w:r w:rsidR="00602E98" w:rsidRPr="004C7B27">
        <w:rPr>
          <w:rFonts w:ascii="Arial"/>
          <w:b/>
          <w:spacing w:val="-2"/>
          <w:sz w:val="32"/>
        </w:rPr>
        <w:t>Anexo</w:t>
      </w:r>
    </w:p>
    <w:p w14:paraId="4EDE2E9B" w14:textId="77777777" w:rsidR="0085363F" w:rsidRDefault="0085363F">
      <w:pPr>
        <w:rPr>
          <w:rFonts w:ascii="Arial"/>
          <w:sz w:val="32"/>
        </w:rPr>
        <w:sectPr w:rsidR="0085363F">
          <w:pgSz w:w="10800" w:h="14400"/>
          <w:pgMar w:top="1360" w:right="360" w:bottom="280" w:left="320" w:header="720" w:footer="720" w:gutter="0"/>
          <w:cols w:space="720"/>
        </w:sectPr>
      </w:pPr>
    </w:p>
    <w:p w14:paraId="3CAED78F" w14:textId="77777777" w:rsidR="0085363F" w:rsidRDefault="00000000">
      <w:pPr>
        <w:pStyle w:val="Textoindependiente"/>
        <w:spacing w:before="4"/>
        <w:rPr>
          <w:rFonts w:ascii="Arial"/>
          <w:b/>
          <w:sz w:val="14"/>
        </w:rPr>
      </w:pPr>
      <w:r>
        <w:lastRenderedPageBreak/>
        <w:pict w14:anchorId="21C138E4">
          <v:group id="docshapegroup21" o:spid="_x0000_s1055" style="position:absolute;margin-left:-.75pt;margin-top:-.75pt;width:541.5pt;height:721.5pt;z-index:-15902720;mso-position-horizontal-relative:page;mso-position-vertical-relative:page" coordorigin="-15,-15" coordsize="10830,14430">
            <v:shape id="docshape22" o:spid="_x0000_s1057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23" o:spid="_x0000_s1056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1A906E54" w14:textId="77777777" w:rsidR="0085363F" w:rsidRPr="00193168" w:rsidRDefault="00602E98">
      <w:pPr>
        <w:pStyle w:val="Ttulo1"/>
        <w:numPr>
          <w:ilvl w:val="1"/>
          <w:numId w:val="4"/>
        </w:numPr>
        <w:tabs>
          <w:tab w:val="left" w:pos="1218"/>
        </w:tabs>
        <w:spacing w:before="109"/>
        <w:ind w:hanging="323"/>
        <w:rPr>
          <w:rFonts w:ascii="Gill Sans Nova" w:hAnsi="Gill Sans Nova"/>
          <w:sz w:val="32"/>
          <w:szCs w:val="32"/>
        </w:rPr>
      </w:pPr>
      <w:r w:rsidRPr="00193168">
        <w:rPr>
          <w:rFonts w:ascii="Gill Sans Nova" w:hAnsi="Gill Sans Nova"/>
          <w:color w:val="1F2E49"/>
          <w:spacing w:val="-2"/>
          <w:w w:val="125"/>
          <w:sz w:val="32"/>
          <w:szCs w:val="32"/>
        </w:rPr>
        <w:t>Objetivo</w:t>
      </w:r>
    </w:p>
    <w:p w14:paraId="31E55D24" w14:textId="625EE2EC" w:rsidR="0085363F" w:rsidRPr="004C7B27" w:rsidRDefault="00602E98">
      <w:pPr>
        <w:spacing w:before="322" w:line="264" w:lineRule="auto"/>
        <w:ind w:left="895" w:right="235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w w:val="110"/>
        </w:rPr>
        <w:t>En la empresa "</w:t>
      </w:r>
      <w:r w:rsidR="00D96F38">
        <w:rPr>
          <w:rFonts w:ascii="Arial" w:hAnsi="Arial"/>
          <w:spacing w:val="4"/>
          <w:w w:val="110"/>
          <w:sz w:val="18"/>
        </w:rPr>
        <w:t>${</w:t>
      </w:r>
      <w:r w:rsidR="00D96F38">
        <w:rPr>
          <w:rFonts w:ascii="Arial" w:hAnsi="Arial"/>
          <w:spacing w:val="5"/>
          <w:w w:val="110"/>
          <w:sz w:val="18"/>
        </w:rPr>
        <w:t>se</w:t>
      </w:r>
      <w:r w:rsidR="00D96F38">
        <w:rPr>
          <w:rFonts w:ascii="Arial" w:hAnsi="Arial"/>
          <w:spacing w:val="4"/>
          <w:w w:val="110"/>
          <w:sz w:val="18"/>
        </w:rPr>
        <w:t>d</w:t>
      </w:r>
      <w:r w:rsidR="00D96F38">
        <w:rPr>
          <w:rFonts w:ascii="Arial" w:hAnsi="Arial"/>
          <w:spacing w:val="5"/>
          <w:w w:val="110"/>
          <w:sz w:val="18"/>
        </w:rPr>
        <w:t>e</w:t>
      </w:r>
      <w:r w:rsidR="00D96F38">
        <w:rPr>
          <w:rFonts w:ascii="Arial" w:hAnsi="Arial"/>
          <w:spacing w:val="4"/>
          <w:w w:val="110"/>
          <w:sz w:val="18"/>
        </w:rPr>
        <w:t>}</w:t>
      </w:r>
      <w:r w:rsidRPr="004C7B27">
        <w:rPr>
          <w:rFonts w:ascii="Gill Sans Nova" w:hAnsi="Gill Sans Nova"/>
          <w:w w:val="110"/>
        </w:rPr>
        <w:t>“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 xml:space="preserve">se establece la presente política con </w:t>
      </w:r>
      <w:r w:rsidRPr="004C7B27">
        <w:rPr>
          <w:rFonts w:ascii="Gill Sans Nova" w:hAnsi="Gill Sans Nova"/>
          <w:spacing w:val="10"/>
          <w:w w:val="110"/>
        </w:rPr>
        <w:t>el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 xml:space="preserve">objeto de establecer por escrito, implementar, mantener y difundir la </w:t>
      </w:r>
      <w:r w:rsidRPr="004C7B27">
        <w:rPr>
          <w:rFonts w:ascii="Gill Sans Nova" w:hAnsi="Gill Sans Nova"/>
          <w:w w:val="105"/>
        </w:rPr>
        <w:t>declaración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principios,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compromisos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responsables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para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prevención 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los</w:t>
      </w:r>
      <w:r w:rsidRPr="004C7B27">
        <w:rPr>
          <w:rFonts w:ascii="Gill Sans Nova" w:hAnsi="Gill Sans Nova"/>
          <w:spacing w:val="3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factores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3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riesgo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psicosocial,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37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prevención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37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violencia</w:t>
      </w:r>
      <w:r w:rsidRPr="004C7B27">
        <w:rPr>
          <w:rFonts w:ascii="Gill Sans Nova" w:hAnsi="Gill Sans Nova"/>
          <w:spacing w:val="3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laboral,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 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promoción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un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entorno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organizacional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favorable.</w:t>
      </w:r>
    </w:p>
    <w:p w14:paraId="4732F2A3" w14:textId="77777777" w:rsidR="0085363F" w:rsidRPr="004C7B27" w:rsidRDefault="0085363F">
      <w:pPr>
        <w:pStyle w:val="Textoindependiente"/>
        <w:rPr>
          <w:rFonts w:ascii="Gill Sans Nova" w:hAnsi="Gill Sans Nova"/>
          <w:sz w:val="26"/>
        </w:rPr>
      </w:pPr>
    </w:p>
    <w:p w14:paraId="089338C6" w14:textId="77777777" w:rsidR="0085363F" w:rsidRPr="004C7B27" w:rsidRDefault="0085363F">
      <w:pPr>
        <w:pStyle w:val="Textoindependiente"/>
        <w:rPr>
          <w:rFonts w:ascii="Gill Sans Nova" w:hAnsi="Gill Sans Nova"/>
          <w:sz w:val="26"/>
        </w:rPr>
      </w:pPr>
    </w:p>
    <w:p w14:paraId="12F5CA71" w14:textId="77777777" w:rsidR="0085363F" w:rsidRPr="00193168" w:rsidRDefault="00602E98">
      <w:pPr>
        <w:pStyle w:val="Ttulo1"/>
        <w:numPr>
          <w:ilvl w:val="1"/>
          <w:numId w:val="4"/>
        </w:numPr>
        <w:tabs>
          <w:tab w:val="left" w:pos="1285"/>
        </w:tabs>
        <w:spacing w:before="1"/>
        <w:ind w:left="1284" w:hanging="390"/>
        <w:rPr>
          <w:rFonts w:ascii="Gill Sans Nova" w:hAnsi="Gill Sans Nova"/>
          <w:sz w:val="32"/>
          <w:szCs w:val="32"/>
        </w:rPr>
      </w:pPr>
      <w:r w:rsidRPr="00193168">
        <w:rPr>
          <w:rFonts w:ascii="Gill Sans Nova" w:hAnsi="Gill Sans Nova"/>
          <w:color w:val="1F2E49"/>
          <w:spacing w:val="-2"/>
          <w:w w:val="130"/>
          <w:sz w:val="32"/>
          <w:szCs w:val="32"/>
        </w:rPr>
        <w:t>Aplicación</w:t>
      </w:r>
    </w:p>
    <w:p w14:paraId="699E65C2" w14:textId="3C0CCDAD" w:rsidR="0085363F" w:rsidRPr="004C7B27" w:rsidRDefault="00602E98" w:rsidP="00193168">
      <w:pPr>
        <w:spacing w:before="322" w:line="264" w:lineRule="auto"/>
        <w:ind w:left="895" w:right="232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w w:val="105"/>
        </w:rPr>
        <w:t xml:space="preserve">La presente política es una guía conductual para fortalecer la cultura de </w:t>
      </w:r>
      <w:r w:rsidRPr="004C7B27">
        <w:rPr>
          <w:rFonts w:ascii="Gill Sans Nova" w:hAnsi="Gill Sans Nova"/>
          <w:spacing w:val="10"/>
          <w:w w:val="105"/>
        </w:rPr>
        <w:t xml:space="preserve">la </w:t>
      </w:r>
      <w:r w:rsidRPr="004C7B27">
        <w:rPr>
          <w:rFonts w:ascii="Gill Sans Nova" w:hAnsi="Gill Sans Nova"/>
          <w:w w:val="105"/>
        </w:rPr>
        <w:t>empresa,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condiciones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existentes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implementar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acciones para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mejora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continua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beneficio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salud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física,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mental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emocional de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colaboradores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centros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“</w:t>
      </w:r>
      <w:r w:rsidR="00D96F38">
        <w:rPr>
          <w:rFonts w:ascii="Arial" w:hAnsi="Arial"/>
          <w:spacing w:val="4"/>
          <w:w w:val="110"/>
          <w:sz w:val="18"/>
        </w:rPr>
        <w:t>${</w:t>
      </w:r>
      <w:r w:rsidR="00D96F38">
        <w:rPr>
          <w:rFonts w:ascii="Arial" w:hAnsi="Arial"/>
          <w:spacing w:val="5"/>
          <w:w w:val="110"/>
          <w:sz w:val="18"/>
        </w:rPr>
        <w:t>se</w:t>
      </w:r>
      <w:r w:rsidR="00D96F38">
        <w:rPr>
          <w:rFonts w:ascii="Arial" w:hAnsi="Arial"/>
          <w:spacing w:val="4"/>
          <w:w w:val="110"/>
          <w:sz w:val="18"/>
        </w:rPr>
        <w:t>d</w:t>
      </w:r>
      <w:r w:rsidR="00D96F38">
        <w:rPr>
          <w:rFonts w:ascii="Arial" w:hAnsi="Arial"/>
          <w:spacing w:val="5"/>
          <w:w w:val="110"/>
          <w:sz w:val="18"/>
        </w:rPr>
        <w:t>e</w:t>
      </w:r>
      <w:r w:rsidR="00D96F38">
        <w:rPr>
          <w:rFonts w:ascii="Arial" w:hAnsi="Arial"/>
          <w:spacing w:val="4"/>
          <w:w w:val="110"/>
          <w:sz w:val="18"/>
        </w:rPr>
        <w:t>}</w:t>
      </w:r>
      <w:r w:rsidRPr="004C7B27">
        <w:rPr>
          <w:rFonts w:ascii="Gill Sans Nova" w:hAnsi="Gill Sans Nova"/>
          <w:w w:val="105"/>
        </w:rPr>
        <w:t>”. Esta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guía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encuentra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alineada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disposiciones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contenidas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NOM- 035-STPS-2018</w:t>
      </w:r>
      <w:r w:rsidRPr="004C7B27">
        <w:rPr>
          <w:rFonts w:ascii="Gill Sans Nova" w:hAnsi="Gill Sans Nova"/>
          <w:spacing w:val="45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-</w:t>
      </w:r>
      <w:r w:rsidRPr="004C7B27">
        <w:rPr>
          <w:rFonts w:ascii="Gill Sans Nova" w:hAnsi="Gill Sans Nova"/>
          <w:spacing w:val="45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FACTORES</w:t>
      </w:r>
      <w:r w:rsidRPr="004C7B27">
        <w:rPr>
          <w:rFonts w:ascii="Gill Sans Nova" w:hAnsi="Gill Sans Nova"/>
          <w:spacing w:val="48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5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RIESGO</w:t>
      </w:r>
      <w:r w:rsidRPr="004C7B27">
        <w:rPr>
          <w:rFonts w:ascii="Gill Sans Nova" w:hAnsi="Gill Sans Nova"/>
          <w:spacing w:val="46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PSICOSOCIAL</w:t>
      </w:r>
      <w:r w:rsidRPr="004C7B27">
        <w:rPr>
          <w:rFonts w:ascii="Gill Sans Nova" w:hAnsi="Gill Sans Nova"/>
          <w:spacing w:val="45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4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5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TRABAJO</w:t>
      </w:r>
      <w:r w:rsidRPr="004C7B27">
        <w:rPr>
          <w:rFonts w:ascii="Gill Sans Nova" w:hAnsi="Gill Sans Nova"/>
          <w:spacing w:val="-10"/>
          <w:w w:val="105"/>
        </w:rPr>
        <w:t>–</w:t>
      </w:r>
      <w:r w:rsidR="00193168">
        <w:rPr>
          <w:rFonts w:ascii="Gill Sans Nova" w:hAnsi="Gill Sans Nova"/>
          <w:spacing w:val="-1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IDENTIFICACIÓN,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ANÁLISIS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PREVENCIÓN,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publicada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23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octubre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del </w:t>
      </w:r>
      <w:r w:rsidRPr="004C7B27">
        <w:rPr>
          <w:rFonts w:ascii="Gill Sans Nova" w:hAnsi="Gill Sans Nova"/>
          <w:spacing w:val="-4"/>
          <w:w w:val="105"/>
        </w:rPr>
        <w:t>2018.</w:t>
      </w:r>
    </w:p>
    <w:p w14:paraId="7CB2A435" w14:textId="77777777" w:rsidR="0085363F" w:rsidRPr="004C7B27" w:rsidRDefault="0085363F">
      <w:pPr>
        <w:pStyle w:val="Textoindependiente"/>
        <w:rPr>
          <w:rFonts w:ascii="Gill Sans Nova" w:hAnsi="Gill Sans Nova"/>
          <w:sz w:val="26"/>
        </w:rPr>
      </w:pPr>
    </w:p>
    <w:p w14:paraId="6C527233" w14:textId="77777777" w:rsidR="0085363F" w:rsidRPr="004C7B27" w:rsidRDefault="0085363F">
      <w:pPr>
        <w:pStyle w:val="Textoindependiente"/>
        <w:spacing w:before="3"/>
        <w:rPr>
          <w:rFonts w:ascii="Gill Sans Nova" w:hAnsi="Gill Sans Nova"/>
          <w:sz w:val="25"/>
        </w:rPr>
      </w:pPr>
    </w:p>
    <w:p w14:paraId="31F3EC90" w14:textId="77777777" w:rsidR="0085363F" w:rsidRPr="00193168" w:rsidRDefault="00602E98">
      <w:pPr>
        <w:pStyle w:val="Ttulo1"/>
        <w:numPr>
          <w:ilvl w:val="1"/>
          <w:numId w:val="4"/>
        </w:numPr>
        <w:tabs>
          <w:tab w:val="left" w:pos="1283"/>
        </w:tabs>
        <w:spacing w:before="0"/>
        <w:ind w:left="1282" w:hanging="390"/>
        <w:rPr>
          <w:rFonts w:ascii="Gill Sans Nova" w:hAnsi="Gill Sans Nova"/>
          <w:sz w:val="32"/>
          <w:szCs w:val="32"/>
        </w:rPr>
      </w:pPr>
      <w:r w:rsidRPr="00193168">
        <w:rPr>
          <w:rFonts w:ascii="Gill Sans Nova" w:hAnsi="Gill Sans Nova"/>
          <w:color w:val="1F2E49"/>
          <w:spacing w:val="-2"/>
          <w:w w:val="130"/>
          <w:sz w:val="32"/>
          <w:szCs w:val="32"/>
        </w:rPr>
        <w:t>Definiciones</w:t>
      </w:r>
    </w:p>
    <w:p w14:paraId="75C728A6" w14:textId="333A4C91" w:rsidR="0085363F" w:rsidRPr="004C7B27" w:rsidRDefault="00602E98">
      <w:pPr>
        <w:spacing w:before="322" w:line="261" w:lineRule="auto"/>
        <w:ind w:left="893" w:right="249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w w:val="105"/>
        </w:rPr>
        <w:t>“</w:t>
      </w:r>
      <w:r w:rsidR="00D96F38" w:rsidRPr="00D96F38">
        <w:rPr>
          <w:rFonts w:ascii="Gill Sans Nova" w:hAnsi="Gill Sans Nova"/>
          <w:w w:val="105"/>
        </w:rPr>
        <w:t>${sede}</w:t>
      </w:r>
      <w:r w:rsidRPr="004C7B27">
        <w:rPr>
          <w:rFonts w:ascii="Gill Sans Nova" w:hAnsi="Gill Sans Nova"/>
          <w:w w:val="105"/>
        </w:rPr>
        <w:t>”, considera para efectos de esta política, las definiciones establecidas en la NOM- 035-STPS-2018 que se detallan en el anexo A del presente documento.</w:t>
      </w:r>
    </w:p>
    <w:p w14:paraId="746F6E6C" w14:textId="77777777" w:rsidR="0085363F" w:rsidRPr="004C7B27" w:rsidRDefault="0085363F">
      <w:pPr>
        <w:pStyle w:val="Textoindependiente"/>
        <w:rPr>
          <w:rFonts w:ascii="Gill Sans Nova" w:hAnsi="Gill Sans Nova"/>
          <w:sz w:val="26"/>
        </w:rPr>
      </w:pPr>
    </w:p>
    <w:p w14:paraId="71EC2AD4" w14:textId="77777777" w:rsidR="0085363F" w:rsidRPr="00193168" w:rsidRDefault="00602E98">
      <w:pPr>
        <w:pStyle w:val="Ttulo1"/>
        <w:numPr>
          <w:ilvl w:val="1"/>
          <w:numId w:val="4"/>
        </w:numPr>
        <w:tabs>
          <w:tab w:val="left" w:pos="1319"/>
        </w:tabs>
        <w:spacing w:before="220"/>
        <w:ind w:left="1318" w:hanging="426"/>
        <w:rPr>
          <w:rFonts w:ascii="Gill Sans Nova" w:hAnsi="Gill Sans Nova"/>
          <w:sz w:val="32"/>
          <w:szCs w:val="32"/>
        </w:rPr>
      </w:pPr>
      <w:r w:rsidRPr="00193168">
        <w:rPr>
          <w:rFonts w:ascii="Gill Sans Nova" w:hAnsi="Gill Sans Nova"/>
          <w:color w:val="1F2E49"/>
          <w:spacing w:val="-2"/>
          <w:w w:val="130"/>
          <w:sz w:val="32"/>
          <w:szCs w:val="32"/>
        </w:rPr>
        <w:t>Política</w:t>
      </w:r>
    </w:p>
    <w:p w14:paraId="0C340220" w14:textId="184255DA" w:rsidR="0085363F" w:rsidRPr="004C7B27" w:rsidRDefault="00602E98">
      <w:pPr>
        <w:spacing w:before="322" w:line="264" w:lineRule="auto"/>
        <w:ind w:left="893" w:right="237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w w:val="105"/>
        </w:rPr>
        <w:t>“</w:t>
      </w:r>
      <w:r w:rsidR="00D96F38" w:rsidRPr="00D96F38">
        <w:rPr>
          <w:rFonts w:ascii="Gill Sans Nova" w:hAnsi="Gill Sans Nova"/>
          <w:w w:val="105"/>
        </w:rPr>
        <w:t>${sede}</w:t>
      </w:r>
      <w:r w:rsidRPr="004C7B27">
        <w:rPr>
          <w:rFonts w:ascii="Gill Sans Nova" w:hAnsi="Gill Sans Nova"/>
          <w:w w:val="105"/>
        </w:rPr>
        <w:t>”,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desea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incrementar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promoción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un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entorno organizacional favorable, prevención de los factores psicosocial y </w:t>
      </w:r>
      <w:r w:rsidRPr="004C7B27">
        <w:rPr>
          <w:rFonts w:ascii="Gill Sans Nova" w:hAnsi="Gill Sans Nova"/>
          <w:spacing w:val="10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prevención de la violencia laboral a través del cumplimiento de 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obligaciones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para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cumplimiento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NOM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035-STPS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2018.</w:t>
      </w:r>
    </w:p>
    <w:p w14:paraId="424249E3" w14:textId="77777777" w:rsidR="0085363F" w:rsidRPr="004C7B27" w:rsidRDefault="0085363F">
      <w:pPr>
        <w:spacing w:line="264" w:lineRule="auto"/>
        <w:jc w:val="both"/>
        <w:rPr>
          <w:rFonts w:ascii="Gill Sans Nova" w:hAnsi="Gill Sans Nova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04194F27" w14:textId="77777777" w:rsidR="0085363F" w:rsidRPr="004C7B27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 w:rsidRPr="004C7B27">
        <w:rPr>
          <w:rFonts w:ascii="Gill Sans Nova" w:hAnsi="Gill Sans Nova"/>
        </w:rPr>
        <w:lastRenderedPageBreak/>
        <w:pict w14:anchorId="0CB04F7C">
          <v:group id="docshapegroup24" o:spid="_x0000_s1052" style="position:absolute;margin-left:-.75pt;margin-top:-.75pt;width:541.5pt;height:721.5pt;z-index:-15902208;mso-position-horizontal-relative:page;mso-position-vertical-relative:page" coordorigin="-15,-15" coordsize="10830,14430">
            <v:shape id="docshape25" o:spid="_x0000_s1054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26" o:spid="_x0000_s1053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59FE3BCC" w14:textId="4D25119F" w:rsidR="0085363F" w:rsidRPr="00193168" w:rsidRDefault="00602E98">
      <w:pPr>
        <w:pStyle w:val="Prrafodelista"/>
        <w:numPr>
          <w:ilvl w:val="2"/>
          <w:numId w:val="4"/>
        </w:numPr>
        <w:tabs>
          <w:tab w:val="left" w:pos="1286"/>
        </w:tabs>
        <w:spacing w:before="91"/>
        <w:ind w:hanging="391"/>
        <w:rPr>
          <w:rFonts w:ascii="Gill Sans Nova" w:hAnsi="Gill Sans Nova"/>
          <w:sz w:val="26"/>
          <w:szCs w:val="26"/>
        </w:rPr>
      </w:pPr>
      <w:r w:rsidRPr="00193168">
        <w:rPr>
          <w:rFonts w:ascii="Gill Sans Nova" w:hAnsi="Gill Sans Nova"/>
          <w:b/>
          <w:color w:val="1F2E49"/>
          <w:w w:val="115"/>
          <w:sz w:val="26"/>
          <w:szCs w:val="26"/>
        </w:rPr>
        <w:t>"</w:t>
      </w:r>
      <w:r w:rsidR="00D96F38" w:rsidRPr="00D96F38">
        <w:rPr>
          <w:rFonts w:ascii="Gill Sans Nova" w:hAnsi="Gill Sans Nova"/>
          <w:b/>
          <w:color w:val="1F2E49"/>
          <w:w w:val="115"/>
          <w:sz w:val="26"/>
          <w:szCs w:val="26"/>
        </w:rPr>
        <w:t>${sede}</w:t>
      </w:r>
      <w:r w:rsidRPr="00193168">
        <w:rPr>
          <w:rFonts w:ascii="Gill Sans Nova" w:hAnsi="Gill Sans Nova"/>
          <w:b/>
          <w:color w:val="1F2E49"/>
          <w:w w:val="115"/>
          <w:sz w:val="26"/>
          <w:szCs w:val="26"/>
        </w:rPr>
        <w:t>“</w:t>
      </w:r>
      <w:r w:rsidRPr="00193168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bCs/>
          <w:color w:val="1F2E49"/>
          <w:w w:val="115"/>
          <w:sz w:val="26"/>
          <w:szCs w:val="26"/>
        </w:rPr>
        <w:t>tendrá</w:t>
      </w:r>
      <w:r w:rsidRPr="00193168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color w:val="1F2E49"/>
          <w:w w:val="115"/>
          <w:sz w:val="26"/>
          <w:szCs w:val="26"/>
        </w:rPr>
        <w:t>la</w:t>
      </w:r>
      <w:r w:rsidRPr="00193168">
        <w:rPr>
          <w:rFonts w:ascii="Gill Sans Nova" w:hAnsi="Gill Sans Nova"/>
          <w:color w:val="1F2E49"/>
          <w:spacing w:val="18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color w:val="1F2E49"/>
          <w:w w:val="115"/>
          <w:sz w:val="26"/>
          <w:szCs w:val="26"/>
        </w:rPr>
        <w:t>responsabilidad</w:t>
      </w:r>
      <w:r w:rsidRPr="00193168">
        <w:rPr>
          <w:rFonts w:ascii="Gill Sans Nova" w:hAnsi="Gill Sans Nova"/>
          <w:color w:val="1F2E49"/>
          <w:spacing w:val="17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color w:val="1F2E49"/>
          <w:spacing w:val="-5"/>
          <w:w w:val="115"/>
          <w:sz w:val="26"/>
          <w:szCs w:val="26"/>
        </w:rPr>
        <w:t>de:</w:t>
      </w:r>
    </w:p>
    <w:p w14:paraId="0948D688" w14:textId="77777777" w:rsidR="0085363F" w:rsidRPr="004C7B27" w:rsidRDefault="0085363F">
      <w:pPr>
        <w:pStyle w:val="Textoindependiente"/>
        <w:spacing w:before="1"/>
        <w:rPr>
          <w:rFonts w:ascii="Gill Sans Nova" w:hAnsi="Gill Sans Nova"/>
          <w:sz w:val="30"/>
        </w:rPr>
      </w:pPr>
    </w:p>
    <w:p w14:paraId="4A5AD594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Identificar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colaboradores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fueron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sujetos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acontecimientos traumático-severos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durante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motivo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trabajo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canalizarlos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su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atención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institución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seguridad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social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privada.</w:t>
      </w:r>
    </w:p>
    <w:p w14:paraId="19C0751F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759DE63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Identificar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analizar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factores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riesgo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psicosocial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evaluar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entorno </w:t>
      </w:r>
      <w:r w:rsidRPr="004C7B27">
        <w:rPr>
          <w:rFonts w:ascii="Gill Sans Nova" w:hAnsi="Gill Sans Nova"/>
          <w:spacing w:val="-2"/>
          <w:w w:val="105"/>
          <w:sz w:val="20"/>
        </w:rPr>
        <w:t>organizacional.</w:t>
      </w:r>
    </w:p>
    <w:p w14:paraId="1DB53151" w14:textId="77777777" w:rsidR="0085363F" w:rsidRPr="004C7B27" w:rsidRDefault="0085363F">
      <w:pPr>
        <w:pStyle w:val="Textoindependiente"/>
        <w:spacing w:before="7"/>
        <w:rPr>
          <w:rFonts w:ascii="Gill Sans Nova" w:hAnsi="Gill Sans Nova"/>
          <w:sz w:val="24"/>
        </w:rPr>
      </w:pPr>
    </w:p>
    <w:p w14:paraId="4B31B07D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4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10"/>
          <w:sz w:val="20"/>
        </w:rPr>
        <w:t xml:space="preserve">Establecer por escrito, implantar, mantener y difundir la presente política para la </w:t>
      </w:r>
      <w:r w:rsidRPr="004C7B27">
        <w:rPr>
          <w:rFonts w:ascii="Gill Sans Nova" w:hAnsi="Gill Sans Nova"/>
          <w:w w:val="105"/>
          <w:sz w:val="20"/>
        </w:rPr>
        <w:t>prevención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riesgos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psicosociales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entorno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organizacional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favorable.</w:t>
      </w:r>
    </w:p>
    <w:p w14:paraId="4C4C90DD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05E45E1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6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Capacitar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sensibilizar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directivos,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colaboradores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colaboradoras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 prevención de violencia laboral, prevención de factores de riesgo psicosocial y la promoción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entorno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organizacional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favorable.</w:t>
      </w:r>
    </w:p>
    <w:p w14:paraId="2BAB892E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6EBA6547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Realizar acciones que fomenten la equidad y el respeto de los derechos de las y los colaboradores para observar sus creencias, prácticas, condiciones de igualdad relacionadas con la raza, sexo, religión, etnia, edad o cualquier otra condición para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evitar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discriminación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desigualdad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laboral.</w:t>
      </w:r>
    </w:p>
    <w:p w14:paraId="7FCC3E23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5978D3E7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4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Divulgar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forma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eficaz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políticas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medidas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prevención;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proporcionar mecanismos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seguros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 confidenciales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recepción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quejas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por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prácticas opuestas al entorno organizacional favorable; comunicar un procedimiento para la atención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justa,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incluya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acciones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encaminadas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ayuda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prevención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 violencia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laboral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garantice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confidencialidad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casos;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no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permitirán represalias por las denuncias realizadas y se identificarán de forma objetiva las reclamaciones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carentes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fundamento,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través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Protocolo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prevenir,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atender y erradicar la violencia laboral.</w:t>
      </w:r>
    </w:p>
    <w:p w14:paraId="0B662342" w14:textId="77777777" w:rsidR="0085363F" w:rsidRPr="004C7B27" w:rsidRDefault="0085363F">
      <w:pPr>
        <w:pStyle w:val="Textoindependiente"/>
        <w:rPr>
          <w:rFonts w:ascii="Gill Sans Nova" w:hAnsi="Gill Sans Nova"/>
          <w:sz w:val="25"/>
        </w:rPr>
      </w:pPr>
    </w:p>
    <w:p w14:paraId="68634263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2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Realizar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acciones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sensibilización,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identificar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necesidades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capacitación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 realizar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programas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formación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desempeño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funciones.</w:t>
      </w:r>
    </w:p>
    <w:p w14:paraId="42F6BEA2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0EFC318F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5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Realizar acciones para la participación proactiva y comunicación, publicar anuncios, noticias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avisos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interés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colaboradores.</w:t>
      </w:r>
    </w:p>
    <w:p w14:paraId="7C05F338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0B5094FF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4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sz w:val="20"/>
        </w:rPr>
        <w:t>Contar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con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descripciones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puesto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en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función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naturaleza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especifica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 labor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que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corresponda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y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una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distribución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adecuada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cargas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trabajo,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con jornadas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trabajo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conforme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Ley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Federal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Trabajo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y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el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Reglamento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Interior de Trabajo.</w:t>
      </w:r>
    </w:p>
    <w:p w14:paraId="2D70B29C" w14:textId="77777777" w:rsidR="0085363F" w:rsidRPr="004C7B27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5780D872" w14:textId="77777777" w:rsidR="0085363F" w:rsidRPr="004C7B27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 w:rsidRPr="004C7B27">
        <w:rPr>
          <w:rFonts w:ascii="Gill Sans Nova" w:hAnsi="Gill Sans Nova"/>
        </w:rPr>
        <w:lastRenderedPageBreak/>
        <w:pict w14:anchorId="62E5F48D">
          <v:group id="docshapegroup27" o:spid="_x0000_s1049" style="position:absolute;margin-left:-.75pt;margin-top:-.75pt;width:541.5pt;height:721.5pt;z-index:-15901696;mso-position-horizontal-relative:page;mso-position-vertical-relative:page" coordorigin="-15,-15" coordsize="10830,14430">
            <v:shape id="docshape28" o:spid="_x0000_s1051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29" o:spid="_x0000_s1050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04FC7C16" w14:textId="50F6A925" w:rsidR="0085363F" w:rsidRPr="00193168" w:rsidRDefault="00602E98" w:rsidP="00D96F38">
      <w:pPr>
        <w:pStyle w:val="Prrafodelista"/>
        <w:numPr>
          <w:ilvl w:val="1"/>
          <w:numId w:val="1"/>
        </w:numPr>
        <w:tabs>
          <w:tab w:val="left" w:pos="1286"/>
        </w:tabs>
        <w:spacing w:before="91"/>
        <w:ind w:left="1440" w:hanging="590"/>
        <w:rPr>
          <w:rFonts w:ascii="Gill Sans Nova" w:hAnsi="Gill Sans Nova"/>
          <w:b/>
          <w:color w:val="1F2E49"/>
          <w:sz w:val="26"/>
          <w:szCs w:val="26"/>
        </w:rPr>
      </w:pPr>
      <w:r w:rsidRPr="00193168">
        <w:rPr>
          <w:rFonts w:ascii="Gill Sans Nova" w:hAnsi="Gill Sans Nova"/>
          <w:b/>
          <w:color w:val="1F2E49"/>
          <w:w w:val="115"/>
          <w:sz w:val="26"/>
          <w:szCs w:val="26"/>
        </w:rPr>
        <w:t>"</w:t>
      </w:r>
      <w:r w:rsidR="00D96F38" w:rsidRPr="00D96F38">
        <w:rPr>
          <w:rFonts w:ascii="Gill Sans Nova" w:hAnsi="Gill Sans Nova"/>
          <w:b/>
          <w:color w:val="1F2E49"/>
          <w:w w:val="115"/>
          <w:sz w:val="26"/>
          <w:szCs w:val="26"/>
        </w:rPr>
        <w:t>${sede}</w:t>
      </w:r>
      <w:r w:rsidRPr="00193168">
        <w:rPr>
          <w:rFonts w:ascii="Gill Sans Nova" w:hAnsi="Gill Sans Nova"/>
          <w:b/>
          <w:color w:val="1F2E49"/>
          <w:w w:val="115"/>
          <w:sz w:val="26"/>
          <w:szCs w:val="26"/>
        </w:rPr>
        <w:t>“</w:t>
      </w:r>
      <w:r w:rsidRPr="00193168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bCs/>
          <w:color w:val="1F2E49"/>
          <w:w w:val="115"/>
          <w:sz w:val="26"/>
          <w:szCs w:val="26"/>
        </w:rPr>
        <w:t>tendrá</w:t>
      </w:r>
      <w:r w:rsidRPr="00193168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color w:val="1F2E49"/>
          <w:w w:val="115"/>
          <w:sz w:val="26"/>
          <w:szCs w:val="26"/>
        </w:rPr>
        <w:t>la</w:t>
      </w:r>
      <w:r w:rsidRPr="00193168">
        <w:rPr>
          <w:rFonts w:ascii="Gill Sans Nova" w:hAnsi="Gill Sans Nova"/>
          <w:color w:val="1F2E49"/>
          <w:spacing w:val="18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color w:val="1F2E49"/>
          <w:w w:val="115"/>
          <w:sz w:val="26"/>
          <w:szCs w:val="26"/>
        </w:rPr>
        <w:t>responsabilidad</w:t>
      </w:r>
      <w:r w:rsidRPr="00193168">
        <w:rPr>
          <w:rFonts w:ascii="Gill Sans Nova" w:hAnsi="Gill Sans Nova"/>
          <w:color w:val="1F2E49"/>
          <w:spacing w:val="17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color w:val="1F2E49"/>
          <w:spacing w:val="-5"/>
          <w:w w:val="115"/>
          <w:sz w:val="26"/>
          <w:szCs w:val="26"/>
        </w:rPr>
        <w:t>de:</w:t>
      </w:r>
    </w:p>
    <w:p w14:paraId="65311655" w14:textId="77777777" w:rsidR="0085363F" w:rsidRPr="004C7B27" w:rsidRDefault="0085363F">
      <w:pPr>
        <w:pStyle w:val="Textoindependiente"/>
        <w:spacing w:before="1"/>
        <w:rPr>
          <w:rFonts w:ascii="Gill Sans Nova" w:hAnsi="Gill Sans Nova"/>
          <w:sz w:val="30"/>
        </w:rPr>
      </w:pPr>
    </w:p>
    <w:p w14:paraId="27329984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1"/>
          <w:tab w:val="left" w:pos="672"/>
        </w:tabs>
        <w:jc w:val="left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Promover</w:t>
      </w:r>
      <w:r w:rsidRPr="004C7B27">
        <w:rPr>
          <w:rFonts w:ascii="Gill Sans Nova" w:hAnsi="Gill Sans Nova"/>
          <w:spacing w:val="25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actividades</w:t>
      </w:r>
      <w:r w:rsidRPr="004C7B27">
        <w:rPr>
          <w:rFonts w:ascii="Gill Sans Nova" w:hAnsi="Gill Sans Nova"/>
          <w:spacing w:val="28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26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un</w:t>
      </w:r>
      <w:r w:rsidRPr="004C7B27">
        <w:rPr>
          <w:rFonts w:ascii="Gill Sans Nova" w:hAnsi="Gill Sans Nova"/>
          <w:spacing w:val="25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entorno</w:t>
      </w:r>
      <w:r w:rsidRPr="004C7B27">
        <w:rPr>
          <w:rFonts w:ascii="Gill Sans Nova" w:hAnsi="Gill Sans Nova"/>
          <w:spacing w:val="27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organizacional</w:t>
      </w:r>
      <w:r w:rsidRPr="004C7B27">
        <w:rPr>
          <w:rFonts w:ascii="Gill Sans Nova" w:hAnsi="Gill Sans Nova"/>
          <w:spacing w:val="28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favorable</w:t>
      </w:r>
      <w:r w:rsidRPr="004C7B27">
        <w:rPr>
          <w:rFonts w:ascii="Gill Sans Nova" w:hAnsi="Gill Sans Nova"/>
          <w:spacing w:val="26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27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25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salud</w:t>
      </w:r>
      <w:r w:rsidRPr="004C7B27">
        <w:rPr>
          <w:rFonts w:ascii="Gill Sans Nova" w:hAnsi="Gill Sans Nova"/>
          <w:spacing w:val="79"/>
          <w:w w:val="150"/>
          <w:sz w:val="20"/>
        </w:rPr>
        <w:t xml:space="preserve"> </w:t>
      </w:r>
      <w:r w:rsidRPr="004C7B27">
        <w:rPr>
          <w:rFonts w:ascii="Gill Sans Nova" w:hAnsi="Gill Sans Nova"/>
          <w:spacing w:val="-10"/>
          <w:w w:val="105"/>
          <w:sz w:val="20"/>
        </w:rPr>
        <w:t>y</w:t>
      </w:r>
    </w:p>
    <w:p w14:paraId="5B38203D" w14:textId="77777777" w:rsidR="0085363F" w:rsidRPr="004C7B27" w:rsidRDefault="00602E98">
      <w:pPr>
        <w:pStyle w:val="Textoindependiente"/>
        <w:spacing w:before="56"/>
        <w:ind w:left="671"/>
        <w:rPr>
          <w:rFonts w:ascii="Gill Sans Nova" w:hAnsi="Gill Sans Nova"/>
        </w:rPr>
      </w:pPr>
      <w:r w:rsidRPr="004C7B27">
        <w:rPr>
          <w:rFonts w:ascii="Gill Sans Nova" w:hAnsi="Gill Sans Nova"/>
          <w:w w:val="110"/>
        </w:rPr>
        <w:t>bienestar</w:t>
      </w:r>
      <w:r w:rsidRPr="004C7B27">
        <w:rPr>
          <w:rFonts w:ascii="Gill Sans Nova" w:hAnsi="Gill Sans Nova"/>
          <w:spacing w:val="14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</w:t>
      </w:r>
      <w:r w:rsidRPr="004C7B27">
        <w:rPr>
          <w:rFonts w:ascii="Gill Sans Nova" w:hAnsi="Gill Sans Nova"/>
          <w:spacing w:val="13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las</w:t>
      </w:r>
      <w:r w:rsidRPr="004C7B27">
        <w:rPr>
          <w:rFonts w:ascii="Gill Sans Nova" w:hAnsi="Gill Sans Nova"/>
          <w:spacing w:val="17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y</w:t>
      </w:r>
      <w:r w:rsidRPr="004C7B27">
        <w:rPr>
          <w:rFonts w:ascii="Gill Sans Nova" w:hAnsi="Gill Sans Nova"/>
          <w:spacing w:val="16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los</w:t>
      </w:r>
      <w:r w:rsidRPr="004C7B27">
        <w:rPr>
          <w:rFonts w:ascii="Gill Sans Nova" w:hAnsi="Gill Sans Nova"/>
          <w:spacing w:val="14"/>
          <w:w w:val="110"/>
        </w:rPr>
        <w:t xml:space="preserve"> </w:t>
      </w:r>
      <w:r w:rsidRPr="004C7B27">
        <w:rPr>
          <w:rFonts w:ascii="Gill Sans Nova" w:hAnsi="Gill Sans Nova"/>
          <w:spacing w:val="-2"/>
          <w:w w:val="110"/>
        </w:rPr>
        <w:t>colaboradores.</w:t>
      </w:r>
    </w:p>
    <w:p w14:paraId="1339A259" w14:textId="77777777" w:rsidR="0085363F" w:rsidRPr="004C7B27" w:rsidRDefault="0085363F">
      <w:pPr>
        <w:pStyle w:val="Textoindependiente"/>
        <w:spacing w:before="11"/>
        <w:rPr>
          <w:rFonts w:ascii="Gill Sans Nova" w:hAnsi="Gill Sans Nova"/>
          <w:sz w:val="28"/>
        </w:rPr>
      </w:pPr>
    </w:p>
    <w:p w14:paraId="2515F02C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2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Contar con un procedimiento para la definición de objetivos, indicadores, metas, evaluación y reconocimiento del desempeño de las y los colaboradores, así como el correcto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seguimiento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su</w:t>
      </w:r>
      <w:r w:rsidRPr="004C7B27">
        <w:rPr>
          <w:rFonts w:ascii="Gill Sans Nova" w:hAnsi="Gill Sans Nova"/>
          <w:spacing w:val="77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puntual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cumplimiento.</w:t>
      </w:r>
    </w:p>
    <w:p w14:paraId="55AB9888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3077D5D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5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Asignar un comité responsable, el cual estará encargado de dar seguimiento y cumplimiento al programa con las acciones establecidas para la prevención de los factores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riesgo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psicosocial,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el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entorno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organizacional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prevención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 la violencia laboral.</w:t>
      </w:r>
    </w:p>
    <w:p w14:paraId="4161181A" w14:textId="77777777" w:rsidR="0085363F" w:rsidRPr="004C7B27" w:rsidRDefault="0085363F">
      <w:pPr>
        <w:pStyle w:val="Textoindependiente"/>
        <w:rPr>
          <w:rFonts w:ascii="Gill Sans Nova" w:hAnsi="Gill Sans Nova"/>
          <w:sz w:val="24"/>
        </w:rPr>
      </w:pPr>
    </w:p>
    <w:p w14:paraId="44E66394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30"/>
        </w:rPr>
      </w:pPr>
    </w:p>
    <w:p w14:paraId="5586FF34" w14:textId="77777777" w:rsidR="0085363F" w:rsidRPr="00193168" w:rsidRDefault="00602E98">
      <w:pPr>
        <w:pStyle w:val="Prrafodelista"/>
        <w:numPr>
          <w:ilvl w:val="1"/>
          <w:numId w:val="1"/>
        </w:numPr>
        <w:tabs>
          <w:tab w:val="left" w:pos="1333"/>
        </w:tabs>
        <w:ind w:left="1332" w:hanging="438"/>
        <w:rPr>
          <w:rFonts w:ascii="Gill Sans Nova" w:hAnsi="Gill Sans Nova"/>
          <w:color w:val="1F2E49"/>
          <w:sz w:val="26"/>
          <w:szCs w:val="26"/>
        </w:rPr>
      </w:pPr>
      <w:r w:rsidRPr="00193168">
        <w:rPr>
          <w:rFonts w:ascii="Gill Sans Nova" w:hAnsi="Gill Sans Nova"/>
          <w:color w:val="1F2E49"/>
          <w:w w:val="115"/>
          <w:sz w:val="26"/>
          <w:szCs w:val="26"/>
        </w:rPr>
        <w:t>Las</w:t>
      </w:r>
      <w:r w:rsidRPr="00193168">
        <w:rPr>
          <w:rFonts w:ascii="Gill Sans Nova" w:hAnsi="Gill Sans Nova"/>
          <w:color w:val="1F2E49"/>
          <w:spacing w:val="2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color w:val="1F2E49"/>
          <w:w w:val="115"/>
          <w:sz w:val="26"/>
          <w:szCs w:val="26"/>
        </w:rPr>
        <w:t>principales</w:t>
      </w:r>
      <w:r w:rsidRPr="00193168">
        <w:rPr>
          <w:rFonts w:ascii="Gill Sans Nova" w:hAnsi="Gill Sans Nova"/>
          <w:color w:val="1F2E49"/>
          <w:spacing w:val="5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color w:val="1F2E49"/>
          <w:w w:val="115"/>
          <w:sz w:val="26"/>
          <w:szCs w:val="26"/>
        </w:rPr>
        <w:t>obligaciones del</w:t>
      </w:r>
      <w:r w:rsidRPr="00193168">
        <w:rPr>
          <w:rFonts w:ascii="Gill Sans Nova" w:hAnsi="Gill Sans Nova"/>
          <w:color w:val="1F2E49"/>
          <w:spacing w:val="7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b/>
          <w:color w:val="1F2E49"/>
          <w:w w:val="115"/>
          <w:sz w:val="26"/>
          <w:szCs w:val="26"/>
        </w:rPr>
        <w:t>comité</w:t>
      </w:r>
      <w:r w:rsidRPr="00193168">
        <w:rPr>
          <w:rFonts w:ascii="Gill Sans Nova" w:hAnsi="Gill Sans Nova"/>
          <w:b/>
          <w:color w:val="1F2E49"/>
          <w:spacing w:val="11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b/>
          <w:color w:val="1F2E49"/>
          <w:w w:val="115"/>
          <w:sz w:val="26"/>
          <w:szCs w:val="26"/>
        </w:rPr>
        <w:t>de</w:t>
      </w:r>
      <w:r w:rsidRPr="00193168">
        <w:rPr>
          <w:rFonts w:ascii="Gill Sans Nova" w:hAnsi="Gill Sans Nova"/>
          <w:b/>
          <w:color w:val="1F2E49"/>
          <w:spacing w:val="9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b/>
          <w:color w:val="1F2E49"/>
          <w:w w:val="115"/>
          <w:sz w:val="26"/>
          <w:szCs w:val="26"/>
        </w:rPr>
        <w:t>cumplimiento</w:t>
      </w:r>
      <w:r w:rsidRPr="00193168">
        <w:rPr>
          <w:rFonts w:ascii="Gill Sans Nova" w:hAnsi="Gill Sans Nova"/>
          <w:b/>
          <w:color w:val="1F2E49"/>
          <w:spacing w:val="15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color w:val="1F2E49"/>
          <w:spacing w:val="-4"/>
          <w:w w:val="115"/>
          <w:sz w:val="26"/>
          <w:szCs w:val="26"/>
        </w:rPr>
        <w:t>son:</w:t>
      </w:r>
    </w:p>
    <w:p w14:paraId="36F950F2" w14:textId="77777777" w:rsidR="0085363F" w:rsidRPr="00193168" w:rsidRDefault="0085363F">
      <w:pPr>
        <w:pStyle w:val="Textoindependiente"/>
        <w:spacing w:before="1"/>
        <w:rPr>
          <w:rFonts w:ascii="Gill Sans Nova" w:hAnsi="Gill Sans Nova"/>
          <w:sz w:val="26"/>
          <w:szCs w:val="26"/>
        </w:rPr>
      </w:pPr>
    </w:p>
    <w:p w14:paraId="15A332B4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5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sz w:val="20"/>
        </w:rPr>
        <w:t>Aplicar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el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diagnóstico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cada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2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años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y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salvaguardar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información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que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 xml:space="preserve">sea </w:t>
      </w:r>
      <w:r w:rsidRPr="004C7B27">
        <w:rPr>
          <w:rFonts w:ascii="Gill Sans Nova" w:hAnsi="Gill Sans Nova"/>
          <w:spacing w:val="-2"/>
          <w:sz w:val="20"/>
        </w:rPr>
        <w:t>recolectada.</w:t>
      </w:r>
    </w:p>
    <w:p w14:paraId="30DCCE40" w14:textId="77777777" w:rsidR="0085363F" w:rsidRPr="004C7B27" w:rsidRDefault="0085363F">
      <w:pPr>
        <w:pStyle w:val="Textoindependiente"/>
        <w:spacing w:before="7"/>
        <w:rPr>
          <w:rFonts w:ascii="Gill Sans Nova" w:hAnsi="Gill Sans Nova"/>
          <w:sz w:val="24"/>
        </w:rPr>
      </w:pPr>
    </w:p>
    <w:p w14:paraId="21E14332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before="1" w:line="292" w:lineRule="auto"/>
        <w:ind w:right="242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Diseñar un programa de acciones cada 2 años, dar seguimiento para la atención y prevención de la violencia laboral, los factores de riesgo psicosocial y entorno organizacional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base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resultados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obtenidos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 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diagnóstico,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así como,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vigilar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su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spacing w:val="9"/>
          <w:w w:val="105"/>
          <w:sz w:val="20"/>
        </w:rPr>
        <w:t>cumplimiento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acuerdo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establecido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NOM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spacing w:val="9"/>
          <w:w w:val="105"/>
          <w:sz w:val="20"/>
        </w:rPr>
        <w:t>035-</w:t>
      </w:r>
      <w:r w:rsidRPr="004C7B27">
        <w:rPr>
          <w:rFonts w:ascii="Gill Sans Nova" w:hAnsi="Gill Sans Nova"/>
          <w:w w:val="105"/>
          <w:sz w:val="20"/>
        </w:rPr>
        <w:t xml:space="preserve">STPS </w:t>
      </w:r>
      <w:r w:rsidRPr="004C7B27">
        <w:rPr>
          <w:rFonts w:ascii="Gill Sans Nova" w:hAnsi="Gill Sans Nova"/>
          <w:spacing w:val="-2"/>
          <w:w w:val="105"/>
          <w:sz w:val="20"/>
        </w:rPr>
        <w:t>2018.</w:t>
      </w:r>
    </w:p>
    <w:p w14:paraId="59DB95C0" w14:textId="77777777" w:rsidR="0085363F" w:rsidRPr="004C7B27" w:rsidRDefault="0085363F">
      <w:pPr>
        <w:pStyle w:val="Textoindependiente"/>
        <w:spacing w:before="10"/>
        <w:rPr>
          <w:rFonts w:ascii="Gill Sans Nova" w:hAnsi="Gill Sans Nova"/>
          <w:sz w:val="24"/>
        </w:rPr>
      </w:pPr>
    </w:p>
    <w:p w14:paraId="580CD69E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Dar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trámite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intervenir,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forma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oportuna,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quejas,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denuncias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y/o sugerencias que se reciban.</w:t>
      </w:r>
    </w:p>
    <w:p w14:paraId="7F924C80" w14:textId="77777777" w:rsidR="0085363F" w:rsidRPr="004C7B27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2A8DDA4A" w14:textId="77777777" w:rsidR="0085363F" w:rsidRPr="004C7B27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 w:rsidRPr="004C7B27">
        <w:rPr>
          <w:rFonts w:ascii="Gill Sans Nova" w:hAnsi="Gill Sans Nova"/>
        </w:rPr>
        <w:lastRenderedPageBreak/>
        <w:pict w14:anchorId="2AE3C161">
          <v:group id="docshapegroup30" o:spid="_x0000_s1046" style="position:absolute;margin-left:-.75pt;margin-top:-.75pt;width:541.5pt;height:721.5pt;z-index:-15901184;mso-position-horizontal-relative:page;mso-position-vertical-relative:page" coordorigin="-15,-15" coordsize="10830,14430">
            <v:shape id="docshape31" o:spid="_x0000_s1048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32" o:spid="_x0000_s1047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1EFC123D" w14:textId="77777777" w:rsidR="0085363F" w:rsidRPr="004C7B27" w:rsidRDefault="00602E98">
      <w:pPr>
        <w:pStyle w:val="Ttulo2"/>
        <w:numPr>
          <w:ilvl w:val="1"/>
          <w:numId w:val="1"/>
        </w:numPr>
        <w:tabs>
          <w:tab w:val="left" w:pos="1333"/>
        </w:tabs>
        <w:ind w:left="1332" w:hanging="438"/>
        <w:rPr>
          <w:rFonts w:ascii="Gill Sans Nova" w:hAnsi="Gill Sans Nova"/>
          <w:color w:val="1F2E49"/>
        </w:rPr>
      </w:pPr>
      <w:r w:rsidRPr="004C7B27">
        <w:rPr>
          <w:rFonts w:ascii="Gill Sans Nova" w:hAnsi="Gill Sans Nova"/>
          <w:color w:val="1F2E49"/>
          <w:w w:val="125"/>
        </w:rPr>
        <w:t>Las</w:t>
      </w:r>
      <w:r w:rsidRPr="004C7B27">
        <w:rPr>
          <w:rFonts w:ascii="Gill Sans Nova" w:hAnsi="Gill Sans Nova"/>
          <w:color w:val="1F2E49"/>
          <w:spacing w:val="10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principales</w:t>
      </w:r>
      <w:r w:rsidRPr="004C7B27">
        <w:rPr>
          <w:rFonts w:ascii="Gill Sans Nova" w:hAnsi="Gill Sans Nova"/>
          <w:color w:val="1F2E49"/>
          <w:spacing w:val="13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obligaciones</w:t>
      </w:r>
      <w:r w:rsidRPr="004C7B27">
        <w:rPr>
          <w:rFonts w:ascii="Gill Sans Nova" w:hAnsi="Gill Sans Nova"/>
          <w:color w:val="1F2E49"/>
          <w:spacing w:val="8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de</w:t>
      </w:r>
      <w:r w:rsidRPr="004C7B27">
        <w:rPr>
          <w:rFonts w:ascii="Gill Sans Nova" w:hAnsi="Gill Sans Nova"/>
          <w:color w:val="1F2E49"/>
          <w:spacing w:val="13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las</w:t>
      </w:r>
      <w:r w:rsidRPr="004C7B27">
        <w:rPr>
          <w:rFonts w:ascii="Gill Sans Nova" w:hAnsi="Gill Sans Nova"/>
          <w:color w:val="1F2E49"/>
          <w:spacing w:val="12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y</w:t>
      </w:r>
      <w:r w:rsidRPr="004C7B27">
        <w:rPr>
          <w:rFonts w:ascii="Gill Sans Nova" w:hAnsi="Gill Sans Nova"/>
          <w:color w:val="1F2E49"/>
          <w:spacing w:val="8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los</w:t>
      </w:r>
      <w:r w:rsidRPr="004C7B27">
        <w:rPr>
          <w:rFonts w:ascii="Gill Sans Nova" w:hAnsi="Gill Sans Nova"/>
          <w:color w:val="1F2E49"/>
          <w:spacing w:val="11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líderes</w:t>
      </w:r>
      <w:r w:rsidRPr="004C7B27">
        <w:rPr>
          <w:rFonts w:ascii="Gill Sans Nova" w:hAnsi="Gill Sans Nova"/>
          <w:color w:val="1F2E49"/>
          <w:spacing w:val="17"/>
          <w:w w:val="125"/>
        </w:rPr>
        <w:t xml:space="preserve"> </w:t>
      </w:r>
      <w:r w:rsidRPr="004C7B27">
        <w:rPr>
          <w:rFonts w:ascii="Gill Sans Nova" w:hAnsi="Gill Sans Nova"/>
          <w:color w:val="1F2E49"/>
          <w:spacing w:val="-4"/>
          <w:w w:val="125"/>
        </w:rPr>
        <w:t>son</w:t>
      </w:r>
      <w:r w:rsidRPr="004C7B27">
        <w:rPr>
          <w:rFonts w:ascii="Gill Sans Nova" w:hAnsi="Gill Sans Nova"/>
          <w:b w:val="0"/>
          <w:color w:val="1F2E49"/>
          <w:spacing w:val="-4"/>
          <w:w w:val="125"/>
        </w:rPr>
        <w:t>:</w:t>
      </w:r>
    </w:p>
    <w:p w14:paraId="47548155" w14:textId="77777777" w:rsidR="0085363F" w:rsidRPr="004C7B27" w:rsidRDefault="0085363F">
      <w:pPr>
        <w:pStyle w:val="Textoindependiente"/>
        <w:spacing w:before="1"/>
        <w:rPr>
          <w:rFonts w:ascii="Gill Sans Nova" w:hAnsi="Gill Sans Nova"/>
          <w:sz w:val="30"/>
        </w:rPr>
      </w:pPr>
    </w:p>
    <w:p w14:paraId="0FF2652F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6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Dar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seguimiento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cumplimiento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normas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dirigidas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prevenir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cualquier conducta o comportamiento que implique violencia laboral, a salvaguardar la información que sea recolectada, dar trámite e intervenir, de forma oportuna, en las quejas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reciban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por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medios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establecidos.</w:t>
      </w:r>
    </w:p>
    <w:p w14:paraId="6120849A" w14:textId="77777777" w:rsidR="0085363F" w:rsidRPr="004C7B27" w:rsidRDefault="0085363F">
      <w:pPr>
        <w:pStyle w:val="Textoindependiente"/>
        <w:spacing w:before="10"/>
        <w:rPr>
          <w:rFonts w:ascii="Gill Sans Nova" w:hAnsi="Gill Sans Nova"/>
          <w:sz w:val="24"/>
        </w:rPr>
      </w:pPr>
    </w:p>
    <w:p w14:paraId="378C018E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4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Aplicar esta política y predicar con el ejemplo, así como, promover que las y los colaboradores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pongan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práctica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lugar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trabajo.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Promover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confianza de</w:t>
      </w:r>
      <w:r w:rsidRPr="004C7B27">
        <w:rPr>
          <w:rFonts w:ascii="Gill Sans Nova" w:hAnsi="Gill Sans Nova"/>
          <w:spacing w:val="38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37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37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colaboradores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37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denuncien</w:t>
      </w:r>
      <w:r w:rsidRPr="004C7B27">
        <w:rPr>
          <w:rFonts w:ascii="Gill Sans Nova" w:hAnsi="Gill Sans Nova"/>
          <w:spacing w:val="36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cualquier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acto</w:t>
      </w:r>
      <w:r w:rsidRPr="004C7B27">
        <w:rPr>
          <w:rFonts w:ascii="Gill Sans Nova" w:hAnsi="Gill Sans Nova"/>
          <w:spacing w:val="37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36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contra</w:t>
      </w:r>
      <w:r w:rsidRPr="004C7B27">
        <w:rPr>
          <w:rFonts w:ascii="Gill Sans Nova" w:hAnsi="Gill Sans Nova"/>
          <w:spacing w:val="37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36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esta.</w:t>
      </w:r>
    </w:p>
    <w:p w14:paraId="112476DC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EF09A55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Proporcionar la capacitación para la adecuada realización de las tareas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encomendadas;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definición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precisa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responsabilidades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colaboradores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organización,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participación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proactiva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y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comunicación.</w:t>
      </w:r>
    </w:p>
    <w:p w14:paraId="2F5D8280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31643740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5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Realizar la distribución equilibrada de las cargas de trabajo, con jornadas laborales regulares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conforme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Ley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Federal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Trabajo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reglamento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interno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trabajo.</w:t>
      </w:r>
    </w:p>
    <w:p w14:paraId="6CA8686A" w14:textId="77777777" w:rsidR="0085363F" w:rsidRPr="004C7B27" w:rsidRDefault="0085363F">
      <w:pPr>
        <w:pStyle w:val="Textoindependiente"/>
        <w:spacing w:before="7"/>
        <w:rPr>
          <w:rFonts w:ascii="Gill Sans Nova" w:hAnsi="Gill Sans Nova"/>
          <w:sz w:val="24"/>
        </w:rPr>
      </w:pPr>
    </w:p>
    <w:p w14:paraId="13BAA65E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2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Realizar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reuniones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crear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espacios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consulta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colaboradores tengan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oportunidad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exponer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sus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dudas,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inquietudes,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comentarios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 sugerencias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relacionadas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 su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trabajo.</w:t>
      </w:r>
    </w:p>
    <w:p w14:paraId="7A8D215D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1345D5FD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1"/>
          <w:tab w:val="left" w:pos="672"/>
        </w:tabs>
        <w:spacing w:before="1"/>
        <w:jc w:val="left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Promover</w:t>
      </w:r>
      <w:r w:rsidRPr="004C7B27">
        <w:rPr>
          <w:rFonts w:ascii="Gill Sans Nova" w:hAnsi="Gill Sans Nova"/>
          <w:spacing w:val="66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7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ayuda</w:t>
      </w:r>
      <w:r w:rsidRPr="004C7B27">
        <w:rPr>
          <w:rFonts w:ascii="Gill Sans Nova" w:hAnsi="Gill Sans Nova"/>
          <w:spacing w:val="68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mutua</w:t>
      </w:r>
      <w:r w:rsidRPr="004C7B27">
        <w:rPr>
          <w:rFonts w:ascii="Gill Sans Nova" w:hAnsi="Gill Sans Nova"/>
          <w:spacing w:val="67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66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el</w:t>
      </w:r>
      <w:r w:rsidRPr="004C7B27">
        <w:rPr>
          <w:rFonts w:ascii="Gill Sans Nova" w:hAnsi="Gill Sans Nova"/>
          <w:spacing w:val="68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intercambio</w:t>
      </w:r>
      <w:r w:rsidRPr="004C7B27">
        <w:rPr>
          <w:rFonts w:ascii="Gill Sans Nova" w:hAnsi="Gill Sans Nova"/>
          <w:spacing w:val="72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66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conocimientos</w:t>
      </w:r>
      <w:r w:rsidRPr="004C7B27">
        <w:rPr>
          <w:rFonts w:ascii="Gill Sans Nova" w:hAnsi="Gill Sans Nova"/>
          <w:spacing w:val="7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64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experiencias</w:t>
      </w:r>
      <w:r w:rsidRPr="004C7B27">
        <w:rPr>
          <w:rFonts w:ascii="Gill Sans Nova" w:hAnsi="Gill Sans Nova"/>
          <w:spacing w:val="72"/>
          <w:w w:val="105"/>
          <w:sz w:val="20"/>
        </w:rPr>
        <w:t xml:space="preserve"> </w:t>
      </w:r>
      <w:r w:rsidRPr="004C7B27">
        <w:rPr>
          <w:rFonts w:ascii="Gill Sans Nova" w:hAnsi="Gill Sans Nova"/>
          <w:spacing w:val="-2"/>
          <w:w w:val="105"/>
          <w:sz w:val="20"/>
        </w:rPr>
        <w:t>entre</w:t>
      </w:r>
    </w:p>
    <w:p w14:paraId="792EFF48" w14:textId="77777777" w:rsidR="0085363F" w:rsidRPr="004C7B27" w:rsidRDefault="00602E98">
      <w:pPr>
        <w:pStyle w:val="Textoindependiente"/>
        <w:spacing w:before="55"/>
        <w:ind w:left="671"/>
        <w:rPr>
          <w:rFonts w:ascii="Gill Sans Nova" w:hAnsi="Gill Sans Nova"/>
        </w:rPr>
      </w:pPr>
      <w:r w:rsidRPr="004C7B27">
        <w:rPr>
          <w:rFonts w:ascii="Gill Sans Nova" w:hAnsi="Gill Sans Nova"/>
        </w:rPr>
        <w:t>las</w:t>
      </w:r>
      <w:r w:rsidRPr="004C7B27">
        <w:rPr>
          <w:rFonts w:ascii="Gill Sans Nova" w:hAnsi="Gill Sans Nova"/>
          <w:spacing w:val="63"/>
        </w:rPr>
        <w:t xml:space="preserve"> </w:t>
      </w:r>
      <w:r w:rsidRPr="004C7B27">
        <w:rPr>
          <w:rFonts w:ascii="Gill Sans Nova" w:hAnsi="Gill Sans Nova"/>
        </w:rPr>
        <w:t>y</w:t>
      </w:r>
      <w:r w:rsidRPr="004C7B27">
        <w:rPr>
          <w:rFonts w:ascii="Gill Sans Nova" w:hAnsi="Gill Sans Nova"/>
          <w:spacing w:val="56"/>
        </w:rPr>
        <w:t xml:space="preserve"> </w:t>
      </w:r>
      <w:r w:rsidRPr="004C7B27">
        <w:rPr>
          <w:rFonts w:ascii="Gill Sans Nova" w:hAnsi="Gill Sans Nova"/>
        </w:rPr>
        <w:t>los</w:t>
      </w:r>
      <w:r w:rsidRPr="004C7B27">
        <w:rPr>
          <w:rFonts w:ascii="Gill Sans Nova" w:hAnsi="Gill Sans Nova"/>
          <w:spacing w:val="63"/>
        </w:rPr>
        <w:t xml:space="preserve"> </w:t>
      </w:r>
      <w:r w:rsidRPr="004C7B27">
        <w:rPr>
          <w:rFonts w:ascii="Gill Sans Nova" w:hAnsi="Gill Sans Nova"/>
        </w:rPr>
        <w:t>colaboradores</w:t>
      </w:r>
      <w:r w:rsidRPr="004C7B27">
        <w:rPr>
          <w:rFonts w:ascii="Gill Sans Nova" w:hAnsi="Gill Sans Nova"/>
          <w:spacing w:val="64"/>
        </w:rPr>
        <w:t xml:space="preserve"> </w:t>
      </w:r>
      <w:r w:rsidRPr="004C7B27">
        <w:rPr>
          <w:rFonts w:ascii="Gill Sans Nova" w:hAnsi="Gill Sans Nova"/>
        </w:rPr>
        <w:t>evitando</w:t>
      </w:r>
      <w:r w:rsidRPr="004C7B27">
        <w:rPr>
          <w:rFonts w:ascii="Gill Sans Nova" w:hAnsi="Gill Sans Nova"/>
          <w:spacing w:val="58"/>
        </w:rPr>
        <w:t xml:space="preserve"> </w:t>
      </w:r>
      <w:r w:rsidRPr="004C7B27">
        <w:rPr>
          <w:rFonts w:ascii="Gill Sans Nova" w:hAnsi="Gill Sans Nova"/>
        </w:rPr>
        <w:t>la</w:t>
      </w:r>
      <w:r w:rsidRPr="004C7B27">
        <w:rPr>
          <w:rFonts w:ascii="Gill Sans Nova" w:hAnsi="Gill Sans Nova"/>
          <w:spacing w:val="61"/>
        </w:rPr>
        <w:t xml:space="preserve"> </w:t>
      </w:r>
      <w:r w:rsidRPr="004C7B27">
        <w:rPr>
          <w:rFonts w:ascii="Gill Sans Nova" w:hAnsi="Gill Sans Nova"/>
        </w:rPr>
        <w:t>generación</w:t>
      </w:r>
      <w:r w:rsidRPr="004C7B27">
        <w:rPr>
          <w:rFonts w:ascii="Gill Sans Nova" w:hAnsi="Gill Sans Nova"/>
          <w:spacing w:val="63"/>
        </w:rPr>
        <w:t xml:space="preserve"> </w:t>
      </w:r>
      <w:r w:rsidRPr="004C7B27">
        <w:rPr>
          <w:rFonts w:ascii="Gill Sans Nova" w:hAnsi="Gill Sans Nova"/>
        </w:rPr>
        <w:t>de</w:t>
      </w:r>
      <w:r w:rsidRPr="004C7B27">
        <w:rPr>
          <w:rFonts w:ascii="Gill Sans Nova" w:hAnsi="Gill Sans Nova"/>
          <w:spacing w:val="60"/>
        </w:rPr>
        <w:t xml:space="preserve"> </w:t>
      </w:r>
      <w:r w:rsidRPr="004C7B27">
        <w:rPr>
          <w:rFonts w:ascii="Gill Sans Nova" w:hAnsi="Gill Sans Nova"/>
        </w:rPr>
        <w:t>relaciones</w:t>
      </w:r>
      <w:r w:rsidRPr="004C7B27">
        <w:rPr>
          <w:rFonts w:ascii="Gill Sans Nova" w:hAnsi="Gill Sans Nova"/>
          <w:spacing w:val="67"/>
        </w:rPr>
        <w:t xml:space="preserve"> </w:t>
      </w:r>
      <w:r w:rsidRPr="004C7B27">
        <w:rPr>
          <w:rFonts w:ascii="Gill Sans Nova" w:hAnsi="Gill Sans Nova"/>
        </w:rPr>
        <w:t>negativas</w:t>
      </w:r>
      <w:r w:rsidRPr="004C7B27">
        <w:rPr>
          <w:rFonts w:ascii="Gill Sans Nova" w:hAnsi="Gill Sans Nova"/>
          <w:spacing w:val="56"/>
        </w:rPr>
        <w:t xml:space="preserve"> </w:t>
      </w:r>
      <w:r w:rsidRPr="004C7B27">
        <w:rPr>
          <w:rFonts w:ascii="Gill Sans Nova" w:hAnsi="Gill Sans Nova"/>
        </w:rPr>
        <w:t>en</w:t>
      </w:r>
      <w:r w:rsidRPr="004C7B27">
        <w:rPr>
          <w:rFonts w:ascii="Gill Sans Nova" w:hAnsi="Gill Sans Nova"/>
          <w:spacing w:val="60"/>
        </w:rPr>
        <w:t xml:space="preserve"> </w:t>
      </w:r>
      <w:r w:rsidRPr="004C7B27">
        <w:rPr>
          <w:rFonts w:ascii="Gill Sans Nova" w:hAnsi="Gill Sans Nova"/>
        </w:rPr>
        <w:t>el</w:t>
      </w:r>
      <w:r w:rsidRPr="004C7B27">
        <w:rPr>
          <w:rFonts w:ascii="Gill Sans Nova" w:hAnsi="Gill Sans Nova"/>
          <w:spacing w:val="60"/>
        </w:rPr>
        <w:t xml:space="preserve"> </w:t>
      </w:r>
      <w:r w:rsidRPr="004C7B27">
        <w:rPr>
          <w:rFonts w:ascii="Gill Sans Nova" w:hAnsi="Gill Sans Nova"/>
          <w:spacing w:val="-2"/>
        </w:rPr>
        <w:t>trabajo.</w:t>
      </w:r>
    </w:p>
    <w:p w14:paraId="1B046C16" w14:textId="77777777" w:rsidR="0085363F" w:rsidRPr="004C7B27" w:rsidRDefault="0085363F">
      <w:pPr>
        <w:pStyle w:val="Textoindependiente"/>
        <w:spacing w:before="11"/>
        <w:rPr>
          <w:rFonts w:ascii="Gill Sans Nova" w:hAnsi="Gill Sans Nova"/>
          <w:sz w:val="28"/>
        </w:rPr>
      </w:pPr>
    </w:p>
    <w:p w14:paraId="13B35672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1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Establecer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objetivos,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indicadores,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metas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acuerdo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procedimiento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establecido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difundir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instrucciones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claras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colaboradores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atención de los problemas que impiden o limitan el desarrollo de su trabajo, cuando éstos </w:t>
      </w:r>
      <w:r w:rsidRPr="004C7B27">
        <w:rPr>
          <w:rFonts w:ascii="Gill Sans Nova" w:hAnsi="Gill Sans Nova"/>
          <w:spacing w:val="10"/>
          <w:w w:val="105"/>
          <w:sz w:val="20"/>
        </w:rPr>
        <w:t xml:space="preserve">se </w:t>
      </w:r>
      <w:r w:rsidRPr="004C7B27">
        <w:rPr>
          <w:rFonts w:ascii="Gill Sans Nova" w:hAnsi="Gill Sans Nova"/>
          <w:spacing w:val="-2"/>
          <w:w w:val="105"/>
          <w:sz w:val="20"/>
        </w:rPr>
        <w:t>presenten.</w:t>
      </w:r>
    </w:p>
    <w:p w14:paraId="62080DB5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6A02BEBB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2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sz w:val="20"/>
        </w:rPr>
        <w:t>Evaluar el desempeño de cada uno de sus colaboradores y colaboradoras, brindar el reconocimiento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a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quienes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obtengan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resultados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sobresalientes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acuerdo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con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las políticas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evaluación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al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desempeño.</w:t>
      </w:r>
    </w:p>
    <w:p w14:paraId="065BEDF2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FC40082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3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Dar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seguimiento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acciones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establecidas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prevención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factores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de riesgo psicosociales que impulsen: el apoyo social, la difusión de la información y la </w:t>
      </w:r>
      <w:r w:rsidRPr="004C7B27">
        <w:rPr>
          <w:rFonts w:ascii="Gill Sans Nova" w:hAnsi="Gill Sans Nova"/>
          <w:spacing w:val="-2"/>
          <w:w w:val="105"/>
          <w:sz w:val="20"/>
        </w:rPr>
        <w:t>capacitación.</w:t>
      </w:r>
    </w:p>
    <w:p w14:paraId="6D54396A" w14:textId="77777777" w:rsidR="0085363F" w:rsidRPr="004C7B27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532B8E91" w14:textId="77777777" w:rsidR="0085363F" w:rsidRPr="004C7B27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 w:rsidRPr="004C7B27">
        <w:rPr>
          <w:rFonts w:ascii="Gill Sans Nova" w:hAnsi="Gill Sans Nova"/>
        </w:rPr>
        <w:lastRenderedPageBreak/>
        <w:pict w14:anchorId="7E7E7F40">
          <v:group id="docshapegroup33" o:spid="_x0000_s1043" style="position:absolute;margin-left:-.75pt;margin-top:-.75pt;width:541.5pt;height:721.5pt;z-index:-15900672;mso-position-horizontal-relative:page;mso-position-vertical-relative:page" coordorigin="-15,-15" coordsize="10830,14430">
            <v:shape id="docshape34" o:spid="_x0000_s1045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35" o:spid="_x0000_s1044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490942A4" w14:textId="77777777" w:rsidR="0085363F" w:rsidRPr="004C7B27" w:rsidRDefault="00602E98">
      <w:pPr>
        <w:pStyle w:val="Ttulo2"/>
        <w:numPr>
          <w:ilvl w:val="1"/>
          <w:numId w:val="1"/>
        </w:numPr>
        <w:tabs>
          <w:tab w:val="left" w:pos="1357"/>
        </w:tabs>
        <w:spacing w:before="104"/>
        <w:ind w:left="1356" w:hanging="462"/>
        <w:rPr>
          <w:rFonts w:ascii="Gill Sans Nova" w:hAnsi="Gill Sans Nova"/>
          <w:color w:val="1F2E49"/>
        </w:rPr>
      </w:pPr>
      <w:r w:rsidRPr="004C7B27">
        <w:rPr>
          <w:rFonts w:ascii="Gill Sans Nova" w:hAnsi="Gill Sans Nova"/>
          <w:color w:val="1F2E49"/>
          <w:w w:val="125"/>
        </w:rPr>
        <w:t>Obligaciones</w:t>
      </w:r>
      <w:r w:rsidRPr="004C7B27">
        <w:rPr>
          <w:rFonts w:ascii="Gill Sans Nova" w:hAnsi="Gill Sans Nova"/>
          <w:b w:val="0"/>
          <w:color w:val="1F2E49"/>
          <w:spacing w:val="2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de</w:t>
      </w:r>
      <w:r w:rsidRPr="004C7B27">
        <w:rPr>
          <w:rFonts w:ascii="Gill Sans Nova" w:hAnsi="Gill Sans Nova"/>
          <w:b w:val="0"/>
          <w:color w:val="1F2E49"/>
          <w:spacing w:val="6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los</w:t>
      </w:r>
      <w:r w:rsidRPr="004C7B27">
        <w:rPr>
          <w:rFonts w:ascii="Gill Sans Nova" w:hAnsi="Gill Sans Nova"/>
          <w:b w:val="0"/>
          <w:color w:val="1F2E49"/>
          <w:spacing w:val="1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y</w:t>
      </w:r>
      <w:r w:rsidRPr="004C7B27">
        <w:rPr>
          <w:rFonts w:ascii="Gill Sans Nova" w:hAnsi="Gill Sans Nova"/>
          <w:b w:val="0"/>
          <w:color w:val="1F2E49"/>
          <w:spacing w:val="1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las</w:t>
      </w:r>
      <w:r w:rsidRPr="004C7B27">
        <w:rPr>
          <w:rFonts w:ascii="Gill Sans Nova" w:hAnsi="Gill Sans Nova"/>
          <w:b w:val="0"/>
          <w:color w:val="1F2E49"/>
          <w:spacing w:val="3"/>
          <w:w w:val="125"/>
        </w:rPr>
        <w:t xml:space="preserve"> </w:t>
      </w:r>
      <w:r w:rsidRPr="004C7B27">
        <w:rPr>
          <w:rFonts w:ascii="Gill Sans Nova" w:hAnsi="Gill Sans Nova"/>
          <w:color w:val="1F2E49"/>
          <w:spacing w:val="-2"/>
          <w:w w:val="125"/>
        </w:rPr>
        <w:t>colaboradoras:</w:t>
      </w:r>
    </w:p>
    <w:p w14:paraId="034E71FC" w14:textId="77777777" w:rsidR="0085363F" w:rsidRPr="004C7B27" w:rsidRDefault="0085363F">
      <w:pPr>
        <w:pStyle w:val="Textoindependiente"/>
        <w:spacing w:before="3"/>
        <w:rPr>
          <w:rFonts w:ascii="Gill Sans Nova" w:hAnsi="Gill Sans Nova"/>
          <w:b/>
          <w:sz w:val="30"/>
        </w:rPr>
      </w:pPr>
    </w:p>
    <w:p w14:paraId="7377934E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Participar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eventos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información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difusión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proporcione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empresa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 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identificación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acontecimientos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traumáticos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severos,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factores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riesgo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psicosocial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entorno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organizacional.</w:t>
      </w:r>
    </w:p>
    <w:p w14:paraId="4D5B1179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9BA1C5C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before="1" w:line="292" w:lineRule="auto"/>
        <w:ind w:right="241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Participar en el diagnóstico para la identificación de acontecimientos traumáticos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severos, factores de riesgo psicosocial y en la evaluación del entorno organizacional, cada 2 años.</w:t>
      </w:r>
    </w:p>
    <w:p w14:paraId="33DEC140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03A88733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6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Someterse a los exámenes médicos y evaluaciones psicológicas que determina la presente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Norma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y/o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normas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oficiales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mexicanas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respecto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emitan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 Secretaría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Salud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y/o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Secretaría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Trabajo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38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Previsión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Social,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falta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éstas, 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indique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institución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seguridad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social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privada,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médico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psicólogo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psiquiatra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empresa,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así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como,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entregar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documentos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justifiquen.</w:t>
      </w:r>
    </w:p>
    <w:p w14:paraId="735765EC" w14:textId="77777777" w:rsidR="0085363F" w:rsidRPr="004C7B27" w:rsidRDefault="0085363F">
      <w:pPr>
        <w:pStyle w:val="Textoindependiente"/>
        <w:spacing w:before="10"/>
        <w:rPr>
          <w:rFonts w:ascii="Gill Sans Nova" w:hAnsi="Gill Sans Nova"/>
          <w:sz w:val="24"/>
        </w:rPr>
      </w:pPr>
    </w:p>
    <w:p w14:paraId="7AEE09FD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Abstenerse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realizar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prácticas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contrarias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entorno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organizacional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actos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violencia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laboral,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Participar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actividades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establezca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empresa para controlar los factores de riesgo psicosocial. Colaborar con un entorno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organizacional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prevenir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actos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violencia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laboral.</w:t>
      </w:r>
    </w:p>
    <w:p w14:paraId="19022779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2B10A7A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2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Informar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comité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cumplimiento,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por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escrito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acuerdo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 el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protocolo,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el caso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haber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presenciado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sufrido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un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acontecimiento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traumático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severo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el trayecto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dentro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trabajo,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una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fecha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posterior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diagnóstico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realizado.</w:t>
      </w:r>
    </w:p>
    <w:p w14:paraId="5CEBA2AA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56CC4460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2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Informar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por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escrito,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comité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cumplimiento,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caso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estar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enterado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que una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colaboradora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colaborador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realicen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prácticas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opuestas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entorno organizacional favorable y denunciar actos de violencia laboral, utilizando los mecanismos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establecidos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por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empresa.</w:t>
      </w:r>
    </w:p>
    <w:p w14:paraId="756807F0" w14:textId="77777777" w:rsidR="0085363F" w:rsidRPr="004C7B27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33058610" w14:textId="42B402C6" w:rsidR="0085363F" w:rsidRPr="004C7B27" w:rsidRDefault="00193168">
      <w:pPr>
        <w:pStyle w:val="Ttulo1"/>
        <w:ind w:right="837" w:firstLine="0"/>
        <w:jc w:val="center"/>
        <w:rPr>
          <w:rFonts w:ascii="Gill Sans Nova" w:hAnsi="Gill Sans Nova"/>
        </w:rPr>
      </w:pPr>
      <w:r>
        <w:rPr>
          <w:rFonts w:ascii="Gill Sans Nova" w:hAnsi="Gill Sans Nova"/>
          <w:noProof/>
        </w:rPr>
        <w:lastRenderedPageBreak/>
        <w:pict w14:anchorId="434ED7A7">
          <v:shape id="docshape48" o:spid="_x0000_s1031" style="position:absolute;left:0;text-align:left;margin-left:-16pt;margin-top:-28pt;width:540pt;height:10in;z-index:-15884800" coordsize="10800,14400" o:spt="100" adj="0,,0" path="m,l10800,r,14400l,14400,,xm198,198r,14004l10602,14202r,-14004l198,198xe" filled="f" strokecolor="#052909" strokeweight="1.5pt">
            <v:stroke joinstyle="round"/>
            <v:formulas/>
            <v:path arrowok="t" o:connecttype="segments"/>
          </v:shape>
        </w:pict>
      </w:r>
      <w:r>
        <w:rPr>
          <w:rFonts w:ascii="Gill Sans Nova" w:hAnsi="Gill Sans Nova"/>
          <w:noProof/>
        </w:rPr>
        <w:pict w14:anchorId="46F20C72">
          <v:shape id="docshape47" o:spid="_x0000_s1032" style="position:absolute;left:0;text-align:left;margin-left:-16pt;margin-top:-28pt;width:540pt;height:10in;z-index:-15885824" coordsize="10800,14400" path="m10800,r-198,l10602,198r,14004l198,14202,198,198r10404,l10602,,,,,198,,14202r,198l10800,14400r,-198l10800,198r,-198xe" fillcolor="#196b24" stroked="f">
            <v:path arrowok="t"/>
          </v:shape>
        </w:pict>
      </w:r>
      <w:r>
        <w:rPr>
          <w:rFonts w:ascii="Gill Sans Nova" w:hAnsi="Gill Sans Nova"/>
          <w:noProof/>
        </w:rPr>
        <w:pict w14:anchorId="5767F489">
          <v:shape id="docshape38" o:spid="_x0000_s1041" style="position:absolute;left:0;text-align:left;margin-left:167.4pt;margin-top:1.35pt;width:171.55pt;height:25.4pt;z-index:-15895040" coordorigin="3668,588" coordsize="3431,508" path="m6819,588r-2870,l3894,593r-101,37l3716,701r-42,91l3668,841r6,50l3716,982r77,70l3894,1090r55,5l6819,1095r107,-19l7017,1021r61,-83l7099,841r-5,-49l7052,701r-78,-71l6874,593r-55,-5xe" fillcolor="#595959" stroked="f">
            <v:path arrowok="t"/>
          </v:shape>
        </w:pict>
      </w:r>
      <w:r w:rsidR="00000000" w:rsidRPr="004C7B27">
        <w:rPr>
          <w:rFonts w:ascii="Gill Sans Nova" w:hAnsi="Gill Sans Nova"/>
        </w:rPr>
        <w:pict w14:anchorId="55E4B25C">
          <v:rect id="docshape36" o:spid="_x0000_s1042" style="position:absolute;left:0;text-align:left;margin-left:0;margin-top:9.9pt;width:530.1pt;height:700.2pt;z-index:-15900160;mso-position-horizontal-relative:page;mso-position-vertical-relative:page" fillcolor="#fbf9f9" stroked="f">
            <w10:wrap anchorx="page" anchory="page"/>
          </v:rect>
        </w:pict>
      </w:r>
      <w:r w:rsidR="00602E98" w:rsidRPr="004C7B27">
        <w:rPr>
          <w:rFonts w:ascii="Gill Sans Nova" w:hAnsi="Gill Sans Nova"/>
          <w:color w:val="FFFFFF"/>
          <w:w w:val="125"/>
        </w:rPr>
        <w:t>Anexo</w:t>
      </w:r>
      <w:r w:rsidR="00602E98" w:rsidRPr="004C7B27">
        <w:rPr>
          <w:rFonts w:ascii="Gill Sans Nova" w:hAnsi="Gill Sans Nova"/>
          <w:b w:val="0"/>
          <w:color w:val="FFFFFF"/>
          <w:spacing w:val="9"/>
          <w:w w:val="125"/>
        </w:rPr>
        <w:t xml:space="preserve"> </w:t>
      </w:r>
      <w:r w:rsidR="00602E98" w:rsidRPr="004C7B27">
        <w:rPr>
          <w:rFonts w:ascii="Gill Sans Nova" w:hAnsi="Gill Sans Nova"/>
          <w:color w:val="FFFFFF"/>
          <w:spacing w:val="-10"/>
          <w:w w:val="125"/>
        </w:rPr>
        <w:t>A</w:t>
      </w:r>
    </w:p>
    <w:p w14:paraId="75F4E1A9" w14:textId="77777777" w:rsidR="0085363F" w:rsidRPr="004C7B27" w:rsidRDefault="0085363F">
      <w:pPr>
        <w:pStyle w:val="Textoindependiente"/>
        <w:spacing w:before="4"/>
        <w:rPr>
          <w:rFonts w:ascii="Gill Sans Nova" w:hAnsi="Gill Sans Nova"/>
          <w:b/>
          <w:sz w:val="44"/>
        </w:rPr>
      </w:pPr>
    </w:p>
    <w:p w14:paraId="4E820608" w14:textId="541CD474" w:rsidR="0085363F" w:rsidRPr="004C7B27" w:rsidRDefault="00602E98">
      <w:pPr>
        <w:spacing w:line="295" w:lineRule="auto"/>
        <w:ind w:left="669" w:right="700"/>
        <w:jc w:val="center"/>
        <w:rPr>
          <w:rFonts w:ascii="Gill Sans Nova" w:hAnsi="Gill Sans Nova"/>
          <w:b/>
          <w:sz w:val="20"/>
        </w:rPr>
      </w:pPr>
      <w:r w:rsidRPr="004C7B27">
        <w:rPr>
          <w:rFonts w:ascii="Gill Sans Nova" w:hAnsi="Gill Sans Nova"/>
          <w:b/>
          <w:w w:val="125"/>
          <w:sz w:val="20"/>
        </w:rPr>
        <w:t>Para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efectos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de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ampliar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el</w:t>
      </w:r>
      <w:r w:rsidRPr="004C7B27">
        <w:rPr>
          <w:rFonts w:ascii="Gill Sans Nova" w:hAnsi="Gill Sans Nova"/>
          <w:spacing w:val="64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conocimiento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y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comprensión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de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la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presente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política,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la</w:t>
      </w:r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NOM</w:t>
      </w:r>
      <w:r w:rsidRPr="004C7B27">
        <w:rPr>
          <w:rFonts w:ascii="Gill Sans Nova" w:hAnsi="Gill Sans Nova"/>
          <w:spacing w:val="8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spacing w:val="9"/>
          <w:w w:val="125"/>
          <w:sz w:val="20"/>
        </w:rPr>
        <w:t>035-</w:t>
      </w:r>
      <w:r w:rsidRPr="004C7B27">
        <w:rPr>
          <w:rFonts w:ascii="Gill Sans Nova" w:hAnsi="Gill Sans Nova"/>
          <w:b/>
          <w:w w:val="125"/>
          <w:sz w:val="20"/>
        </w:rPr>
        <w:t>STPS</w:t>
      </w:r>
      <w:r w:rsidRPr="004C7B27">
        <w:rPr>
          <w:rFonts w:ascii="Gill Sans Nova" w:hAnsi="Gill Sans Nova"/>
          <w:spacing w:val="8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considera</w:t>
      </w:r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las</w:t>
      </w:r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siguientes</w:t>
      </w:r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definiciones</w:t>
      </w:r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en</w:t>
      </w:r>
      <w:r w:rsidRPr="004C7B27">
        <w:rPr>
          <w:rFonts w:ascii="Gill Sans Nova" w:hAnsi="Gill Sans Nova"/>
          <w:spacing w:val="8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orden</w:t>
      </w:r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alfabético:</w:t>
      </w:r>
    </w:p>
    <w:p w14:paraId="2510751D" w14:textId="77777777" w:rsidR="00193168" w:rsidRDefault="00193168">
      <w:pPr>
        <w:pStyle w:val="Textoindependiente"/>
        <w:spacing w:line="290" w:lineRule="auto"/>
        <w:ind w:left="115" w:right="126"/>
        <w:jc w:val="both"/>
        <w:rPr>
          <w:rFonts w:ascii="Gill Sans Nova" w:hAnsi="Gill Sans Nova"/>
          <w:b/>
          <w:w w:val="110"/>
        </w:rPr>
      </w:pPr>
    </w:p>
    <w:p w14:paraId="2298F72A" w14:textId="0B646201" w:rsidR="0085363F" w:rsidRPr="004C7B27" w:rsidRDefault="00193168">
      <w:pPr>
        <w:pStyle w:val="Textoindependiente"/>
        <w:spacing w:line="290" w:lineRule="auto"/>
        <w:ind w:left="115" w:right="126"/>
        <w:jc w:val="both"/>
        <w:rPr>
          <w:rFonts w:ascii="Gill Sans Nova" w:hAnsi="Gill Sans Nova"/>
        </w:rPr>
      </w:pPr>
      <w:r>
        <w:rPr>
          <w:rFonts w:ascii="Gill Sans Nova" w:hAnsi="Gill Sans Nova"/>
          <w:b/>
          <w:noProof/>
        </w:rPr>
        <w:pict w14:anchorId="0BB43E6D">
          <v:shape id="docshape46" o:spid="_x0000_s1033" type="#_x0000_t75" style="position:absolute;left:0;text-align:left;margin-left:5.35pt;margin-top:3.2pt;width:44.1pt;height:2.25pt;z-index:-15886848">
            <v:imagedata r:id="rId14" o:title=""/>
          </v:shape>
        </w:pict>
      </w:r>
      <w:r w:rsidR="00602E98" w:rsidRPr="004C7B27">
        <w:rPr>
          <w:rFonts w:ascii="Gill Sans Nova" w:hAnsi="Gill Sans Nova"/>
          <w:b/>
          <w:w w:val="110"/>
        </w:rPr>
        <w:t>Acontecimiento</w:t>
      </w:r>
      <w:r w:rsidR="00602E98" w:rsidRPr="004C7B27">
        <w:rPr>
          <w:rFonts w:ascii="Gill Sans Nova" w:hAnsi="Gill Sans Nova"/>
          <w:spacing w:val="80"/>
          <w:w w:val="110"/>
        </w:rPr>
        <w:t xml:space="preserve"> </w:t>
      </w:r>
      <w:r w:rsidR="00602E98" w:rsidRPr="004C7B27">
        <w:rPr>
          <w:rFonts w:ascii="Gill Sans Nova" w:hAnsi="Gill Sans Nova"/>
          <w:b/>
          <w:w w:val="110"/>
        </w:rPr>
        <w:t>traumático</w:t>
      </w:r>
      <w:r w:rsidR="00602E98" w:rsidRPr="004C7B27">
        <w:rPr>
          <w:rFonts w:ascii="Gill Sans Nova" w:hAnsi="Gill Sans Nova"/>
          <w:spacing w:val="80"/>
          <w:w w:val="110"/>
        </w:rPr>
        <w:t xml:space="preserve"> </w:t>
      </w:r>
      <w:r w:rsidR="00602E98" w:rsidRPr="004C7B27">
        <w:rPr>
          <w:rFonts w:ascii="Gill Sans Nova" w:hAnsi="Gill Sans Nova"/>
          <w:b/>
          <w:w w:val="110"/>
        </w:rPr>
        <w:t>severo:</w:t>
      </w:r>
      <w:r w:rsidR="00602E98" w:rsidRPr="004C7B27">
        <w:rPr>
          <w:rFonts w:ascii="Gill Sans Nova" w:hAnsi="Gill Sans Nova"/>
          <w:spacing w:val="80"/>
          <w:w w:val="110"/>
        </w:rPr>
        <w:t xml:space="preserve"> </w:t>
      </w:r>
      <w:r w:rsidR="00602E98" w:rsidRPr="004C7B27">
        <w:rPr>
          <w:rFonts w:ascii="Gill Sans Nova" w:hAnsi="Gill Sans Nova"/>
          <w:w w:val="110"/>
        </w:rPr>
        <w:t>Aquel</w:t>
      </w:r>
      <w:r w:rsidR="00602E98" w:rsidRPr="004C7B27">
        <w:rPr>
          <w:rFonts w:ascii="Gill Sans Nova" w:hAnsi="Gill Sans Nova"/>
          <w:spacing w:val="80"/>
          <w:w w:val="110"/>
        </w:rPr>
        <w:t xml:space="preserve"> </w:t>
      </w:r>
      <w:r w:rsidR="00602E98" w:rsidRPr="004C7B27">
        <w:rPr>
          <w:rFonts w:ascii="Gill Sans Nova" w:hAnsi="Gill Sans Nova"/>
          <w:w w:val="110"/>
        </w:rPr>
        <w:t>experimentado</w:t>
      </w:r>
      <w:r w:rsidR="00602E98" w:rsidRPr="004C7B27">
        <w:rPr>
          <w:rFonts w:ascii="Gill Sans Nova" w:hAnsi="Gill Sans Nova"/>
          <w:spacing w:val="80"/>
          <w:w w:val="110"/>
        </w:rPr>
        <w:t xml:space="preserve"> </w:t>
      </w:r>
      <w:r w:rsidR="00602E98" w:rsidRPr="004C7B27">
        <w:rPr>
          <w:rFonts w:ascii="Gill Sans Nova" w:hAnsi="Gill Sans Nova"/>
          <w:w w:val="110"/>
          <w:u w:val="single"/>
        </w:rPr>
        <w:t>durante</w:t>
      </w:r>
      <w:r w:rsidR="00602E98" w:rsidRPr="004C7B27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4C7B27">
        <w:rPr>
          <w:rFonts w:ascii="Gill Sans Nova" w:hAnsi="Gill Sans Nova"/>
          <w:w w:val="110"/>
          <w:u w:val="single"/>
        </w:rPr>
        <w:t>o</w:t>
      </w:r>
      <w:r w:rsidR="00602E98" w:rsidRPr="004C7B27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4C7B27">
        <w:rPr>
          <w:rFonts w:ascii="Gill Sans Nova" w:hAnsi="Gill Sans Nova"/>
          <w:w w:val="110"/>
          <w:u w:val="single"/>
        </w:rPr>
        <w:t>con</w:t>
      </w:r>
      <w:r w:rsidR="00602E98" w:rsidRPr="004C7B27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4C7B27">
        <w:rPr>
          <w:rFonts w:ascii="Gill Sans Nova" w:hAnsi="Gill Sans Nova"/>
          <w:w w:val="110"/>
          <w:u w:val="single"/>
        </w:rPr>
        <w:t>motivo</w:t>
      </w:r>
      <w:r w:rsidR="00602E98" w:rsidRPr="004C7B27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4C7B27">
        <w:rPr>
          <w:rFonts w:ascii="Gill Sans Nova" w:hAnsi="Gill Sans Nova"/>
          <w:w w:val="110"/>
          <w:u w:val="single"/>
        </w:rPr>
        <w:t>del</w:t>
      </w:r>
      <w:r w:rsidR="00602E98" w:rsidRPr="004C7B27">
        <w:rPr>
          <w:rFonts w:ascii="Gill Sans Nova" w:hAnsi="Gill Sans Nova"/>
          <w:w w:val="110"/>
        </w:rPr>
        <w:t xml:space="preserve"> </w:t>
      </w:r>
      <w:r w:rsidR="00602E98" w:rsidRPr="004C7B27">
        <w:rPr>
          <w:rFonts w:ascii="Gill Sans Nova" w:hAnsi="Gill Sans Nova"/>
          <w:w w:val="105"/>
          <w:u w:val="single"/>
        </w:rPr>
        <w:t>trabajo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que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se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caracteriza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por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la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ocurrencia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de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la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muerte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o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que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representa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un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peligro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 xml:space="preserve">real </w:t>
      </w:r>
      <w:r w:rsidR="00602E98" w:rsidRPr="004C7B27">
        <w:rPr>
          <w:rFonts w:ascii="Gill Sans Nova" w:hAnsi="Gill Sans Nova"/>
          <w:w w:val="110"/>
        </w:rPr>
        <w:t>para la integridad física de una o varias personas y que puede generar trastorno de estrés postraumático para quien lo sufre o lo presencia. Algunos ejemplos son: explosiones, derrumbes, incendios de gran magnitud; accidentes graves o mortales, asaltos con violencia, secuestros y homicidios, entre otros.</w:t>
      </w:r>
    </w:p>
    <w:p w14:paraId="614EBDEE" w14:textId="77777777" w:rsidR="0085363F" w:rsidRPr="004C7B27" w:rsidRDefault="0085363F">
      <w:pPr>
        <w:pStyle w:val="Textoindependiente"/>
        <w:spacing w:before="4"/>
        <w:rPr>
          <w:rFonts w:ascii="Gill Sans Nova" w:hAnsi="Gill Sans Nova"/>
          <w:sz w:val="25"/>
        </w:rPr>
      </w:pPr>
    </w:p>
    <w:p w14:paraId="24D92BBA" w14:textId="77777777" w:rsidR="0085363F" w:rsidRPr="004C7B27" w:rsidRDefault="00602E98">
      <w:pPr>
        <w:pStyle w:val="Textoindependiente"/>
        <w:spacing w:line="290" w:lineRule="auto"/>
        <w:ind w:left="115" w:right="118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05"/>
        </w:rPr>
        <w:t>Apoyo</w:t>
      </w:r>
      <w:r w:rsidRPr="004C7B27">
        <w:rPr>
          <w:rFonts w:ascii="Gill Sans Nova" w:hAnsi="Gill Sans Nova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social:</w:t>
      </w:r>
      <w:r w:rsidRPr="004C7B27">
        <w:rPr>
          <w:rFonts w:ascii="Gill Sans Nova" w:hAnsi="Gill Sans Nova"/>
          <w:w w:val="105"/>
        </w:rPr>
        <w:t xml:space="preserve"> Las acciones para mejorar las relaciones sociales en el trabajo en las que se promueve el apoyo mutuo en la solución de problemas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 trabajo entre trabajadores,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superiores y/o subordinados. Algunos ejemplos de medidas para constituir un apoyo social práctico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oportuno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lugar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son: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afianzar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relación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supervisores- trabajadores; propiciar la ayuda mutua entre los trabajadores; fomentar las actividades culturales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deporte,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proporcionar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ayuda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directa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cuando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necesario,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entre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otros.</w:t>
      </w:r>
    </w:p>
    <w:p w14:paraId="3A6F575C" w14:textId="77777777" w:rsidR="0085363F" w:rsidRPr="004C7B27" w:rsidRDefault="0085363F">
      <w:pPr>
        <w:pStyle w:val="Textoindependiente"/>
        <w:spacing w:before="4"/>
        <w:rPr>
          <w:rFonts w:ascii="Gill Sans Nova" w:hAnsi="Gill Sans Nova"/>
          <w:sz w:val="25"/>
        </w:rPr>
      </w:pPr>
    </w:p>
    <w:p w14:paraId="5C7747A0" w14:textId="77777777" w:rsidR="0085363F" w:rsidRPr="004C7B27" w:rsidRDefault="00602E98">
      <w:pPr>
        <w:pStyle w:val="Textoindependiente"/>
        <w:spacing w:line="288" w:lineRule="auto"/>
        <w:ind w:left="115" w:right="128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10"/>
        </w:rPr>
        <w:t>Autoridad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laboral: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unidades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administrativas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competentes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Secretaría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 xml:space="preserve">que </w:t>
      </w:r>
      <w:r w:rsidRPr="004C7B27">
        <w:rPr>
          <w:rFonts w:ascii="Gill Sans Nova" w:hAnsi="Gill Sans Nova"/>
          <w:w w:val="105"/>
        </w:rPr>
        <w:t>realizan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funciones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inspección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vigilancia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materia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seguridad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salud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trabajo, 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correspondientes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entidades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federativas,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que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actúen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auxilio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aquéllas.</w:t>
      </w:r>
    </w:p>
    <w:p w14:paraId="6703B1D8" w14:textId="77777777" w:rsidR="0085363F" w:rsidRPr="004C7B27" w:rsidRDefault="0085363F">
      <w:pPr>
        <w:pStyle w:val="Textoindependiente"/>
        <w:spacing w:before="1"/>
        <w:rPr>
          <w:rFonts w:ascii="Gill Sans Nova" w:hAnsi="Gill Sans Nova"/>
          <w:sz w:val="25"/>
        </w:rPr>
      </w:pPr>
    </w:p>
    <w:p w14:paraId="13CA9AD1" w14:textId="77777777" w:rsidR="0085363F" w:rsidRPr="004C7B27" w:rsidRDefault="00602E98">
      <w:pPr>
        <w:pStyle w:val="Textoindependiente"/>
        <w:spacing w:line="290" w:lineRule="auto"/>
        <w:ind w:left="115" w:right="113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05"/>
        </w:rPr>
        <w:t>Burn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out: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estrés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laboral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que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acuerdo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IMSS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tipo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estrés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donde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spacing w:val="11"/>
          <w:w w:val="105"/>
        </w:rPr>
        <w:t xml:space="preserve">la </w:t>
      </w:r>
      <w:r w:rsidRPr="004C7B27">
        <w:rPr>
          <w:rFonts w:ascii="Gill Sans Nova" w:hAnsi="Gill Sans Nova"/>
          <w:w w:val="105"/>
        </w:rPr>
        <w:t>creciente presión en el entorno laboral puede provocar la saturación física o mental del trabajador,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generando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diversas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consecuencias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que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no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solo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afectan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salud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sino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spacing w:val="10"/>
          <w:w w:val="105"/>
        </w:rPr>
        <w:t xml:space="preserve">su </w:t>
      </w:r>
      <w:r w:rsidRPr="004C7B27">
        <w:rPr>
          <w:rFonts w:ascii="Gill Sans Nova" w:hAnsi="Gill Sans Nova"/>
          <w:w w:val="105"/>
        </w:rPr>
        <w:t>entorno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más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próximo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que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genera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un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desequilibrio</w:t>
      </w:r>
      <w:r w:rsidRPr="004C7B27">
        <w:rPr>
          <w:rFonts w:ascii="Gill Sans Nova" w:hAnsi="Gill Sans Nova"/>
          <w:spacing w:val="7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entre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laboral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personal.</w:t>
      </w:r>
    </w:p>
    <w:p w14:paraId="5EA1F441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6244186" w14:textId="77777777" w:rsidR="0085363F" w:rsidRPr="004C7B27" w:rsidRDefault="00602E98">
      <w:pPr>
        <w:pStyle w:val="Textoindependiente"/>
        <w:spacing w:line="288" w:lineRule="auto"/>
        <w:ind w:left="115" w:right="129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10"/>
        </w:rPr>
        <w:t>Cargas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excesivas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de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trabajo</w:t>
      </w:r>
      <w:r w:rsidRPr="004C7B27">
        <w:rPr>
          <w:rFonts w:ascii="Gill Sans Nova" w:hAnsi="Gill Sans Nova"/>
          <w:w w:val="110"/>
        </w:rPr>
        <w:t>: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Cargas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que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a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nivel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cognitivo,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mental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o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 xml:space="preserve">emocional </w:t>
      </w:r>
      <w:r w:rsidRPr="004C7B27">
        <w:rPr>
          <w:rFonts w:ascii="Gill Sans Nova" w:hAnsi="Gill Sans Nova"/>
          <w:w w:val="105"/>
        </w:rPr>
        <w:t xml:space="preserve">sobreponen al trabajador. La falta de congruencia en las indicaciones del jefe frente a los </w:t>
      </w:r>
      <w:r w:rsidRPr="004C7B27">
        <w:rPr>
          <w:rFonts w:ascii="Gill Sans Nova" w:hAnsi="Gill Sans Nova"/>
          <w:spacing w:val="-2"/>
          <w:w w:val="110"/>
        </w:rPr>
        <w:t>empleados.</w:t>
      </w:r>
    </w:p>
    <w:p w14:paraId="37F27856" w14:textId="77777777" w:rsidR="0085363F" w:rsidRPr="004C7B27" w:rsidRDefault="0085363F">
      <w:pPr>
        <w:pStyle w:val="Textoindependiente"/>
        <w:spacing w:before="2"/>
        <w:rPr>
          <w:rFonts w:ascii="Gill Sans Nova" w:hAnsi="Gill Sans Nova"/>
          <w:sz w:val="25"/>
        </w:rPr>
      </w:pPr>
    </w:p>
    <w:p w14:paraId="6BFF6018" w14:textId="77777777" w:rsidR="0085363F" w:rsidRPr="004C7B27" w:rsidRDefault="00602E98">
      <w:pPr>
        <w:pStyle w:val="Textoindependiente"/>
        <w:spacing w:line="290" w:lineRule="auto"/>
        <w:ind w:left="115" w:right="125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05"/>
        </w:rPr>
        <w:t>Centro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trabajo: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lugar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lugares,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tales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como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edificios,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locales,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instalaciones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áreas, donde se realicen actividades de explotación, aprovechamiento, producción,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comercialización,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transporte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almacenamiento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prestación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servicios,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que laboren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personas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que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estén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sujetas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una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relación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trabajo.</w:t>
      </w:r>
    </w:p>
    <w:p w14:paraId="3F16654A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5938A95D" w14:textId="77777777" w:rsidR="0085363F" w:rsidRPr="004C7B27" w:rsidRDefault="00602E98">
      <w:pPr>
        <w:pStyle w:val="Textoindependiente"/>
        <w:spacing w:line="283" w:lineRule="auto"/>
        <w:ind w:left="115" w:right="127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10"/>
        </w:rPr>
        <w:t>Condiciones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de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riesgo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laboral: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Condiciones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peligrosas,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inseguras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o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deficientes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del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área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que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</w:t>
      </w:r>
      <w:r w:rsidRPr="004C7B27">
        <w:rPr>
          <w:rFonts w:ascii="Gill Sans Nova" w:hAnsi="Gill Sans Nova"/>
          <w:spacing w:val="37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está</w:t>
      </w:r>
      <w:r w:rsidRPr="004C7B27">
        <w:rPr>
          <w:rFonts w:ascii="Gill Sans Nova" w:hAnsi="Gill Sans Nova"/>
          <w:spacing w:val="3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trabajando.</w:t>
      </w:r>
      <w:r w:rsidRPr="004C7B27">
        <w:rPr>
          <w:rFonts w:ascii="Gill Sans Nova" w:hAnsi="Gill Sans Nova"/>
          <w:spacing w:val="32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Exigencia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adicional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adaptación</w:t>
      </w:r>
      <w:r w:rsidRPr="004C7B27">
        <w:rPr>
          <w:rFonts w:ascii="Gill Sans Nova" w:hAnsi="Gill Sans Nova"/>
          <w:spacing w:val="3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empleados.</w:t>
      </w:r>
    </w:p>
    <w:p w14:paraId="6DC63AAF" w14:textId="77777777" w:rsidR="0085363F" w:rsidRPr="004C7B27" w:rsidRDefault="0085363F">
      <w:pPr>
        <w:spacing w:line="283" w:lineRule="auto"/>
        <w:jc w:val="both"/>
        <w:rPr>
          <w:rFonts w:ascii="Gill Sans Nova" w:hAnsi="Gill Sans Nova"/>
        </w:rPr>
        <w:sectPr w:rsidR="0085363F" w:rsidRPr="004C7B27">
          <w:pgSz w:w="10800" w:h="14400"/>
          <w:pgMar w:top="560" w:right="360" w:bottom="280" w:left="320" w:header="720" w:footer="720" w:gutter="0"/>
          <w:cols w:space="720"/>
        </w:sectPr>
      </w:pPr>
    </w:p>
    <w:p w14:paraId="68C64CF9" w14:textId="77777777" w:rsidR="0085363F" w:rsidRPr="004C7B27" w:rsidRDefault="00000000">
      <w:pPr>
        <w:pStyle w:val="Ttulo1"/>
        <w:ind w:right="837" w:firstLine="0"/>
        <w:jc w:val="center"/>
        <w:rPr>
          <w:rFonts w:ascii="Gill Sans Nova" w:hAnsi="Gill Sans Nova"/>
        </w:rPr>
      </w:pPr>
      <w:r w:rsidRPr="004C7B27">
        <w:rPr>
          <w:rFonts w:ascii="Gill Sans Nova" w:hAnsi="Gill Sans Nova"/>
        </w:rPr>
        <w:lastRenderedPageBreak/>
        <w:pict w14:anchorId="7EECC9A1">
          <v:group id="docshapegroup49" o:spid="_x0000_s1026" style="position:absolute;left:0;text-align:left;margin-left:-.75pt;margin-top:-.75pt;width:541.5pt;height:721.5pt;z-index:-15899136;mso-position-horizontal-relative:page;mso-position-vertical-relative:page" coordorigin="-15,-15" coordsize="10830,14430">
            <v:shape id="docshape50" o:spid="_x0000_s1029" style="position:absolute;left:3668;top:587;width:3431;height:508" coordorigin="3668,588" coordsize="3431,508" path="m6819,588r-2870,l3894,593r-101,37l3716,701r-42,91l3668,841r6,50l3716,982r77,70l3894,1090r55,5l6819,1095r107,-19l7017,1021r61,-83l7099,841r-5,-49l7052,701r-78,-71l6874,593r-55,-5xe" fillcolor="#595959" stroked="f">
              <v:path arrowok="t"/>
            </v:shape>
            <v:shape id="docshape51" o:spid="_x0000_s1028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52" o:spid="_x0000_s1027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  <w:r w:rsidR="00602E98" w:rsidRPr="004C7B27">
        <w:rPr>
          <w:rFonts w:ascii="Gill Sans Nova" w:hAnsi="Gill Sans Nova"/>
          <w:color w:val="FFFFFF"/>
          <w:w w:val="125"/>
        </w:rPr>
        <w:t>Anexo</w:t>
      </w:r>
      <w:r w:rsidR="00602E98" w:rsidRPr="004C7B27">
        <w:rPr>
          <w:rFonts w:ascii="Gill Sans Nova" w:hAnsi="Gill Sans Nova"/>
          <w:b w:val="0"/>
          <w:color w:val="FFFFFF"/>
          <w:spacing w:val="9"/>
          <w:w w:val="125"/>
        </w:rPr>
        <w:t xml:space="preserve"> </w:t>
      </w:r>
      <w:r w:rsidR="00602E98" w:rsidRPr="004C7B27">
        <w:rPr>
          <w:rFonts w:ascii="Gill Sans Nova" w:hAnsi="Gill Sans Nova"/>
          <w:color w:val="FFFFFF"/>
          <w:spacing w:val="-10"/>
          <w:w w:val="125"/>
        </w:rPr>
        <w:t>A</w:t>
      </w:r>
    </w:p>
    <w:p w14:paraId="1A83E0F9" w14:textId="77777777" w:rsidR="0085363F" w:rsidRPr="004C7B27" w:rsidRDefault="0085363F">
      <w:pPr>
        <w:pStyle w:val="Textoindependiente"/>
        <w:spacing w:before="5"/>
        <w:rPr>
          <w:rFonts w:ascii="Gill Sans Nova" w:hAnsi="Gill Sans Nova"/>
          <w:b/>
          <w:sz w:val="43"/>
        </w:rPr>
      </w:pPr>
    </w:p>
    <w:p w14:paraId="505A753E" w14:textId="77777777" w:rsidR="0085363F" w:rsidRPr="004C7B27" w:rsidRDefault="00602E98">
      <w:pPr>
        <w:pStyle w:val="Textoindependiente"/>
        <w:spacing w:before="1" w:line="290" w:lineRule="auto"/>
        <w:ind w:left="115" w:right="117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10"/>
        </w:rPr>
        <w:t>Diagnóstico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de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seguridad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y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salud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en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el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trabajo:</w:t>
      </w:r>
      <w:r w:rsidRPr="004C7B27">
        <w:rPr>
          <w:rFonts w:ascii="Gill Sans Nova" w:hAnsi="Gill Sans Nova"/>
          <w:spacing w:val="80"/>
          <w:w w:val="110"/>
        </w:rPr>
        <w:t xml:space="preserve">  </w:t>
      </w:r>
      <w:r w:rsidRPr="004C7B27">
        <w:rPr>
          <w:rFonts w:ascii="Gill Sans Nova" w:hAnsi="Gill Sans Nova"/>
          <w:w w:val="110"/>
        </w:rPr>
        <w:t>La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identificación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condiciones inseguras o peligrosas; de los agentes físicos, químicos o biológicos o de los factores de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riesgo ergonómico o psicosocial capaces de modificar las condiciones del ambiente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 xml:space="preserve">laboral; de los peligros circundantes al centro de trabajo, así como de los requerimientos </w:t>
      </w:r>
      <w:r w:rsidRPr="004C7B27">
        <w:rPr>
          <w:rFonts w:ascii="Gill Sans Nova" w:hAnsi="Gill Sans Nova"/>
          <w:w w:val="105"/>
        </w:rPr>
        <w:t>normativos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materia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seguridad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salud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que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resulten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aplicables.</w:t>
      </w:r>
    </w:p>
    <w:p w14:paraId="39509B9F" w14:textId="77777777" w:rsidR="0085363F" w:rsidRPr="004C7B27" w:rsidRDefault="0085363F">
      <w:pPr>
        <w:pStyle w:val="Textoindependiente"/>
        <w:rPr>
          <w:rFonts w:ascii="Gill Sans Nova" w:hAnsi="Gill Sans Nova"/>
          <w:sz w:val="25"/>
        </w:rPr>
      </w:pPr>
    </w:p>
    <w:p w14:paraId="646F0344" w14:textId="77777777" w:rsidR="0085363F" w:rsidRPr="004C7B27" w:rsidRDefault="00602E98">
      <w:pPr>
        <w:pStyle w:val="Textoindependiente"/>
        <w:spacing w:line="290" w:lineRule="auto"/>
        <w:ind w:left="115" w:right="117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10"/>
        </w:rPr>
        <w:t>Entorno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organizacional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favorable: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Aquel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en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el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que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se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promueve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el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sentido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05"/>
        </w:rPr>
        <w:t>pertenencia</w:t>
      </w:r>
      <w:r w:rsidRPr="004C7B27">
        <w:rPr>
          <w:rFonts w:ascii="Gill Sans Nova" w:hAnsi="Gill Sans Nova"/>
          <w:spacing w:val="26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 los</w:t>
      </w:r>
      <w:r w:rsidRPr="004C7B27">
        <w:rPr>
          <w:rFonts w:ascii="Gill Sans Nova" w:hAnsi="Gill Sans Nova"/>
          <w:spacing w:val="26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trabajadores</w:t>
      </w:r>
      <w:r w:rsidRPr="004C7B27">
        <w:rPr>
          <w:rFonts w:ascii="Gill Sans Nova" w:hAnsi="Gill Sans Nova"/>
          <w:spacing w:val="27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</w:t>
      </w:r>
      <w:r w:rsidRPr="004C7B27">
        <w:rPr>
          <w:rFonts w:ascii="Gill Sans Nova" w:hAnsi="Gill Sans Nova"/>
          <w:spacing w:val="2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2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empresa;</w:t>
      </w:r>
      <w:r w:rsidRPr="004C7B27">
        <w:rPr>
          <w:rFonts w:ascii="Gill Sans Nova" w:hAnsi="Gill Sans Nova"/>
          <w:spacing w:val="2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2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formación</w:t>
      </w:r>
      <w:r w:rsidRPr="004C7B27">
        <w:rPr>
          <w:rFonts w:ascii="Gill Sans Nova" w:hAnsi="Gill Sans Nova"/>
          <w:spacing w:val="26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para</w:t>
      </w:r>
      <w:r w:rsidRPr="004C7B27">
        <w:rPr>
          <w:rFonts w:ascii="Gill Sans Nova" w:hAnsi="Gill Sans Nova"/>
          <w:spacing w:val="2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27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adecuada</w:t>
      </w:r>
      <w:r w:rsidRPr="004C7B27">
        <w:rPr>
          <w:rFonts w:ascii="Gill Sans Nova" w:hAnsi="Gill Sans Nova"/>
          <w:spacing w:val="26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realización</w:t>
      </w:r>
      <w:r w:rsidRPr="004C7B27">
        <w:rPr>
          <w:rFonts w:ascii="Gill Sans Nova" w:hAnsi="Gill Sans Nova"/>
          <w:spacing w:val="2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 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tareas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encomendadas;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definición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precisa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responsabilidades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para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trabajadores </w:t>
      </w:r>
      <w:r w:rsidRPr="004C7B27">
        <w:rPr>
          <w:rFonts w:ascii="Gill Sans Nova" w:hAnsi="Gill Sans Nova"/>
          <w:w w:val="110"/>
        </w:rPr>
        <w:t xml:space="preserve">del centro de trabajo; la participación proactiva y comunicación entre trabajadores; la </w:t>
      </w:r>
      <w:r w:rsidRPr="004C7B27">
        <w:rPr>
          <w:rFonts w:ascii="Gill Sans Nova" w:hAnsi="Gill Sans Nova"/>
          <w:w w:val="105"/>
        </w:rPr>
        <w:t>distribución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adecuada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3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cargas</w:t>
      </w:r>
      <w:r w:rsidRPr="004C7B27">
        <w:rPr>
          <w:rFonts w:ascii="Gill Sans Nova" w:hAnsi="Gill Sans Nova"/>
          <w:spacing w:val="3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36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trabajo,</w:t>
      </w:r>
      <w:r w:rsidRPr="004C7B27">
        <w:rPr>
          <w:rFonts w:ascii="Gill Sans Nova" w:hAnsi="Gill Sans Nova"/>
          <w:spacing w:val="3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jornadas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36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regulares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conforme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 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Ley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Federal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evaluación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reconocimiento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desempeño.</w:t>
      </w:r>
    </w:p>
    <w:p w14:paraId="11DD461C" w14:textId="77777777" w:rsidR="0085363F" w:rsidRPr="004C7B27" w:rsidRDefault="0085363F">
      <w:pPr>
        <w:pStyle w:val="Textoindependiente"/>
        <w:spacing w:before="4"/>
        <w:rPr>
          <w:rFonts w:ascii="Gill Sans Nova" w:hAnsi="Gill Sans Nova"/>
          <w:sz w:val="25"/>
        </w:rPr>
      </w:pPr>
    </w:p>
    <w:p w14:paraId="70D7640E" w14:textId="77777777" w:rsidR="0085363F" w:rsidRPr="004C7B27" w:rsidRDefault="00602E98">
      <w:pPr>
        <w:pStyle w:val="Textoindependiente"/>
        <w:spacing w:line="290" w:lineRule="auto"/>
        <w:ind w:left="115" w:right="116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05"/>
        </w:rPr>
        <w:t>Factores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riesgo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psicosocial: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Aquellos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que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pueden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provocar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trastornos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ansiedad,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no orgánicos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ciclo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sueño-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vigilia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estrés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grave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adaptación,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derivado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 naturaleza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funciones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puesto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tipo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jornada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 exposición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acontecimientos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traumáticos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severos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actos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violencia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laboral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spacing w:val="12"/>
          <w:w w:val="105"/>
        </w:rPr>
        <w:t>al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trabajador, por el trabajo desarrollado.</w:t>
      </w:r>
    </w:p>
    <w:p w14:paraId="12265CA8" w14:textId="77777777" w:rsidR="0085363F" w:rsidRPr="004C7B27" w:rsidRDefault="00602E98">
      <w:pPr>
        <w:pStyle w:val="Textoindependiente"/>
        <w:spacing w:before="7" w:line="292" w:lineRule="auto"/>
        <w:ind w:left="115" w:right="116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w w:val="105"/>
        </w:rPr>
        <w:t>Comprenden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condiciones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peligrosas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inseguras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ambiente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trabajo;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cargas 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cuando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exceden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capacidad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trabajador;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falta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control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sobre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 trabajo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(posibilidad</w:t>
      </w:r>
      <w:r w:rsidRPr="004C7B27">
        <w:rPr>
          <w:rFonts w:ascii="Gill Sans Nova" w:hAnsi="Gill Sans Nova"/>
          <w:spacing w:val="80"/>
          <w:w w:val="150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influir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80"/>
          <w:w w:val="150"/>
        </w:rPr>
        <w:t xml:space="preserve"> </w:t>
      </w:r>
      <w:r w:rsidRPr="004C7B27">
        <w:rPr>
          <w:rFonts w:ascii="Gill Sans Nova" w:hAnsi="Gill Sans Nova"/>
          <w:w w:val="105"/>
        </w:rPr>
        <w:t>organización</w:t>
      </w:r>
      <w:r w:rsidRPr="004C7B27">
        <w:rPr>
          <w:rFonts w:ascii="Gill Sans Nova" w:hAnsi="Gill Sans Nova"/>
          <w:spacing w:val="80"/>
          <w:w w:val="150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80"/>
          <w:w w:val="150"/>
        </w:rPr>
        <w:t xml:space="preserve"> </w:t>
      </w:r>
      <w:r w:rsidRPr="004C7B27">
        <w:rPr>
          <w:rFonts w:ascii="Gill Sans Nova" w:hAnsi="Gill Sans Nova"/>
          <w:w w:val="105"/>
        </w:rPr>
        <w:t>desarrollo</w:t>
      </w:r>
      <w:r w:rsidRPr="004C7B27">
        <w:rPr>
          <w:rFonts w:ascii="Gill Sans Nova" w:hAnsi="Gill Sans Nova"/>
          <w:spacing w:val="80"/>
          <w:w w:val="150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80"/>
          <w:w w:val="150"/>
        </w:rPr>
        <w:t xml:space="preserve"> </w:t>
      </w:r>
      <w:r w:rsidRPr="004C7B27">
        <w:rPr>
          <w:rFonts w:ascii="Gill Sans Nova" w:hAnsi="Gill Sans Nova"/>
          <w:w w:val="105"/>
        </w:rPr>
        <w:t>trabajo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cuando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 proceso lo permite); las jornadas de trabajo superiores a las previstas en la Ley Federal del Trabajo, rotación de turnos que incluyan turno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nocturno y turno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nocturno sin períodos de recuperación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descanso;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interferencia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relación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trabajo-familia,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liderazgo negativo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relaciones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negativas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trabajo.</w:t>
      </w:r>
    </w:p>
    <w:p w14:paraId="64BD5E57" w14:textId="77777777" w:rsidR="0085363F" w:rsidRPr="004C7B27" w:rsidRDefault="0085363F">
      <w:pPr>
        <w:pStyle w:val="Textoindependiente"/>
        <w:spacing w:before="12"/>
        <w:rPr>
          <w:rFonts w:ascii="Gill Sans Nova" w:hAnsi="Gill Sans Nova"/>
          <w:sz w:val="24"/>
        </w:rPr>
      </w:pPr>
    </w:p>
    <w:p w14:paraId="4FD90A1E" w14:textId="77777777" w:rsidR="0085363F" w:rsidRPr="004C7B27" w:rsidRDefault="00602E98">
      <w:pPr>
        <w:pStyle w:val="Textoindependiente"/>
        <w:spacing w:line="290" w:lineRule="auto"/>
        <w:ind w:left="115" w:right="116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10"/>
        </w:rPr>
        <w:t>Falta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de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control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sobre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el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trabajo: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falta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autonomía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en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las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decisiones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que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tiene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 xml:space="preserve">un </w:t>
      </w:r>
      <w:r w:rsidRPr="004C7B27">
        <w:rPr>
          <w:rFonts w:ascii="Gill Sans Nova" w:hAnsi="Gill Sans Nova"/>
          <w:w w:val="105"/>
        </w:rPr>
        <w:t xml:space="preserve">empleado frente a su trabajo, la falta de iniciativa y autonómica frente a sus proyectos y el </w:t>
      </w:r>
      <w:r w:rsidRPr="004C7B27">
        <w:rPr>
          <w:rFonts w:ascii="Gill Sans Nova" w:hAnsi="Gill Sans Nova"/>
          <w:w w:val="110"/>
        </w:rPr>
        <w:t xml:space="preserve">desarrollo de estos. Puede convertirse en un factor de riesgo cuando es inexistente o </w:t>
      </w:r>
      <w:r w:rsidRPr="004C7B27">
        <w:rPr>
          <w:rFonts w:ascii="Gill Sans Nova" w:hAnsi="Gill Sans Nova"/>
          <w:spacing w:val="-2"/>
          <w:w w:val="110"/>
        </w:rPr>
        <w:t>limitado.</w:t>
      </w:r>
    </w:p>
    <w:p w14:paraId="54660AEC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69BDDA65" w14:textId="77777777" w:rsidR="0085363F" w:rsidRPr="004C7B27" w:rsidRDefault="00602E98">
      <w:pPr>
        <w:pStyle w:val="Textoindependiente"/>
        <w:spacing w:before="1" w:line="288" w:lineRule="auto"/>
        <w:ind w:left="115" w:right="124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05"/>
        </w:rPr>
        <w:t>Hostigamiento: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ejercicio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poder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una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relación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subordinación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víctima frente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agresor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ámbito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laboral,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que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expresa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conductas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verbales,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físicas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o </w:t>
      </w:r>
      <w:r w:rsidRPr="004C7B27">
        <w:rPr>
          <w:rFonts w:ascii="Gill Sans Nova" w:hAnsi="Gill Sans Nova"/>
          <w:spacing w:val="-2"/>
          <w:w w:val="105"/>
        </w:rPr>
        <w:t>ambas.</w:t>
      </w:r>
    </w:p>
    <w:p w14:paraId="33704CA7" w14:textId="77777777" w:rsidR="0085363F" w:rsidRPr="004C7B27" w:rsidRDefault="0085363F">
      <w:pPr>
        <w:pStyle w:val="Textoindependiente"/>
        <w:rPr>
          <w:rFonts w:ascii="Gill Sans Nova" w:hAnsi="Gill Sans Nova"/>
          <w:sz w:val="25"/>
        </w:rPr>
      </w:pPr>
    </w:p>
    <w:p w14:paraId="76397516" w14:textId="77777777" w:rsidR="0085363F" w:rsidRPr="004C7B27" w:rsidRDefault="00602E98">
      <w:pPr>
        <w:spacing w:before="1" w:line="288" w:lineRule="auto"/>
        <w:ind w:left="115" w:right="127"/>
        <w:jc w:val="both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b/>
          <w:w w:val="105"/>
          <w:sz w:val="20"/>
        </w:rPr>
        <w:t>Interferencia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b/>
          <w:w w:val="105"/>
          <w:sz w:val="20"/>
        </w:rPr>
        <w:t>en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b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b/>
          <w:w w:val="105"/>
          <w:sz w:val="20"/>
        </w:rPr>
        <w:t>relación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b/>
          <w:w w:val="105"/>
          <w:sz w:val="20"/>
        </w:rPr>
        <w:t>trabajo-familia: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Ocurre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cuando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deben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realizar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actividades laborales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en el tiempo dedicado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vida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familiar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personal,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debe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laborarse fuera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del </w:t>
      </w:r>
      <w:r w:rsidRPr="004C7B27">
        <w:rPr>
          <w:rFonts w:ascii="Gill Sans Nova" w:hAnsi="Gill Sans Nova"/>
          <w:spacing w:val="-2"/>
          <w:w w:val="105"/>
          <w:sz w:val="20"/>
        </w:rPr>
        <w:t>trabajo.</w:t>
      </w:r>
    </w:p>
    <w:sectPr w:rsidR="0085363F" w:rsidRPr="004C7B27">
      <w:pgSz w:w="10800" w:h="14400"/>
      <w:pgMar w:top="560" w:right="360" w:bottom="280" w:left="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74090"/>
    <w:multiLevelType w:val="multilevel"/>
    <w:tmpl w:val="76947784"/>
    <w:lvl w:ilvl="0">
      <w:start w:val="1"/>
      <w:numFmt w:val="decimalZero"/>
      <w:lvlText w:val="%1"/>
      <w:lvlJc w:val="left"/>
      <w:pPr>
        <w:ind w:left="1600" w:hanging="1061"/>
        <w:jc w:val="right"/>
      </w:pPr>
      <w:rPr>
        <w:rFonts w:ascii="Calibri" w:eastAsia="Calibri" w:hAnsi="Calibri" w:cs="Calibri" w:hint="default"/>
        <w:b/>
        <w:bCs/>
        <w:i w:val="0"/>
        <w:iCs w:val="0"/>
        <w:color w:val="FFFFFF"/>
        <w:spacing w:val="0"/>
        <w:w w:val="108"/>
        <w:position w:val="-15"/>
        <w:sz w:val="59"/>
        <w:szCs w:val="59"/>
      </w:rPr>
    </w:lvl>
    <w:lvl w:ilvl="1">
      <w:start w:val="1"/>
      <w:numFmt w:val="decimal"/>
      <w:lvlText w:val="%2."/>
      <w:lvlJc w:val="left"/>
      <w:pPr>
        <w:ind w:left="1217" w:hanging="322"/>
      </w:pPr>
      <w:rPr>
        <w:rFonts w:ascii="Calibri" w:eastAsia="Calibri" w:hAnsi="Calibri" w:cs="Calibri" w:hint="default"/>
        <w:b/>
        <w:bCs/>
        <w:i w:val="0"/>
        <w:iCs w:val="0"/>
        <w:color w:val="1F2E49"/>
        <w:w w:val="85"/>
        <w:sz w:val="34"/>
        <w:szCs w:val="34"/>
      </w:rPr>
    </w:lvl>
    <w:lvl w:ilvl="2">
      <w:start w:val="1"/>
      <w:numFmt w:val="decimal"/>
      <w:lvlText w:val="%2.%3"/>
      <w:lvlJc w:val="left"/>
      <w:pPr>
        <w:ind w:left="1241" w:hanging="390"/>
      </w:pPr>
      <w:rPr>
        <w:rFonts w:ascii="Calibri" w:eastAsia="Calibri" w:hAnsi="Calibri" w:cs="Calibri" w:hint="default"/>
        <w:b/>
        <w:bCs/>
        <w:i w:val="0"/>
        <w:iCs w:val="0"/>
        <w:color w:val="1F2E49"/>
        <w:w w:val="104"/>
        <w:sz w:val="28"/>
        <w:szCs w:val="28"/>
      </w:rPr>
    </w:lvl>
    <w:lvl w:ilvl="3">
      <w:numFmt w:val="bullet"/>
      <w:lvlText w:val="•"/>
      <w:lvlJc w:val="left"/>
      <w:pPr>
        <w:ind w:left="2665" w:hanging="390"/>
      </w:pPr>
      <w:rPr>
        <w:rFonts w:hint="default"/>
      </w:rPr>
    </w:lvl>
    <w:lvl w:ilvl="4">
      <w:numFmt w:val="bullet"/>
      <w:lvlText w:val="•"/>
      <w:lvlJc w:val="left"/>
      <w:pPr>
        <w:ind w:left="3730" w:hanging="390"/>
      </w:pPr>
      <w:rPr>
        <w:rFonts w:hint="default"/>
      </w:rPr>
    </w:lvl>
    <w:lvl w:ilvl="5">
      <w:numFmt w:val="bullet"/>
      <w:lvlText w:val="•"/>
      <w:lvlJc w:val="left"/>
      <w:pPr>
        <w:ind w:left="4795" w:hanging="390"/>
      </w:pPr>
      <w:rPr>
        <w:rFonts w:hint="default"/>
      </w:rPr>
    </w:lvl>
    <w:lvl w:ilvl="6">
      <w:numFmt w:val="bullet"/>
      <w:lvlText w:val="•"/>
      <w:lvlJc w:val="left"/>
      <w:pPr>
        <w:ind w:left="5860" w:hanging="390"/>
      </w:pPr>
      <w:rPr>
        <w:rFonts w:hint="default"/>
      </w:rPr>
    </w:lvl>
    <w:lvl w:ilvl="7">
      <w:numFmt w:val="bullet"/>
      <w:lvlText w:val="•"/>
      <w:lvlJc w:val="left"/>
      <w:pPr>
        <w:ind w:left="6925" w:hanging="390"/>
      </w:pPr>
      <w:rPr>
        <w:rFonts w:hint="default"/>
      </w:rPr>
    </w:lvl>
    <w:lvl w:ilvl="8">
      <w:numFmt w:val="bullet"/>
      <w:lvlText w:val="•"/>
      <w:lvlJc w:val="left"/>
      <w:pPr>
        <w:ind w:left="7990" w:hanging="390"/>
      </w:pPr>
      <w:rPr>
        <w:rFonts w:hint="default"/>
      </w:rPr>
    </w:lvl>
  </w:abstractNum>
  <w:abstractNum w:abstractNumId="1" w15:restartNumberingAfterBreak="0">
    <w:nsid w:val="49D64C54"/>
    <w:multiLevelType w:val="hybridMultilevel"/>
    <w:tmpl w:val="0448B27E"/>
    <w:lvl w:ilvl="0" w:tplc="08366F66">
      <w:numFmt w:val="bullet"/>
      <w:lvlText w:val="•"/>
      <w:lvlJc w:val="left"/>
      <w:pPr>
        <w:ind w:left="671" w:hanging="27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0"/>
        <w:szCs w:val="20"/>
      </w:rPr>
    </w:lvl>
    <w:lvl w:ilvl="1" w:tplc="16C4B398">
      <w:numFmt w:val="bullet"/>
      <w:lvlText w:val="•"/>
      <w:lvlJc w:val="left"/>
      <w:pPr>
        <w:ind w:left="1624" w:hanging="272"/>
      </w:pPr>
      <w:rPr>
        <w:rFonts w:hint="default"/>
      </w:rPr>
    </w:lvl>
    <w:lvl w:ilvl="2" w:tplc="8664421A">
      <w:numFmt w:val="bullet"/>
      <w:lvlText w:val="•"/>
      <w:lvlJc w:val="left"/>
      <w:pPr>
        <w:ind w:left="2568" w:hanging="272"/>
      </w:pPr>
      <w:rPr>
        <w:rFonts w:hint="default"/>
      </w:rPr>
    </w:lvl>
    <w:lvl w:ilvl="3" w:tplc="413E72E2">
      <w:numFmt w:val="bullet"/>
      <w:lvlText w:val="•"/>
      <w:lvlJc w:val="left"/>
      <w:pPr>
        <w:ind w:left="3512" w:hanging="272"/>
      </w:pPr>
      <w:rPr>
        <w:rFonts w:hint="default"/>
      </w:rPr>
    </w:lvl>
    <w:lvl w:ilvl="4" w:tplc="DA7EB358">
      <w:numFmt w:val="bullet"/>
      <w:lvlText w:val="•"/>
      <w:lvlJc w:val="left"/>
      <w:pPr>
        <w:ind w:left="4456" w:hanging="272"/>
      </w:pPr>
      <w:rPr>
        <w:rFonts w:hint="default"/>
      </w:rPr>
    </w:lvl>
    <w:lvl w:ilvl="5" w:tplc="AB046DB6">
      <w:numFmt w:val="bullet"/>
      <w:lvlText w:val="•"/>
      <w:lvlJc w:val="left"/>
      <w:pPr>
        <w:ind w:left="5400" w:hanging="272"/>
      </w:pPr>
      <w:rPr>
        <w:rFonts w:hint="default"/>
      </w:rPr>
    </w:lvl>
    <w:lvl w:ilvl="6" w:tplc="55506096">
      <w:numFmt w:val="bullet"/>
      <w:lvlText w:val="•"/>
      <w:lvlJc w:val="left"/>
      <w:pPr>
        <w:ind w:left="6344" w:hanging="272"/>
      </w:pPr>
      <w:rPr>
        <w:rFonts w:hint="default"/>
      </w:rPr>
    </w:lvl>
    <w:lvl w:ilvl="7" w:tplc="E34C58EA">
      <w:numFmt w:val="bullet"/>
      <w:lvlText w:val="•"/>
      <w:lvlJc w:val="left"/>
      <w:pPr>
        <w:ind w:left="7288" w:hanging="272"/>
      </w:pPr>
      <w:rPr>
        <w:rFonts w:hint="default"/>
      </w:rPr>
    </w:lvl>
    <w:lvl w:ilvl="8" w:tplc="6D4EA9AA">
      <w:numFmt w:val="bullet"/>
      <w:lvlText w:val="•"/>
      <w:lvlJc w:val="left"/>
      <w:pPr>
        <w:ind w:left="8232" w:hanging="272"/>
      </w:pPr>
      <w:rPr>
        <w:rFonts w:hint="default"/>
      </w:rPr>
    </w:lvl>
  </w:abstractNum>
  <w:abstractNum w:abstractNumId="2" w15:restartNumberingAfterBreak="0">
    <w:nsid w:val="4A0B5225"/>
    <w:multiLevelType w:val="multilevel"/>
    <w:tmpl w:val="69986158"/>
    <w:lvl w:ilvl="0">
      <w:start w:val="4"/>
      <w:numFmt w:val="decimal"/>
      <w:lvlText w:val="%1"/>
      <w:lvlJc w:val="left"/>
      <w:pPr>
        <w:ind w:left="1285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41" w:hanging="390"/>
      </w:pPr>
      <w:rPr>
        <w:rFonts w:hint="default"/>
        <w:b/>
        <w:bCs/>
        <w:w w:val="104"/>
        <w:sz w:val="26"/>
        <w:szCs w:val="26"/>
      </w:rPr>
    </w:lvl>
    <w:lvl w:ilvl="2">
      <w:numFmt w:val="bullet"/>
      <w:lvlText w:val="•"/>
      <w:lvlJc w:val="left"/>
      <w:pPr>
        <w:ind w:left="3048" w:hanging="390"/>
      </w:pPr>
      <w:rPr>
        <w:rFonts w:hint="default"/>
      </w:rPr>
    </w:lvl>
    <w:lvl w:ilvl="3">
      <w:numFmt w:val="bullet"/>
      <w:lvlText w:val="•"/>
      <w:lvlJc w:val="left"/>
      <w:pPr>
        <w:ind w:left="3932" w:hanging="390"/>
      </w:pPr>
      <w:rPr>
        <w:rFonts w:hint="default"/>
      </w:rPr>
    </w:lvl>
    <w:lvl w:ilvl="4">
      <w:numFmt w:val="bullet"/>
      <w:lvlText w:val="•"/>
      <w:lvlJc w:val="left"/>
      <w:pPr>
        <w:ind w:left="4816" w:hanging="390"/>
      </w:pPr>
      <w:rPr>
        <w:rFonts w:hint="default"/>
      </w:rPr>
    </w:lvl>
    <w:lvl w:ilvl="5">
      <w:numFmt w:val="bullet"/>
      <w:lvlText w:val="•"/>
      <w:lvlJc w:val="left"/>
      <w:pPr>
        <w:ind w:left="5700" w:hanging="390"/>
      </w:pPr>
      <w:rPr>
        <w:rFonts w:hint="default"/>
      </w:rPr>
    </w:lvl>
    <w:lvl w:ilvl="6">
      <w:numFmt w:val="bullet"/>
      <w:lvlText w:val="•"/>
      <w:lvlJc w:val="left"/>
      <w:pPr>
        <w:ind w:left="6584" w:hanging="390"/>
      </w:pPr>
      <w:rPr>
        <w:rFonts w:hint="default"/>
      </w:rPr>
    </w:lvl>
    <w:lvl w:ilvl="7">
      <w:numFmt w:val="bullet"/>
      <w:lvlText w:val="•"/>
      <w:lvlJc w:val="left"/>
      <w:pPr>
        <w:ind w:left="7468" w:hanging="390"/>
      </w:pPr>
      <w:rPr>
        <w:rFonts w:hint="default"/>
      </w:rPr>
    </w:lvl>
    <w:lvl w:ilvl="8">
      <w:numFmt w:val="bullet"/>
      <w:lvlText w:val="•"/>
      <w:lvlJc w:val="left"/>
      <w:pPr>
        <w:ind w:left="8352" w:hanging="390"/>
      </w:pPr>
      <w:rPr>
        <w:rFonts w:hint="default"/>
      </w:rPr>
    </w:lvl>
  </w:abstractNum>
  <w:abstractNum w:abstractNumId="3" w15:restartNumberingAfterBreak="0">
    <w:nsid w:val="69EA7352"/>
    <w:multiLevelType w:val="multilevel"/>
    <w:tmpl w:val="DF0A2AE2"/>
    <w:lvl w:ilvl="0">
      <w:start w:val="4"/>
      <w:numFmt w:val="decimal"/>
      <w:lvlText w:val="%1"/>
      <w:lvlJc w:val="left"/>
      <w:pPr>
        <w:ind w:left="2661" w:hanging="70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661" w:hanging="702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74"/>
        <w:sz w:val="18"/>
        <w:szCs w:val="18"/>
      </w:rPr>
    </w:lvl>
    <w:lvl w:ilvl="2">
      <w:numFmt w:val="bullet"/>
      <w:lvlText w:val="•"/>
      <w:lvlJc w:val="left"/>
      <w:pPr>
        <w:ind w:left="4152" w:hanging="702"/>
      </w:pPr>
      <w:rPr>
        <w:rFonts w:hint="default"/>
      </w:rPr>
    </w:lvl>
    <w:lvl w:ilvl="3">
      <w:numFmt w:val="bullet"/>
      <w:lvlText w:val="•"/>
      <w:lvlJc w:val="left"/>
      <w:pPr>
        <w:ind w:left="4898" w:hanging="702"/>
      </w:pPr>
      <w:rPr>
        <w:rFonts w:hint="default"/>
      </w:rPr>
    </w:lvl>
    <w:lvl w:ilvl="4">
      <w:numFmt w:val="bullet"/>
      <w:lvlText w:val="•"/>
      <w:lvlJc w:val="left"/>
      <w:pPr>
        <w:ind w:left="5644" w:hanging="702"/>
      </w:pPr>
      <w:rPr>
        <w:rFonts w:hint="default"/>
      </w:rPr>
    </w:lvl>
    <w:lvl w:ilvl="5">
      <w:numFmt w:val="bullet"/>
      <w:lvlText w:val="•"/>
      <w:lvlJc w:val="left"/>
      <w:pPr>
        <w:ind w:left="6390" w:hanging="702"/>
      </w:pPr>
      <w:rPr>
        <w:rFonts w:hint="default"/>
      </w:rPr>
    </w:lvl>
    <w:lvl w:ilvl="6">
      <w:numFmt w:val="bullet"/>
      <w:lvlText w:val="•"/>
      <w:lvlJc w:val="left"/>
      <w:pPr>
        <w:ind w:left="7136" w:hanging="702"/>
      </w:pPr>
      <w:rPr>
        <w:rFonts w:hint="default"/>
      </w:rPr>
    </w:lvl>
    <w:lvl w:ilvl="7">
      <w:numFmt w:val="bullet"/>
      <w:lvlText w:val="•"/>
      <w:lvlJc w:val="left"/>
      <w:pPr>
        <w:ind w:left="7882" w:hanging="702"/>
      </w:pPr>
      <w:rPr>
        <w:rFonts w:hint="default"/>
      </w:rPr>
    </w:lvl>
    <w:lvl w:ilvl="8">
      <w:numFmt w:val="bullet"/>
      <w:lvlText w:val="•"/>
      <w:lvlJc w:val="left"/>
      <w:pPr>
        <w:ind w:left="8628" w:hanging="702"/>
      </w:pPr>
      <w:rPr>
        <w:rFonts w:hint="default"/>
      </w:rPr>
    </w:lvl>
  </w:abstractNum>
  <w:num w:numId="1" w16cid:durableId="1945569558">
    <w:abstractNumId w:val="2"/>
  </w:num>
  <w:num w:numId="2" w16cid:durableId="293872640">
    <w:abstractNumId w:val="1"/>
  </w:num>
  <w:num w:numId="3" w16cid:durableId="618880309">
    <w:abstractNumId w:val="3"/>
  </w:num>
  <w:num w:numId="4" w16cid:durableId="2105495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5363F"/>
    <w:rsid w:val="00193168"/>
    <w:rsid w:val="00436A86"/>
    <w:rsid w:val="004A48AB"/>
    <w:rsid w:val="004C7B27"/>
    <w:rsid w:val="00602E98"/>
    <w:rsid w:val="0085363F"/>
    <w:rsid w:val="00D96F38"/>
    <w:rsid w:val="00EC1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78"/>
    <o:shapelayout v:ext="edit">
      <o:idmap v:ext="edit" data="1"/>
    </o:shapelayout>
  </w:shapeDefaults>
  <w:decimalSymbol w:val="."/>
  <w:listSeparator w:val=","/>
  <w14:docId w14:val="3FC37A30"/>
  <w15:docId w15:val="{E88CD21F-39EF-495F-A4B5-867E55FFD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eastAsia="Century Gothic" w:hAnsi="Century Gothic" w:cs="Century Gothic"/>
    </w:rPr>
  </w:style>
  <w:style w:type="paragraph" w:styleId="Ttulo1">
    <w:name w:val="heading 1"/>
    <w:basedOn w:val="Normal"/>
    <w:uiPriority w:val="9"/>
    <w:qFormat/>
    <w:pPr>
      <w:spacing w:before="79"/>
      <w:ind w:left="806" w:hanging="390"/>
      <w:outlineLvl w:val="0"/>
    </w:pPr>
    <w:rPr>
      <w:rFonts w:ascii="Calibri" w:eastAsia="Calibri" w:hAnsi="Calibri" w:cs="Calibri"/>
      <w:b/>
      <w:bCs/>
      <w:sz w:val="34"/>
      <w:szCs w:val="34"/>
    </w:rPr>
  </w:style>
  <w:style w:type="paragraph" w:styleId="Ttulo2">
    <w:name w:val="heading 2"/>
    <w:basedOn w:val="Normal"/>
    <w:uiPriority w:val="9"/>
    <w:unhideWhenUsed/>
    <w:qFormat/>
    <w:pPr>
      <w:spacing w:before="91"/>
      <w:ind w:left="1332" w:hanging="462"/>
      <w:outlineLvl w:val="1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671" w:hanging="272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Aptos" w:eastAsia="Aptos" w:hAnsi="Aptos" w:cs="Apto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10</Pages>
  <Words>2252</Words>
  <Characters>12390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Braulio Reyes</cp:lastModifiedBy>
  <cp:revision>4</cp:revision>
  <dcterms:created xsi:type="dcterms:W3CDTF">2026-05-30T02:49:00Z</dcterms:created>
  <dcterms:modified xsi:type="dcterms:W3CDTF">2026-05-30T04:44:00Z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2026-05-30T00:00:00Z</vt:filetime>
  </property>
  <property fmtid="{D5CDD505-2E9C-101B-9397-08002B2CF9AE}" pid="3" name="LastSaved">
    <vt:filetime>2026-05-30T00:00:00Z</vt:filetime>
  </property>
</Properties>
</file>