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355" w:rsidRDefault="00505E31" w:rsidP="00505E3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Convocatoria a </w:t>
      </w:r>
      <w:r w:rsidR="005C0355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>COM</w:t>
      </w:r>
      <w:r w:rsidR="005C0355">
        <w:rPr>
          <w:b/>
          <w:sz w:val="36"/>
          <w:szCs w:val="36"/>
        </w:rPr>
        <w:t xml:space="preserve"> 2017</w:t>
      </w:r>
    </w:p>
    <w:p w:rsidR="00D46227" w:rsidRDefault="00D46227" w:rsidP="003651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IX Encuentro Internacional de Investigadores y Estudiosos de la Información y la Comunicación</w:t>
      </w:r>
      <w:r w:rsidR="00365153">
        <w:rPr>
          <w:b/>
          <w:sz w:val="28"/>
          <w:szCs w:val="28"/>
        </w:rPr>
        <w:t xml:space="preserve"> (ICOM 2017)</w:t>
      </w:r>
    </w:p>
    <w:p w:rsidR="005C0355" w:rsidRPr="005C0355" w:rsidRDefault="005C0355" w:rsidP="003651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Palacio de las Convenciones, La Habana, 23-27 noviembre del 2017</w:t>
      </w:r>
    </w:p>
    <w:p w:rsidR="005C0355" w:rsidRDefault="005C0355" w:rsidP="00505E31">
      <w:pPr>
        <w:jc w:val="both"/>
        <w:rPr>
          <w:b/>
        </w:rPr>
      </w:pPr>
    </w:p>
    <w:p w:rsidR="005C0355" w:rsidRPr="009E4A1C" w:rsidRDefault="005C0355" w:rsidP="00505E31">
      <w:pPr>
        <w:jc w:val="both"/>
      </w:pPr>
      <w:r w:rsidRPr="009E4A1C">
        <w:rPr>
          <w:b/>
          <w:sz w:val="28"/>
          <w:szCs w:val="28"/>
        </w:rPr>
        <w:t xml:space="preserve">Tema central: Sociedad, entornos laborales y universidad: miradas </w:t>
      </w:r>
      <w:proofErr w:type="spellStart"/>
      <w:r w:rsidRPr="009E4A1C">
        <w:rPr>
          <w:b/>
          <w:sz w:val="28"/>
          <w:szCs w:val="28"/>
        </w:rPr>
        <w:t>transdisciplinares</w:t>
      </w:r>
      <w:proofErr w:type="spellEnd"/>
      <w:r w:rsidRPr="009E4A1C">
        <w:rPr>
          <w:b/>
          <w:sz w:val="28"/>
          <w:szCs w:val="28"/>
        </w:rPr>
        <w:t xml:space="preserve"> desde la información y la comunicación</w:t>
      </w:r>
    </w:p>
    <w:p w:rsidR="005C0355" w:rsidRDefault="005C0355" w:rsidP="00505E31">
      <w:pPr>
        <w:spacing w:after="0"/>
        <w:jc w:val="both"/>
      </w:pPr>
      <w:r w:rsidRPr="005C0355">
        <w:br/>
      </w:r>
      <w:r>
        <w:t>En tiempos en que las tecnologías de la información y la comunicación atraviesan la gestión del desarrollo en nuestros países y estimulan prácticas de convergencia, y cuando la solución de muchos problemas de la realidad social demanda el diálogo entre las competencias y enfoques teóricos de diferentes disciplinas, es imprescindible trascender los muros y la tentación de la especialización excesiva del conocimiento, más propia de paradigmas epistemológicos de antaño.</w:t>
      </w:r>
    </w:p>
    <w:p w:rsidR="005C0355" w:rsidRDefault="005C0355" w:rsidP="00505E31">
      <w:pPr>
        <w:spacing w:after="0"/>
        <w:jc w:val="both"/>
      </w:pPr>
      <w:r>
        <w:br/>
        <w:t xml:space="preserve">El escenario actual nos obliga a repensar la formación profesional, a diseñar nuevos modos de insertar a nuestros graduados en los diferentes entornos laborales, a construir con la sociedad una relación que otorgue mayor protagonismo a las universidades y permita a la ciencia salir de los predios académicos para afanarse efectivamente en la transformación social. </w:t>
      </w:r>
      <w:r>
        <w:br/>
        <w:t xml:space="preserve">Apremia asumir en los planos individual e institucional una transdisciplinariedad comprometida con el bien común y la unidad, desde la diversidad de los saberes y prácticas </w:t>
      </w:r>
      <w:proofErr w:type="spellStart"/>
      <w:r>
        <w:t>infocomunicativos</w:t>
      </w:r>
      <w:proofErr w:type="spellEnd"/>
      <w:r>
        <w:t xml:space="preserve">. Es ese un reto ineludible para profesores, investigadores y profesionales del mundo, a quienes convocamos a buscar, analizar y compartir experiencias nuevamente en La Habana, durante la novena edición de ICOM. </w:t>
      </w:r>
    </w:p>
    <w:p w:rsidR="005C0355" w:rsidRDefault="005C0355" w:rsidP="00505E31">
      <w:pPr>
        <w:spacing w:after="0"/>
        <w:jc w:val="both"/>
      </w:pPr>
    </w:p>
    <w:p w:rsidR="00A81978" w:rsidRDefault="005C0355" w:rsidP="00505E31">
      <w:pPr>
        <w:jc w:val="both"/>
      </w:pPr>
      <w:r>
        <w:t xml:space="preserve">La Facultad de Comunicación les reunirá en noviembre de 2017, en torno al tema “Sociedad, entornos laborales y universidad: miradas </w:t>
      </w:r>
      <w:proofErr w:type="spellStart"/>
      <w:r>
        <w:t>transdisciplinares</w:t>
      </w:r>
      <w:proofErr w:type="spellEnd"/>
      <w:r>
        <w:t xml:space="preserve"> desde la información y la comunicación”. ¡Los esperamos!</w:t>
      </w:r>
    </w:p>
    <w:p w:rsidR="005C0355" w:rsidRPr="00505E31" w:rsidRDefault="005C0355" w:rsidP="00505E31">
      <w:pPr>
        <w:spacing w:after="0"/>
        <w:jc w:val="both"/>
        <w:rPr>
          <w:b/>
        </w:rPr>
      </w:pPr>
      <w:r w:rsidRPr="00505E31">
        <w:rPr>
          <w:b/>
        </w:rPr>
        <w:t xml:space="preserve">Ejes </w:t>
      </w:r>
      <w:r w:rsidR="00505E31" w:rsidRPr="00505E31">
        <w:rPr>
          <w:b/>
        </w:rPr>
        <w:t>temáticos:</w:t>
      </w:r>
    </w:p>
    <w:p w:rsidR="005C0355" w:rsidRDefault="005C0355" w:rsidP="00505E31">
      <w:pPr>
        <w:spacing w:after="0"/>
        <w:jc w:val="both"/>
        <w:rPr>
          <w:b/>
        </w:rPr>
      </w:pPr>
      <w:r>
        <w:rPr>
          <w:b/>
        </w:rPr>
        <w:t>Eje no. 1.   Formación profesional</w:t>
      </w:r>
      <w:r w:rsidR="005855C7">
        <w:rPr>
          <w:b/>
        </w:rPr>
        <w:t xml:space="preserve"> en pre y postgrado</w:t>
      </w:r>
    </w:p>
    <w:p w:rsidR="00812AEE" w:rsidRDefault="005C0355" w:rsidP="00505E31">
      <w:pPr>
        <w:spacing w:after="0"/>
        <w:jc w:val="both"/>
        <w:rPr>
          <w:b/>
        </w:rPr>
      </w:pPr>
      <w:r>
        <w:rPr>
          <w:b/>
        </w:rPr>
        <w:t xml:space="preserve">                    Coordinadora</w:t>
      </w:r>
      <w:proofErr w:type="gramStart"/>
      <w:r>
        <w:rPr>
          <w:b/>
        </w:rPr>
        <w:t>:  Dra</w:t>
      </w:r>
      <w:proofErr w:type="gramEnd"/>
      <w:r>
        <w:rPr>
          <w:b/>
        </w:rPr>
        <w:t xml:space="preserve">. </w:t>
      </w:r>
      <w:r w:rsidR="00505E31">
        <w:rPr>
          <w:b/>
        </w:rPr>
        <w:t xml:space="preserve">C. </w:t>
      </w:r>
      <w:proofErr w:type="spellStart"/>
      <w:r>
        <w:rPr>
          <w:b/>
        </w:rPr>
        <w:t>Ailín</w:t>
      </w:r>
      <w:proofErr w:type="spellEnd"/>
      <w:r>
        <w:rPr>
          <w:b/>
        </w:rPr>
        <w:t xml:space="preserve"> Martínez                </w:t>
      </w:r>
    </w:p>
    <w:p w:rsidR="00812AEE" w:rsidRPr="00505E31" w:rsidRDefault="00812AEE" w:rsidP="00505E31">
      <w:pPr>
        <w:pStyle w:val="Prrafodelista"/>
        <w:numPr>
          <w:ilvl w:val="1"/>
          <w:numId w:val="1"/>
        </w:numPr>
        <w:spacing w:after="0"/>
        <w:jc w:val="both"/>
      </w:pPr>
      <w:r w:rsidRPr="00505E31">
        <w:t>Programas de estudio en información, periodismo y comunicación social y su correspondencia con las demandas del campo infocomunicacional.</w:t>
      </w:r>
    </w:p>
    <w:p w:rsidR="00812AEE" w:rsidRPr="00505E31" w:rsidRDefault="005855C7" w:rsidP="00505E31">
      <w:pPr>
        <w:pStyle w:val="Prrafodelista"/>
        <w:numPr>
          <w:ilvl w:val="1"/>
          <w:numId w:val="1"/>
        </w:numPr>
        <w:spacing w:after="0"/>
        <w:jc w:val="both"/>
      </w:pPr>
      <w:r w:rsidRPr="00505E31">
        <w:t>Correspondencia entre las competencias profesionales y las posibilidades del mercado laboral</w:t>
      </w:r>
    </w:p>
    <w:p w:rsidR="005855C7" w:rsidRPr="00505E31" w:rsidRDefault="005855C7" w:rsidP="00505E31">
      <w:pPr>
        <w:pStyle w:val="Prrafodelista"/>
        <w:numPr>
          <w:ilvl w:val="1"/>
          <w:numId w:val="1"/>
        </w:numPr>
        <w:spacing w:after="0"/>
        <w:jc w:val="both"/>
      </w:pPr>
      <w:r w:rsidRPr="00505E31">
        <w:t>Estrategias para la formación del profesional ante el desa</w:t>
      </w:r>
      <w:r w:rsidR="00505E31" w:rsidRPr="00505E31">
        <w:t xml:space="preserve">rrollo de las </w:t>
      </w:r>
      <w:proofErr w:type="spellStart"/>
      <w:r w:rsidR="00505E31" w:rsidRPr="00505E31">
        <w:t>TICs</w:t>
      </w:r>
      <w:proofErr w:type="spellEnd"/>
    </w:p>
    <w:p w:rsidR="005855C7" w:rsidRPr="00505E31" w:rsidRDefault="005855C7" w:rsidP="00505E31">
      <w:pPr>
        <w:pStyle w:val="Prrafodelista"/>
        <w:numPr>
          <w:ilvl w:val="1"/>
          <w:numId w:val="1"/>
        </w:numPr>
        <w:spacing w:after="0"/>
        <w:jc w:val="both"/>
      </w:pPr>
      <w:r w:rsidRPr="00505E31">
        <w:t>Colaboración y movilidad internacional en la formación académica</w:t>
      </w:r>
    </w:p>
    <w:p w:rsidR="00505E31" w:rsidRPr="00505E31" w:rsidRDefault="005855C7" w:rsidP="00505E31">
      <w:pPr>
        <w:pStyle w:val="Prrafodelista"/>
        <w:numPr>
          <w:ilvl w:val="1"/>
          <w:numId w:val="1"/>
        </w:numPr>
        <w:spacing w:after="0"/>
        <w:jc w:val="both"/>
      </w:pPr>
      <w:r w:rsidRPr="00505E31">
        <w:t>Docencia, extensión e investigación: dimensiones inseparables en la formación profesional</w:t>
      </w:r>
    </w:p>
    <w:p w:rsidR="005855C7" w:rsidRPr="00505E31" w:rsidRDefault="005855C7" w:rsidP="00505E31">
      <w:pPr>
        <w:pStyle w:val="Prrafodelista"/>
        <w:numPr>
          <w:ilvl w:val="1"/>
          <w:numId w:val="1"/>
        </w:numPr>
        <w:spacing w:after="0"/>
        <w:jc w:val="both"/>
      </w:pPr>
      <w:r w:rsidRPr="00505E31">
        <w:t xml:space="preserve">El </w:t>
      </w:r>
      <w:r w:rsidR="00505E31" w:rsidRPr="00505E31">
        <w:t>d</w:t>
      </w:r>
      <w:r w:rsidRPr="00505E31">
        <w:t>esarrollo local y su vínculo con la sociedad. Espacios para el aprendizaje.</w:t>
      </w:r>
    </w:p>
    <w:p w:rsidR="005855C7" w:rsidRPr="00505E31" w:rsidRDefault="005855C7" w:rsidP="00505E31">
      <w:pPr>
        <w:pStyle w:val="Prrafodelista"/>
        <w:numPr>
          <w:ilvl w:val="1"/>
          <w:numId w:val="1"/>
        </w:numPr>
        <w:spacing w:after="0"/>
        <w:jc w:val="both"/>
      </w:pPr>
      <w:r w:rsidRPr="00505E31">
        <w:lastRenderedPageBreak/>
        <w:t>Los contextos institucionales y la transdisciplinariedad</w:t>
      </w:r>
    </w:p>
    <w:p w:rsidR="005C0355" w:rsidRDefault="005C0355" w:rsidP="00505E31">
      <w:pPr>
        <w:spacing w:after="0"/>
        <w:jc w:val="both"/>
        <w:rPr>
          <w:b/>
        </w:rPr>
      </w:pPr>
    </w:p>
    <w:p w:rsidR="005C0355" w:rsidRDefault="005C0355" w:rsidP="00505E31">
      <w:pPr>
        <w:spacing w:after="0"/>
        <w:jc w:val="both"/>
        <w:rPr>
          <w:b/>
        </w:rPr>
      </w:pPr>
      <w:r>
        <w:rPr>
          <w:b/>
        </w:rPr>
        <w:t>Eje no 2. Entornos laborales</w:t>
      </w:r>
      <w:r w:rsidR="005855C7">
        <w:rPr>
          <w:b/>
        </w:rPr>
        <w:t xml:space="preserve"> en los campos de la información, el periodismo y la comunicación</w:t>
      </w:r>
    </w:p>
    <w:p w:rsidR="005C0355" w:rsidRDefault="005C0355" w:rsidP="00505E31">
      <w:pPr>
        <w:spacing w:after="0"/>
        <w:jc w:val="both"/>
        <w:rPr>
          <w:b/>
        </w:rPr>
      </w:pPr>
      <w:r>
        <w:rPr>
          <w:b/>
        </w:rPr>
        <w:tab/>
        <w:t>Coordinadora</w:t>
      </w:r>
      <w:proofErr w:type="gramStart"/>
      <w:r>
        <w:rPr>
          <w:b/>
        </w:rPr>
        <w:t>:  Dra</w:t>
      </w:r>
      <w:proofErr w:type="gramEnd"/>
      <w:r>
        <w:rPr>
          <w:b/>
        </w:rPr>
        <w:t xml:space="preserve">. </w:t>
      </w:r>
      <w:r w:rsidR="00505E31">
        <w:rPr>
          <w:b/>
        </w:rPr>
        <w:t xml:space="preserve">C. </w:t>
      </w:r>
      <w:r>
        <w:rPr>
          <w:b/>
        </w:rPr>
        <w:t xml:space="preserve">Gloria </w:t>
      </w:r>
      <w:proofErr w:type="spellStart"/>
      <w:r>
        <w:rPr>
          <w:b/>
        </w:rPr>
        <w:t>Ponjuan</w:t>
      </w:r>
      <w:proofErr w:type="spellEnd"/>
    </w:p>
    <w:p w:rsidR="005855C7" w:rsidRPr="00505E31" w:rsidRDefault="005855C7" w:rsidP="00505E31">
      <w:pPr>
        <w:tabs>
          <w:tab w:val="left" w:pos="709"/>
        </w:tabs>
        <w:spacing w:after="0"/>
        <w:ind w:left="426" w:hanging="426"/>
        <w:jc w:val="both"/>
      </w:pPr>
      <w:r w:rsidRPr="00505E31">
        <w:t xml:space="preserve">2.1  Entornos laborales y retos socioculturales en el mundo contemporáneo (tecnologías, </w:t>
      </w:r>
      <w:proofErr w:type="spellStart"/>
      <w:r w:rsidRPr="00505E31">
        <w:t>desterritorialización</w:t>
      </w:r>
      <w:proofErr w:type="spellEnd"/>
      <w:r w:rsidRPr="00505E31">
        <w:t xml:space="preserve">, emergencia de </w:t>
      </w:r>
      <w:r w:rsidR="00777CEC" w:rsidRPr="00505E31">
        <w:t>espacios locales</w:t>
      </w:r>
      <w:r w:rsidRPr="00505E31">
        <w:t>)</w:t>
      </w:r>
    </w:p>
    <w:p w:rsidR="005855C7" w:rsidRPr="00505E31" w:rsidRDefault="005855C7" w:rsidP="00505E31">
      <w:pPr>
        <w:tabs>
          <w:tab w:val="left" w:pos="709"/>
        </w:tabs>
        <w:spacing w:after="0"/>
        <w:ind w:left="426" w:hanging="426"/>
        <w:jc w:val="both"/>
      </w:pPr>
      <w:r w:rsidRPr="00505E31">
        <w:t>2.2  Experiencias en los entornos laborales del periodismo, la comunicación y</w:t>
      </w:r>
      <w:r w:rsidR="00505E31" w:rsidRPr="00505E31">
        <w:t xml:space="preserve"> las ciencias de la información</w:t>
      </w:r>
    </w:p>
    <w:p w:rsidR="005855C7" w:rsidRPr="00505E31" w:rsidRDefault="005855C7" w:rsidP="00505E31">
      <w:pPr>
        <w:tabs>
          <w:tab w:val="left" w:pos="709"/>
        </w:tabs>
        <w:spacing w:after="0"/>
        <w:ind w:left="426" w:hanging="426"/>
        <w:jc w:val="both"/>
      </w:pPr>
      <w:r w:rsidRPr="00505E31">
        <w:t xml:space="preserve">2.3  Convergencias, </w:t>
      </w:r>
      <w:r w:rsidR="00777CEC" w:rsidRPr="00505E31">
        <w:t>distorsiones</w:t>
      </w:r>
      <w:r w:rsidRPr="00505E31">
        <w:t xml:space="preserve"> y desafíos de la </w:t>
      </w:r>
      <w:r w:rsidR="00505E31" w:rsidRPr="00505E31">
        <w:t>a</w:t>
      </w:r>
      <w:r w:rsidRPr="00505E31">
        <w:t xml:space="preserve">cademia en </w:t>
      </w:r>
      <w:r w:rsidR="00505E31" w:rsidRPr="00505E31">
        <w:t>los entornos laborales actuales</w:t>
      </w:r>
    </w:p>
    <w:p w:rsidR="00777CEC" w:rsidRPr="00505E31" w:rsidRDefault="00777CEC" w:rsidP="00505E31">
      <w:pPr>
        <w:tabs>
          <w:tab w:val="left" w:pos="709"/>
        </w:tabs>
        <w:spacing w:after="0"/>
        <w:ind w:left="426" w:hanging="426"/>
        <w:jc w:val="both"/>
      </w:pPr>
      <w:r w:rsidRPr="00505E31">
        <w:t xml:space="preserve">2.4  </w:t>
      </w:r>
      <w:proofErr w:type="spellStart"/>
      <w:r w:rsidRPr="00505E31">
        <w:t>Multidisciplinariedad</w:t>
      </w:r>
      <w:proofErr w:type="spellEnd"/>
      <w:r w:rsidRPr="00505E31">
        <w:t>, gestión de información y comunicación en los entornos laborales</w:t>
      </w:r>
      <w:r w:rsidR="00575E3F" w:rsidRPr="00505E31">
        <w:t>. Experiencias exitosas.</w:t>
      </w:r>
    </w:p>
    <w:p w:rsidR="00777CEC" w:rsidRPr="00505E31" w:rsidRDefault="00777CEC" w:rsidP="00505E31">
      <w:pPr>
        <w:tabs>
          <w:tab w:val="left" w:pos="709"/>
        </w:tabs>
        <w:spacing w:after="0"/>
        <w:ind w:left="426" w:hanging="426"/>
        <w:jc w:val="both"/>
      </w:pPr>
      <w:r w:rsidRPr="00505E31">
        <w:t xml:space="preserve">2.5  Entornos laborales </w:t>
      </w:r>
      <w:proofErr w:type="spellStart"/>
      <w:r w:rsidRPr="00505E31">
        <w:t>infocomunicacionales</w:t>
      </w:r>
      <w:proofErr w:type="spellEnd"/>
      <w:r w:rsidRPr="00505E31">
        <w:t xml:space="preserve"> en medio ambiente,</w:t>
      </w:r>
      <w:r w:rsidR="00505E31" w:rsidRPr="00505E31">
        <w:t xml:space="preserve"> salud y administración pública</w:t>
      </w:r>
    </w:p>
    <w:p w:rsidR="00777CEC" w:rsidRPr="00505E31" w:rsidRDefault="00777CEC" w:rsidP="00505E31">
      <w:pPr>
        <w:tabs>
          <w:tab w:val="left" w:pos="709"/>
        </w:tabs>
        <w:spacing w:after="0"/>
        <w:ind w:left="426" w:hanging="426"/>
        <w:jc w:val="both"/>
      </w:pPr>
      <w:r w:rsidRPr="00505E31">
        <w:t xml:space="preserve">2.6  Los jóvenes y los nuevos entornos laborales e </w:t>
      </w:r>
      <w:proofErr w:type="spellStart"/>
      <w:r w:rsidRPr="00505E31">
        <w:t>infocomunicacionales</w:t>
      </w:r>
      <w:proofErr w:type="spellEnd"/>
    </w:p>
    <w:p w:rsidR="00777CEC" w:rsidRPr="00505E31" w:rsidRDefault="00777CEC" w:rsidP="00505E31">
      <w:pPr>
        <w:tabs>
          <w:tab w:val="left" w:pos="709"/>
        </w:tabs>
        <w:spacing w:after="0"/>
        <w:ind w:left="426" w:hanging="426"/>
        <w:jc w:val="both"/>
      </w:pPr>
      <w:r w:rsidRPr="00505E31">
        <w:t xml:space="preserve">2.7  Entornos laborales </w:t>
      </w:r>
      <w:proofErr w:type="spellStart"/>
      <w:r w:rsidRPr="00505E31">
        <w:t>infocomu</w:t>
      </w:r>
      <w:r w:rsidR="00505E31" w:rsidRPr="00505E31">
        <w:t>nicacionales</w:t>
      </w:r>
      <w:proofErr w:type="spellEnd"/>
      <w:r w:rsidR="00505E31" w:rsidRPr="00505E31">
        <w:t xml:space="preserve"> e inclusión social</w:t>
      </w:r>
    </w:p>
    <w:p w:rsidR="005855C7" w:rsidRDefault="005855C7" w:rsidP="00505E31">
      <w:pPr>
        <w:tabs>
          <w:tab w:val="left" w:pos="709"/>
        </w:tabs>
        <w:spacing w:after="0"/>
        <w:jc w:val="both"/>
        <w:rPr>
          <w:b/>
        </w:rPr>
      </w:pPr>
    </w:p>
    <w:p w:rsidR="00812AEE" w:rsidRDefault="00812AEE" w:rsidP="00505E31">
      <w:pPr>
        <w:tabs>
          <w:tab w:val="left" w:pos="709"/>
        </w:tabs>
        <w:spacing w:after="0"/>
        <w:jc w:val="both"/>
        <w:rPr>
          <w:b/>
        </w:rPr>
      </w:pPr>
    </w:p>
    <w:p w:rsidR="00812AEE" w:rsidRDefault="00505E31" w:rsidP="00505E31">
      <w:pPr>
        <w:tabs>
          <w:tab w:val="left" w:pos="709"/>
        </w:tabs>
        <w:spacing w:after="0"/>
        <w:jc w:val="both"/>
        <w:rPr>
          <w:b/>
        </w:rPr>
      </w:pPr>
      <w:r>
        <w:rPr>
          <w:b/>
        </w:rPr>
        <w:t>Eje no. 3.  Gestión de la i</w:t>
      </w:r>
      <w:r w:rsidR="00812AEE">
        <w:rPr>
          <w:b/>
        </w:rPr>
        <w:t>nvestigación</w:t>
      </w:r>
    </w:p>
    <w:p w:rsidR="00812AEE" w:rsidRDefault="00812AEE" w:rsidP="00505E31">
      <w:pPr>
        <w:tabs>
          <w:tab w:val="left" w:pos="709"/>
        </w:tabs>
        <w:spacing w:after="0"/>
        <w:jc w:val="both"/>
        <w:rPr>
          <w:b/>
        </w:rPr>
      </w:pPr>
      <w:r>
        <w:rPr>
          <w:b/>
        </w:rPr>
        <w:t xml:space="preserve">              Coordinadora</w:t>
      </w:r>
      <w:proofErr w:type="gramStart"/>
      <w:r>
        <w:rPr>
          <w:b/>
        </w:rPr>
        <w:t>:  Dra</w:t>
      </w:r>
      <w:proofErr w:type="gramEnd"/>
      <w:r>
        <w:rPr>
          <w:b/>
        </w:rPr>
        <w:t>.</w:t>
      </w:r>
      <w:r w:rsidR="00505E31">
        <w:rPr>
          <w:b/>
        </w:rPr>
        <w:t xml:space="preserve"> C.</w:t>
      </w:r>
      <w:r>
        <w:rPr>
          <w:b/>
        </w:rPr>
        <w:t xml:space="preserve"> Hilda Saladrigas</w:t>
      </w:r>
    </w:p>
    <w:p w:rsidR="00777CEC" w:rsidRPr="00505E31" w:rsidRDefault="00505E31" w:rsidP="00505E31">
      <w:pPr>
        <w:tabs>
          <w:tab w:val="left" w:pos="426"/>
        </w:tabs>
        <w:spacing w:after="0"/>
        <w:ind w:left="426" w:hanging="426"/>
        <w:jc w:val="both"/>
      </w:pPr>
      <w:r>
        <w:t xml:space="preserve">3.1 </w:t>
      </w:r>
      <w:r w:rsidR="00777CEC" w:rsidRPr="00505E31">
        <w:t>Políticas y formas (proyectos, redes) institucionales de la gestión de la i</w:t>
      </w:r>
      <w:r w:rsidRPr="00505E31">
        <w:t xml:space="preserve">nvestigación </w:t>
      </w:r>
      <w:proofErr w:type="spellStart"/>
      <w:r w:rsidRPr="00505E31">
        <w:t>infocomunicacional</w:t>
      </w:r>
      <w:proofErr w:type="spellEnd"/>
    </w:p>
    <w:p w:rsidR="00777CEC" w:rsidRPr="00505E31" w:rsidRDefault="00777CEC" w:rsidP="00505E31">
      <w:pPr>
        <w:tabs>
          <w:tab w:val="left" w:pos="426"/>
        </w:tabs>
        <w:spacing w:after="0"/>
        <w:ind w:left="426" w:hanging="426"/>
        <w:jc w:val="both"/>
      </w:pPr>
      <w:r w:rsidRPr="00505E31">
        <w:t>3.2 Reflexiones sobre el estado del conocimiento en los campos de l</w:t>
      </w:r>
      <w:r w:rsidR="00505E31" w:rsidRPr="00505E31">
        <w:t>a información y la comunicación</w:t>
      </w:r>
    </w:p>
    <w:p w:rsidR="00777CEC" w:rsidRPr="00505E31" w:rsidRDefault="00777CEC" w:rsidP="00505E31">
      <w:pPr>
        <w:tabs>
          <w:tab w:val="left" w:pos="426"/>
        </w:tabs>
        <w:spacing w:after="0"/>
        <w:ind w:left="426" w:hanging="426"/>
        <w:jc w:val="both"/>
      </w:pPr>
      <w:r w:rsidRPr="00505E31">
        <w:t>3.3 De la fragmentación a la integración teórico-metodológica entre las ciencias de la  información y la comu</w:t>
      </w:r>
      <w:r w:rsidR="00505E31" w:rsidRPr="00505E31">
        <w:t>nicación.  Retos y perspectivas</w:t>
      </w:r>
    </w:p>
    <w:p w:rsidR="00777CEC" w:rsidRPr="00505E31" w:rsidRDefault="00777CEC" w:rsidP="00505E31">
      <w:pPr>
        <w:tabs>
          <w:tab w:val="left" w:pos="426"/>
        </w:tabs>
        <w:spacing w:after="0"/>
        <w:ind w:left="426" w:hanging="426"/>
        <w:jc w:val="both"/>
      </w:pPr>
      <w:r w:rsidRPr="00505E31">
        <w:t>3.4 Fundamentos teóricos y metodológicos de la transdisciplinariedad para el e</w:t>
      </w:r>
      <w:r w:rsidR="00505E31" w:rsidRPr="00505E31">
        <w:t xml:space="preserve">studio de lo </w:t>
      </w:r>
      <w:proofErr w:type="spellStart"/>
      <w:r w:rsidR="00505E31" w:rsidRPr="00505E31">
        <w:t>infocomunicacional</w:t>
      </w:r>
      <w:proofErr w:type="spellEnd"/>
    </w:p>
    <w:p w:rsidR="00777CEC" w:rsidRPr="00505E31" w:rsidRDefault="00777CEC" w:rsidP="00505E31">
      <w:pPr>
        <w:tabs>
          <w:tab w:val="left" w:pos="426"/>
        </w:tabs>
        <w:spacing w:after="0"/>
        <w:ind w:left="426" w:hanging="426"/>
        <w:jc w:val="both"/>
      </w:pPr>
      <w:r w:rsidRPr="00505E31">
        <w:t>3.5 Diálogos imprescindibles entre academia y sociedad: construcción de los objetos de investigación info</w:t>
      </w:r>
      <w:r w:rsidR="00505E31" w:rsidRPr="00505E31">
        <w:t>comunicacionales.  Experiencias</w:t>
      </w:r>
    </w:p>
    <w:p w:rsidR="00777CEC" w:rsidRPr="00505E31" w:rsidRDefault="00777CEC" w:rsidP="00505E31">
      <w:pPr>
        <w:tabs>
          <w:tab w:val="left" w:pos="426"/>
        </w:tabs>
        <w:spacing w:after="0"/>
        <w:ind w:left="426" w:hanging="426"/>
        <w:jc w:val="both"/>
      </w:pPr>
      <w:r w:rsidRPr="00505E31">
        <w:t>3.6  Agendas investigativas emergentes en la comunicación y la información</w:t>
      </w:r>
    </w:p>
    <w:p w:rsidR="00777CEC" w:rsidRPr="00505E31" w:rsidRDefault="002E5656" w:rsidP="00505E31">
      <w:pPr>
        <w:tabs>
          <w:tab w:val="left" w:pos="426"/>
        </w:tabs>
        <w:spacing w:after="0"/>
        <w:ind w:left="426" w:hanging="426"/>
        <w:jc w:val="both"/>
      </w:pPr>
      <w:r w:rsidRPr="00505E31">
        <w:t xml:space="preserve">3.7 Visibilidad del conocimiento construido en el campo de la información y la comunicación  </w:t>
      </w:r>
    </w:p>
    <w:p w:rsidR="00812AEE" w:rsidRDefault="00812AEE" w:rsidP="00505E31">
      <w:pPr>
        <w:tabs>
          <w:tab w:val="left" w:pos="709"/>
        </w:tabs>
        <w:spacing w:after="0"/>
        <w:ind w:left="709" w:hanging="709"/>
        <w:jc w:val="both"/>
        <w:rPr>
          <w:b/>
        </w:rPr>
      </w:pPr>
    </w:p>
    <w:p w:rsidR="00812AEE" w:rsidRDefault="00812AEE" w:rsidP="00505E31">
      <w:pPr>
        <w:tabs>
          <w:tab w:val="left" w:pos="709"/>
        </w:tabs>
        <w:spacing w:after="0"/>
        <w:ind w:left="709" w:hanging="709"/>
        <w:jc w:val="both"/>
        <w:rPr>
          <w:b/>
        </w:rPr>
      </w:pPr>
      <w:r>
        <w:rPr>
          <w:b/>
        </w:rPr>
        <w:t xml:space="preserve">Eje no. 4.  </w:t>
      </w:r>
      <w:proofErr w:type="spellStart"/>
      <w:r>
        <w:rPr>
          <w:b/>
        </w:rPr>
        <w:t>TICs</w:t>
      </w:r>
      <w:proofErr w:type="spellEnd"/>
      <w:r>
        <w:rPr>
          <w:b/>
        </w:rPr>
        <w:t xml:space="preserve"> y </w:t>
      </w:r>
      <w:r w:rsidR="00505E31">
        <w:rPr>
          <w:b/>
        </w:rPr>
        <w:t>s</w:t>
      </w:r>
      <w:r>
        <w:rPr>
          <w:b/>
        </w:rPr>
        <w:t xml:space="preserve">ociedad de la </w:t>
      </w:r>
      <w:r w:rsidR="00505E31">
        <w:rPr>
          <w:b/>
        </w:rPr>
        <w:t>i</w:t>
      </w:r>
      <w:r>
        <w:rPr>
          <w:b/>
        </w:rPr>
        <w:t>nformación</w:t>
      </w:r>
    </w:p>
    <w:p w:rsidR="00812AEE" w:rsidRDefault="00812AEE" w:rsidP="00505E31">
      <w:pPr>
        <w:tabs>
          <w:tab w:val="left" w:pos="709"/>
        </w:tabs>
        <w:spacing w:after="0"/>
        <w:ind w:left="709" w:hanging="709"/>
        <w:jc w:val="both"/>
        <w:rPr>
          <w:b/>
        </w:rPr>
      </w:pPr>
      <w:r>
        <w:rPr>
          <w:b/>
        </w:rPr>
        <w:t xml:space="preserve">             Coordinadora:   Dra.</w:t>
      </w:r>
      <w:r w:rsidR="00505E31">
        <w:rPr>
          <w:b/>
        </w:rPr>
        <w:t xml:space="preserve"> C. </w:t>
      </w:r>
      <w:proofErr w:type="spellStart"/>
      <w:r>
        <w:rPr>
          <w:b/>
        </w:rPr>
        <w:t>Déborah</w:t>
      </w:r>
      <w:proofErr w:type="spellEnd"/>
      <w:r>
        <w:rPr>
          <w:b/>
        </w:rPr>
        <w:t xml:space="preserve"> Torres </w:t>
      </w:r>
      <w:proofErr w:type="spellStart"/>
      <w:r>
        <w:rPr>
          <w:b/>
        </w:rPr>
        <w:t>Ponjuan</w:t>
      </w:r>
      <w:proofErr w:type="spellEnd"/>
    </w:p>
    <w:p w:rsidR="005B7E88" w:rsidRPr="00505E31" w:rsidRDefault="005B7E88" w:rsidP="00505E31">
      <w:pPr>
        <w:tabs>
          <w:tab w:val="left" w:pos="709"/>
        </w:tabs>
        <w:spacing w:after="0"/>
        <w:ind w:left="709" w:hanging="709"/>
        <w:jc w:val="both"/>
      </w:pPr>
      <w:r w:rsidRPr="00505E31">
        <w:t>4.1  Gestión de la información, la comunicación y la comunicación en redes socio-digitales</w:t>
      </w:r>
    </w:p>
    <w:p w:rsidR="005B7E88" w:rsidRPr="00505E31" w:rsidRDefault="005B7E88" w:rsidP="00505E31">
      <w:pPr>
        <w:tabs>
          <w:tab w:val="left" w:pos="709"/>
        </w:tabs>
        <w:spacing w:after="0"/>
        <w:ind w:left="709" w:hanging="709"/>
        <w:jc w:val="both"/>
      </w:pPr>
      <w:r w:rsidRPr="00505E31">
        <w:t>4.2  Identidades y espacio público digital</w:t>
      </w:r>
    </w:p>
    <w:p w:rsidR="005B7E88" w:rsidRPr="00505E31" w:rsidRDefault="005B7E88" w:rsidP="00505E31">
      <w:pPr>
        <w:tabs>
          <w:tab w:val="left" w:pos="709"/>
        </w:tabs>
        <w:spacing w:after="0"/>
        <w:ind w:left="709" w:hanging="709"/>
        <w:jc w:val="both"/>
      </w:pPr>
      <w:r w:rsidRPr="00505E31">
        <w:t>4.3  Comunidades, acciones culturales e innovaciones digitales</w:t>
      </w:r>
    </w:p>
    <w:p w:rsidR="005B7E88" w:rsidRPr="00505E31" w:rsidRDefault="005B7E88" w:rsidP="00505E31">
      <w:pPr>
        <w:tabs>
          <w:tab w:val="left" w:pos="709"/>
        </w:tabs>
        <w:spacing w:after="0"/>
        <w:ind w:left="709" w:hanging="709"/>
        <w:jc w:val="both"/>
      </w:pPr>
      <w:r w:rsidRPr="00505E31">
        <w:t xml:space="preserve">4.4. Experiencias e impacto del mundo “open”: open </w:t>
      </w:r>
      <w:proofErr w:type="spellStart"/>
      <w:r w:rsidRPr="00505E31">
        <w:t>science</w:t>
      </w:r>
      <w:proofErr w:type="spellEnd"/>
      <w:r w:rsidRPr="00505E31">
        <w:t>, open data</w:t>
      </w:r>
    </w:p>
    <w:p w:rsidR="005B7E88" w:rsidRPr="00505E31" w:rsidRDefault="005B7E88" w:rsidP="00505E31">
      <w:pPr>
        <w:tabs>
          <w:tab w:val="left" w:pos="709"/>
        </w:tabs>
        <w:spacing w:after="0"/>
        <w:ind w:left="709" w:hanging="709"/>
        <w:jc w:val="both"/>
      </w:pPr>
      <w:r w:rsidRPr="00505E31">
        <w:t>4.5 Comunicación digital, regulación y acción social</w:t>
      </w:r>
    </w:p>
    <w:p w:rsidR="005B7E88" w:rsidRPr="00505E31" w:rsidRDefault="005B7E88" w:rsidP="00505E31">
      <w:pPr>
        <w:tabs>
          <w:tab w:val="left" w:pos="709"/>
        </w:tabs>
        <w:spacing w:after="0"/>
        <w:ind w:left="709" w:hanging="709"/>
        <w:jc w:val="both"/>
      </w:pPr>
      <w:r w:rsidRPr="00505E31">
        <w:t>4.6  Comunicación visual e interactiva en la información, el periodismo y la comunicación</w:t>
      </w:r>
    </w:p>
    <w:p w:rsidR="005B7E88" w:rsidRPr="00505E31" w:rsidRDefault="005B7E88" w:rsidP="00505E31">
      <w:pPr>
        <w:tabs>
          <w:tab w:val="left" w:pos="709"/>
        </w:tabs>
        <w:spacing w:after="0"/>
        <w:ind w:left="709" w:hanging="709"/>
        <w:jc w:val="both"/>
      </w:pPr>
      <w:r w:rsidRPr="00505E31">
        <w:t>4.7 Acceso, uso e impacto de las tecnologías de la</w:t>
      </w:r>
      <w:r w:rsidR="00505E31" w:rsidRPr="00505E31">
        <w:t xml:space="preserve"> información para el desarrollo</w:t>
      </w:r>
    </w:p>
    <w:p w:rsidR="005B7E88" w:rsidRPr="00505E31" w:rsidRDefault="005B7E88" w:rsidP="00505E31">
      <w:pPr>
        <w:tabs>
          <w:tab w:val="left" w:pos="709"/>
        </w:tabs>
        <w:spacing w:after="0"/>
        <w:ind w:left="709" w:hanging="709"/>
        <w:jc w:val="both"/>
      </w:pPr>
      <w:r w:rsidRPr="00505E31">
        <w:t>4.8 Gobierno electrónico y sociedad de la información</w:t>
      </w:r>
    </w:p>
    <w:p w:rsidR="005B7E88" w:rsidRPr="00505E31" w:rsidRDefault="005B7E88" w:rsidP="00505E31">
      <w:pPr>
        <w:tabs>
          <w:tab w:val="left" w:pos="709"/>
        </w:tabs>
        <w:spacing w:after="0"/>
        <w:ind w:left="709" w:hanging="709"/>
        <w:jc w:val="both"/>
      </w:pPr>
      <w:r w:rsidRPr="00505E31">
        <w:t>4.9 Comunicación alternativa, movimientos sociales en los entornos digital</w:t>
      </w:r>
      <w:r w:rsidR="00505E31" w:rsidRPr="00505E31">
        <w:t>es</w:t>
      </w:r>
    </w:p>
    <w:p w:rsidR="005C0355" w:rsidRDefault="005C0355" w:rsidP="00505E31">
      <w:pPr>
        <w:jc w:val="both"/>
        <w:rPr>
          <w:b/>
        </w:rPr>
      </w:pPr>
    </w:p>
    <w:p w:rsidR="00575E3F" w:rsidRPr="00505E31" w:rsidRDefault="00575E3F" w:rsidP="00505E31">
      <w:pPr>
        <w:jc w:val="both"/>
      </w:pPr>
      <w:r w:rsidRPr="00505E31">
        <w:lastRenderedPageBreak/>
        <w:t xml:space="preserve">El programa académico contará con Conferencias Magistrales a cargo de expertos en estos temas, así como </w:t>
      </w:r>
      <w:r w:rsidR="00505E31" w:rsidRPr="00505E31">
        <w:t xml:space="preserve">con </w:t>
      </w:r>
      <w:r w:rsidRPr="00505E31">
        <w:t>mesas redondas, seminarios, ponencias y talleres.  Se desarrollarán exhibiciones de algunas contribuciones en posters.</w:t>
      </w:r>
    </w:p>
    <w:p w:rsidR="00575E3F" w:rsidRPr="00505E31" w:rsidRDefault="00575E3F" w:rsidP="00505E31">
      <w:pPr>
        <w:jc w:val="both"/>
      </w:pPr>
      <w:r w:rsidRPr="00505E31">
        <w:t>Las contribuciones de los participantes se recibirán en dos etapas:</w:t>
      </w:r>
    </w:p>
    <w:p w:rsidR="00575E3F" w:rsidRPr="00505E31" w:rsidRDefault="00575E3F" w:rsidP="00505E31">
      <w:pPr>
        <w:pStyle w:val="Prrafodelista"/>
        <w:numPr>
          <w:ilvl w:val="0"/>
          <w:numId w:val="2"/>
        </w:numPr>
        <w:jc w:val="both"/>
      </w:pPr>
      <w:r w:rsidRPr="00505E31">
        <w:t>Presentación de resúmenes</w:t>
      </w:r>
    </w:p>
    <w:p w:rsidR="00575E3F" w:rsidRPr="00505E31" w:rsidRDefault="00505E31" w:rsidP="00505E31">
      <w:pPr>
        <w:pStyle w:val="Prrafodelista"/>
        <w:numPr>
          <w:ilvl w:val="0"/>
          <w:numId w:val="2"/>
        </w:numPr>
        <w:jc w:val="both"/>
      </w:pPr>
      <w:r w:rsidRPr="00505E31">
        <w:t>Envío de p</w:t>
      </w:r>
      <w:r w:rsidR="00575E3F" w:rsidRPr="00505E31">
        <w:t>onencia</w:t>
      </w:r>
      <w:r w:rsidRPr="00505E31">
        <w:t>s</w:t>
      </w:r>
      <w:r w:rsidR="00575E3F" w:rsidRPr="00505E31">
        <w:t xml:space="preserve"> completa</w:t>
      </w:r>
      <w:r w:rsidRPr="00505E31">
        <w:t>s</w:t>
      </w:r>
    </w:p>
    <w:p w:rsidR="00575E3F" w:rsidRPr="00505E31" w:rsidRDefault="00575E3F" w:rsidP="00505E31">
      <w:pPr>
        <w:jc w:val="both"/>
      </w:pPr>
      <w:r w:rsidRPr="00505E31">
        <w:t xml:space="preserve">Los resúmenes de las contribuciones se recibirán a partir de </w:t>
      </w:r>
      <w:r w:rsidR="00505E31" w:rsidRPr="00505E31">
        <w:t>octubre de 2016 y</w:t>
      </w:r>
      <w:r w:rsidRPr="00505E31">
        <w:t xml:space="preserve"> hasta el 30 de marzo del 2017. El Comité Organizador evaluara la calidad de las presentaciones y su correspondencia con los temas del evento y responderá antes del 30 de abril del 2017.</w:t>
      </w:r>
    </w:p>
    <w:p w:rsidR="00575E3F" w:rsidRPr="00505E31" w:rsidRDefault="00575E3F" w:rsidP="00505E31">
      <w:pPr>
        <w:jc w:val="both"/>
      </w:pPr>
      <w:r w:rsidRPr="00505E31">
        <w:t>Las pone</w:t>
      </w:r>
      <w:r w:rsidR="00505E31" w:rsidRPr="00505E31">
        <w:t>ncias completas serán recibidas</w:t>
      </w:r>
      <w:r w:rsidRPr="00505E31">
        <w:t xml:space="preserve"> desde el 30 de mayo hasta el 30 de junio del 2017, a fin de poder incorporarlas en las memorias del evento y programar su presentación.</w:t>
      </w:r>
    </w:p>
    <w:p w:rsidR="00575E3F" w:rsidRPr="00505E31" w:rsidRDefault="00505E31" w:rsidP="00505E31">
      <w:pPr>
        <w:jc w:val="both"/>
      </w:pPr>
      <w:r w:rsidRPr="00505E31">
        <w:t xml:space="preserve">Todas las </w:t>
      </w:r>
      <w:r w:rsidR="00575E3F" w:rsidRPr="00505E31">
        <w:t xml:space="preserve">informaciones </w:t>
      </w:r>
      <w:r w:rsidRPr="00505E31">
        <w:t>relacionadas con la forma de envío de los resúmenes y su aceptación, así como con las inscripciones y el programa, serán ofrecidas próximamente en el sitio web del evento.</w:t>
      </w:r>
    </w:p>
    <w:p w:rsidR="00505E31" w:rsidRDefault="00505E31" w:rsidP="00505E31">
      <w:pPr>
        <w:jc w:val="both"/>
        <w:rPr>
          <w:b/>
        </w:rPr>
      </w:pPr>
    </w:p>
    <w:p w:rsidR="00F064DD" w:rsidRPr="00575E3F" w:rsidRDefault="00F064DD" w:rsidP="00505E31">
      <w:pPr>
        <w:jc w:val="both"/>
        <w:rPr>
          <w:b/>
        </w:rPr>
      </w:pPr>
    </w:p>
    <w:sectPr w:rsidR="00F064DD" w:rsidRPr="00575E3F" w:rsidSect="00E20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73C15"/>
    <w:multiLevelType w:val="hybridMultilevel"/>
    <w:tmpl w:val="680400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55766"/>
    <w:multiLevelType w:val="multilevel"/>
    <w:tmpl w:val="ABD0E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C0355"/>
    <w:rsid w:val="002E5656"/>
    <w:rsid w:val="00365153"/>
    <w:rsid w:val="00505E31"/>
    <w:rsid w:val="00575E3F"/>
    <w:rsid w:val="005855C7"/>
    <w:rsid w:val="005B7E88"/>
    <w:rsid w:val="005C0355"/>
    <w:rsid w:val="00777CEC"/>
    <w:rsid w:val="00812AEE"/>
    <w:rsid w:val="008C1F0F"/>
    <w:rsid w:val="009E4A1C"/>
    <w:rsid w:val="00A81978"/>
    <w:rsid w:val="00D46227"/>
    <w:rsid w:val="00E2085D"/>
    <w:rsid w:val="00F06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8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A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5E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A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5E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684AF-CA76-4DB9-B79C-C3A64BCB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Ponjuan</dc:creator>
  <cp:lastModifiedBy>sarah.paz</cp:lastModifiedBy>
  <cp:revision>6</cp:revision>
  <dcterms:created xsi:type="dcterms:W3CDTF">2016-05-23T11:23:00Z</dcterms:created>
  <dcterms:modified xsi:type="dcterms:W3CDTF">2016-06-08T22:05:00Z</dcterms:modified>
</cp:coreProperties>
</file>