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s93wxw11x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Studium World Map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master nodes across 10 cultural corridors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corridor hosts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5–7 masters</w:t>
      </w:r>
      <w:r w:rsidDel="00000000" w:rsidR="00000000" w:rsidRPr="00000000">
        <w:rPr>
          <w:sz w:val="24"/>
          <w:szCs w:val="24"/>
          <w:rtl w:val="0"/>
        </w:rPr>
        <w:t xml:space="preserve"> rooted in place, tradition, and land stewardship.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Studium maps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living knowledge systems</w:t>
      </w:r>
      <w:r w:rsidDel="00000000" w:rsidR="00000000" w:rsidRPr="00000000">
        <w:rPr>
          <w:sz w:val="24"/>
          <w:szCs w:val="24"/>
          <w:rtl w:val="0"/>
        </w:rPr>
        <w:t xml:space="preserve">, not tourist destinations.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ap8m4k6gl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Iberian Craft &amp; Land Corridor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Portugal → Spain → Southern France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Douro Valley — vineyard stewardship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Serra da Estrela — dry stone walling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Alentejo — cork harvesting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Bisbal — ceramics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Basque Country — knife forging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matters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Mediterranean land knowledge + centuries-old craft traditions.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o0bcq3552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Italian Master Craft Corridor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Florence → Carrara → Venice → Cremona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Few places on earth hold such a dense concentration of mastery.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Florence — textile weaving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Carrara — marble sculpture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Murano — glass blowing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Cremona — violin making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Tuscany — leather craft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xd0xy66j9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Moroccan Architectural Craft Corridor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Fez → Marrakech → Atlas Mountains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Fez — zellige tile craft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Marrakech — tadelakt plaster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Atlas villages — Berber weaving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Atlas highlands — pastoral stewardship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Essaouira — wood carving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8fqsvlve5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Caucasus Fermentation Corridor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Georgia → Armenia → Eastern Türkiye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Kakheti — qvevri winemaking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Tbilisi — clay vessel craft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Armenia — ancient vineyard stewardship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Anatolia — copper smithing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Eastern Turkey — carpet weaving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Ancient fermentation traditions + regional craft lineages.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i45f3evcb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Japanese Master Craft Corridor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Kyoto → Nara → Kanazawa → Sado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Japan may hold the highest density of living craft masters.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Kyoto — indigo dyeing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Kyoto — lacquer craft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Kanazawa — gold leaf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Sado Island — satoyama stewardship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Gifu — sword forging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yjdlxo1na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South Asian Textile Corridor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Jaipur → Gujarat → Kashmir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Jaipur — block printing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Gujarat — bandhani tie-dye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Kutch — embroidery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Srinagar — shawl weaving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Rajasthan — miniature painting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u8qmasztq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Southeast Asian Dye &amp; Wood Corridor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Yogyakarta → Bali → Northern Thailand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Yogyakarta — batik dyeing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Bali — temple carving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Chiang Mai — umbrella craft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Laos — silk weaving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— gamelan instrument making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nw7cr7pj8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Andean Knowledge Corridor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Peru → Bolivia → Ecuador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Cusco — alpaca weaving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Sacred Valley — terraced agriculture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Lake Titicaca — reed boat building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Ecuador — ikat weaving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Andes — herbal medicine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6699xe93g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Mesoamerican Craft &amp; Agriculture Corridor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Oaxaca → Mexico City → Guatemala Highlands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Oaxaca — Zapotec weaving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Oaxaca — alebrije carving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Xochimilco — chinampa agriculture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Guatemala Highlands — backstrap weaving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Chiapas — coffee cultivation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gjwi8cvlv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North American Stewardship Corridor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Southwest USA → Pacific Northwest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Mexico — adobe architecture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Arizona — desert water harvesting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California — cultural burning stewardship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Washington — canoe carving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Montana — bison stewardship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vyeyls9sa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Expanded African Studium Map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~28 nodes across 6 cultural corridors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Africa holds some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world’s most intact master-apprentice traditions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zk3n51eav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West African Textile &amp; Dye Corridor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Ghana → Mali → Burkina Faso → Senegal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Bonwire — Kente weaving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Segou — mud cloth dyeing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Ouagadougou — bronze casting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Saint-Louis — indigo dyeing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Kaolack — griot instrument making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ck3xjy9i8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Sahel Nomadic Craft Corridor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Niger → Chad → Mali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Agadez — Tuareg silver jewelry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Timia Oasis — leather saddle craft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Timbuktu — manuscript restoration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Lake Chad Basin — reed boat building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wekbm6g1n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Horn of Africa Agriculture Corridor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Ethiopia Highlands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Lalibela — stone carving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Tigray — terrace agriculture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Harar — coffee ceremonies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Sidamo — coffee cultivation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x1gosbd36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East African Wood &amp; Land Corridor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Kenya → Tanzania → Uganda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Wamunyu — Akamba wood carving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Makonde Plateau — ebony sculpture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Zanzibar — carved Swahili doors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Lake Victoria — bark cloth making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Maasai Mara — pastoral stewardship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3mjmtm28j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Central African Ritual Art Corridor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Cameroon → DRC → Gabon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Bamenda — ceremonial mask carving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Kasai — raffia textile weaving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Kinshasa — Ngoma drum making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Gabon forests — Fang reliquary sculpture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iqchoco6u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Southern African Craft &amp; Ecology Corridor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Zimbabwe → Botswana → South Africa → Madagascar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Harare — Shona stone sculpture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Zimbabwe — granite masonry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Okavango Delta — basket weaving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KwaZulu-Natal — Zulu beadwork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Limpopo — Ndebele mural painting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Antananarivo — zebu horn carving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ia4e9rfhc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Map Appears in the App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thousands of pins, the map reveals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clusters of knowledge corridors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Portugal → Italy → Morocco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Japan → Southeast Asia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Mexico → Andes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Southwest USA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cluster connects: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villages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landscapes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apprenticeships.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Studium becomes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living atlas of knowledge transmission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vdfmbm44p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Studium Triangle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• Master • Steward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Studium is built on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three-sided ecosystem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nxo26dqsq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— Keeper of Knowledge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Masters carry knowledge through: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decades of practice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lineage or family tradition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memory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land stewardship.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Murano glass master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Kyoto indigo dyer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Oaxaca Zapotec weaver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Douro vineyard steward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living archives</w:t>
      </w:r>
      <w:r w:rsidDel="00000000" w:rsidR="00000000" w:rsidRPr="00000000">
        <w:rPr>
          <w:sz w:val="24"/>
          <w:szCs w:val="24"/>
          <w:rtl w:val="0"/>
        </w:rPr>
        <w:t xml:space="preserve">, not service providers.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masters need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 for their craft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protection of tradition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serious students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sustainability.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yztumdqrw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— Seeker of Knowledge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are not tourists.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arrive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intention to learn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artists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chefs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farmers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designers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curious travelers.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come to: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apprentice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contribute.</w:t>
        <w:br w:type="textWrapping"/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sy6hpmap3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Steward — Guardian of Place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Stewards protect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tradition and landscape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stewards: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institutions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village elders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environmental organizations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cooperatives.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Oaxaca → weaving cooperative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Douro → regenerative vineyard network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Kenya → community craft association.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tm2nfqbs1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Triangle Works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Student ↔ Master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Knowledge transmission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Apprenticeships, residencies, study immersions.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Master ↔ Steward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Protection of tradition and environment.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Student ↔ Steward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Responsible cultural access.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v2snd6om7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Studium Different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platforms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two-sided marketplaces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Uber → driver / passenger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Airbnb → host / guest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Studium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three-sided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Steward.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steward protects the ecosystem.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this role, the platform becomes extractive.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dkognmqqv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Platform Works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map node contains: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ei07wapxm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lineage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workshop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years of practice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dqlknhvqv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Steward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community partner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cultural guidelines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environmental protections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kyy4pljdh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Experience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apprenticeships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visits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craft immersions.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vhgenfmjp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Studium becomes: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living atlas of knowledge transmission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masters are honored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are transformed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traditions are protected.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s6gv8q1e6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Foundational Principle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 is earned, not bought.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principle ensures Studium remains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sacred knowledge network</w:t>
      </w:r>
      <w:r w:rsidDel="00000000" w:rsidR="00000000" w:rsidRPr="00000000">
        <w:rPr>
          <w:sz w:val="24"/>
          <w:szCs w:val="24"/>
          <w:rtl w:val="0"/>
        </w:rPr>
        <w:t xml:space="preserve">, not just another marketplace.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you’d like, I can also help you turn this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1-page investor brief or concept deck</w:t>
      </w:r>
      <w:r w:rsidDel="00000000" w:rsidR="00000000" w:rsidRPr="00000000">
        <w:rPr>
          <w:sz w:val="24"/>
          <w:szCs w:val="24"/>
          <w:rtl w:val="0"/>
        </w:rPr>
        <w:t xml:space="preserve">, which would make this vision extremely compelling to partners.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dzjh9ivxq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Studium App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bgm8yo9v1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Screen — The Living Atlas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app opens, the user sees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dark, minimal world map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 few illuminated points appear —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Founder’s Five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point represents a living knowledge node.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Tapping a node opens the Master page.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ads. No clutter. Just places of knowledge.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iz4rufz33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Node Page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1tzy6bcpk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Kyoto Indigo Master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 node contains the Studium Triangle.</w:t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</w:t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Indigo Dye Master</w:t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Kyoto Workshop</w:t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</w:t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Apprenticeship Path</w:t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STEWARD</w:t>
      </w:r>
    </w:p>
    <w:p w:rsidR="00000000" w:rsidDel="00000000" w:rsidP="00000000" w:rsidRDefault="00000000" w:rsidRPr="00000000" w14:paraId="000001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Craft Cooperative</w:t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xu2ehfbur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Profile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5ea1id71e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Lineage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Workshop location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Years practicing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Takumi Indigo Dyer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5th generation dyer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Kyoto textile district</w:t>
      </w:r>
    </w:p>
    <w:p w:rsidR="00000000" w:rsidDel="00000000" w:rsidP="00000000" w:rsidRDefault="00000000" w:rsidRPr="00000000" w14:paraId="0000012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9ves4hbmu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Craft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Indigo dyeing (Aizome)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Natural fermentation dye process used in Japanese textiles for centuries.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Students learn: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indigo cultivation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fermentation vats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dye layering techniques.</w:t>
        <w:br w:type="textWrapping"/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jdx0bazp6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Steward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Kyoto Textile Cooperative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Ensures: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tradition is preserved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workshops remain small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cultural context is respected.</w:t>
        <w:br w:type="textWrapping"/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abvpaygi4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Experience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Available experiences might include: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2pgfnmz5h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Study Visit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1–3 day introduction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Observe the craft and assist in basic preparation.</w:t>
      </w:r>
    </w:p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ri985rgc4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Apprenticeship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1–3 week immersion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Hands-on practice under the master.</w:t>
      </w:r>
    </w:p>
    <w:p w:rsidR="00000000" w:rsidDel="00000000" w:rsidP="00000000" w:rsidRDefault="00000000" w:rsidRPr="00000000" w14:paraId="0000014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qv092h6m4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Residency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1–3 month study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apprenticeship with project work.</w:t>
      </w:r>
    </w:p>
    <w:p w:rsidR="00000000" w:rsidDel="00000000" w:rsidP="00000000" w:rsidRDefault="00000000" w:rsidRPr="00000000" w14:paraId="0000014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q86qp6l6o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Process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important.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Students apply, not book instantly.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includes: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do you want to study this craft?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your background?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do you hope to contribute?</w:t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eapel7dm5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Steward Review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steward ensures: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student is serious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master’s time is respected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place is not overwhelmed.</w:t>
        <w:br w:type="textWrapping"/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klu522w2x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Result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Instead of feeling like Airbnb, Studium feels closer to: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research institute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craft fellowship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living knowledge network</w:t>
        <w:br w:type="textWrapping"/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ol6rktxyr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Feel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references might include:</w:t>
      </w:r>
    </w:p>
    <w:p w:rsidR="00000000" w:rsidDel="00000000" w:rsidP="00000000" w:rsidRDefault="00000000" w:rsidRPr="00000000" w14:paraId="0000015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antique atlases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Japanese craft books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museum catalogs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field journals.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Colors:</w:t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earth tones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parchment textures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minimal typography.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interface should feel timeless.</w:t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71hl7dsqg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Magic Moment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Imagine a student opening the app and discovering: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Kyoto Indigo Master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Douro Vineyard Steward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Oaxaca Zapotec Weaver.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They don’t see listings.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They see destinations of knowledge.</w:t>
      </w:r>
    </w:p>
    <w:p w:rsidR="00000000" w:rsidDel="00000000" w:rsidP="00000000" w:rsidRDefault="00000000" w:rsidRPr="00000000" w14:paraId="0000016E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tu2juxomf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Long-Term Vision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Eventually the map grows from: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5 nodes → 25 → 100 → 300+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 it never feels crowded.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node remains rare and meaningful.</w:t>
      </w:r>
    </w:p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unsav93ce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jij2jvfzf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Founders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6i2e4v2ya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is actually brilliant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platforms launch with: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dozens of listings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hundreds of partners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messy geography.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You’re doing something much more symbolic and intentional.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 works on several levels: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snjau8bkc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Constellations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There are 13 zodiac constellations in the sky if you include Ophiuchus.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map literally becomes a knowledge constellation.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761aftnyl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Sacred Geometry / Cultural Symbolism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 appears repeatedly across civilizations:</w:t>
      </w:r>
    </w:p>
    <w:p w:rsidR="00000000" w:rsidDel="00000000" w:rsidP="00000000" w:rsidRDefault="00000000" w:rsidRPr="00000000" w14:paraId="0000018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Mayan calendar – 13 heavens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Lunar cycles – 13 moons per year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Ancient goddess traditions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Agricultural calendars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 reclaiming 13 as sacred rather than unlucky fits Studium beautifully.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gbl3nzxmx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Product design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a platform standpoint:</w:t>
      </w:r>
    </w:p>
    <w:p w:rsidR="00000000" w:rsidDel="00000000" w:rsidP="00000000" w:rsidRDefault="00000000" w:rsidRPr="00000000" w14:paraId="0000018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 clusters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nodes each</w:t>
        <w:br w:type="textWrapping"/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That gives you 65 master nodes globally.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That is perfect scale for a founding atlas.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too small.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overwhelming.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0zin3ok2m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Global coverage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current map already spans:</w:t>
      </w:r>
    </w:p>
    <w:p w:rsidR="00000000" w:rsidDel="00000000" w:rsidP="00000000" w:rsidRDefault="00000000" w:rsidRPr="00000000" w14:paraId="0000019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Europe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East Asia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Middle East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North America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Mesoamerica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South America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North Africa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West Africa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Sahel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East Africa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Central Africa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Southern Africa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Very few projects start this globally balanced.</w:t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e665n4wr9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Students Experience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a student opens the map, they see: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 knowledge constellations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containing 5 masters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master tied to a place and tradition.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 feels less like browsing and more like exploring an atlas of living knowledge.</w:t>
      </w:r>
    </w:p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o6g1stjivs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Structure Is Powerful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Most digital platforms grow like: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grids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 grows like: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constellations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Each new master strengthens the pattern rather than cluttering it.</w:t>
      </w:r>
    </w:p>
    <w:p w:rsidR="00000000" w:rsidDel="00000000" w:rsidP="00000000" w:rsidRDefault="00000000" w:rsidRPr="00000000" w14:paraId="000001AE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q3o4hgqmo5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Hidden Symbolism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map will unconsciously mirror ancient world systems.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Silk Road knowledge routes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Indigenous ecological corridors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Mediterranean craft networks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African artisan trade routes.</w:t>
        <w:br w:type="textWrapping"/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 becomes a modern map of ancient knowledge systems.</w:t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7od6dpcoe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Beautiful Outcome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maturity, Studium could become: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world’s atlas of living mastery.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people discover:</w:t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traditions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landscapes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apprenticeships.</w:t>
        <w:br w:type="textWrapping"/>
      </w:r>
    </w:p>
    <w:p w:rsidR="00000000" w:rsidDel="00000000" w:rsidP="00000000" w:rsidRDefault="00000000" w:rsidRPr="00000000" w14:paraId="000001C0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I — The Seed (3 Founders)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II — The First Circle (5 Founders)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III — The Global Circle (13 Founders)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Phase IV — The Constellation (≈50 Nodes)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Phase V — The Civilizational Network (≈200 Nodes)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Phase VI — The Living Institution (≈500 Masters)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vlpxmdivs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 → 5 → 5 → 13 → 50 → 200</w:t>
      </w:r>
    </w:p>
    <w:p w:rsidR="00000000" w:rsidDel="00000000" w:rsidP="00000000" w:rsidRDefault="00000000" w:rsidRPr="00000000" w14:paraId="000001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  = seed nodes</w:t>
      </w:r>
    </w:p>
    <w:p w:rsidR="00000000" w:rsidDel="00000000" w:rsidP="00000000" w:rsidRDefault="00000000" w:rsidRPr="00000000" w14:paraId="000001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  = first cluster</w:t>
      </w:r>
    </w:p>
    <w:p w:rsidR="00000000" w:rsidDel="00000000" w:rsidP="00000000" w:rsidRDefault="00000000" w:rsidRPr="00000000" w14:paraId="000001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  = planetary representation</w:t>
      </w:r>
    </w:p>
    <w:p w:rsidR="00000000" w:rsidDel="00000000" w:rsidP="00000000" w:rsidRDefault="00000000" w:rsidRPr="00000000" w14:paraId="000001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 = stable network</w:t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200 = global system</w:t>
      </w:r>
    </w:p>
    <w:p w:rsidR="00000000" w:rsidDel="00000000" w:rsidP="00000000" w:rsidRDefault="00000000" w:rsidRPr="00000000" w14:paraId="000001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institution / philosophy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 Atlas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map of the knowledge network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 later you could naturally expand: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 Atlas — the map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 Guild — apprenticeship network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 Archive — documentation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Studium Fellowships — residencies</w:t>
        <w:br w:type="textWrapping"/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That structure is very powerful long-term.</w:t>
      </w:r>
    </w:p>
    <w:p w:rsidR="00000000" w:rsidDel="00000000" w:rsidP="00000000" w:rsidRDefault="00000000" w:rsidRPr="00000000" w14:paraId="000001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