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433E0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一、Airss主体软件安装</w:t>
      </w:r>
    </w:p>
    <w:p w14:paraId="1F64D4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1 准备conda环境</w:t>
      </w:r>
    </w:p>
    <w:p w14:paraId="0450F97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2 新建名为airss的conda环境并激活</w:t>
      </w:r>
    </w:p>
    <w:p w14:paraId="423440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conda create --name airss</w:t>
      </w:r>
    </w:p>
    <w:p w14:paraId="39B679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conda activate airss</w:t>
      </w:r>
    </w:p>
    <w:p w14:paraId="54B251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3 下载Airss-0.9.1软件</w:t>
      </w:r>
    </w:p>
    <w:p w14:paraId="75BDA3C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wget 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fldChar w:fldCharType="begin"/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instrText xml:space="preserve"> HYPERLINK "https://www.mtg.msm.cam.ac.uk/files/airss-0.9.1.tgz" </w:instrTex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Arial" w:hAnsi="Arial" w:cs="Arial" w:eastAsiaTheme="minorEastAsia"/>
          <w:sz w:val="24"/>
          <w:szCs w:val="24"/>
          <w:lang w:val="en-US" w:eastAsia="zh-CN"/>
        </w:rPr>
        <w:t>https://www.mtg.msm.cam.ac.uk/files/airss-0.9.1.tgz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fldChar w:fldCharType="end"/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 </w:t>
      </w:r>
    </w:p>
    <w:p w14:paraId="526427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4 解压</w:t>
      </w:r>
    </w:p>
    <w:p w14:paraId="6FD381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tar -zxvf airss-0.9.1.tgz</w:t>
      </w:r>
    </w:p>
    <w:p w14:paraId="50785B6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5 在正式安装前先配置环境变量</w:t>
      </w:r>
    </w:p>
    <w:p w14:paraId="27371C86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>先安装lib</w:t>
      </w:r>
      <w:r>
        <w:rPr>
          <w:rFonts w:hint="default" w:ascii="Arial" w:hAnsi="Arial" w:cs="Arial" w:eastAsiaTheme="minorEastAsia"/>
          <w:sz w:val="24"/>
          <w:szCs w:val="24"/>
        </w:rPr>
        <w:t>lapack</w:t>
      </w:r>
      <w:r>
        <w:rPr>
          <w:rFonts w:hint="default" w:ascii="Arial" w:hAnsi="Arial" w:cs="Arial" w:eastAsiaTheme="minorEastAsia"/>
          <w:sz w:val="24"/>
          <w:szCs w:val="24"/>
        </w:rPr>
        <w:t>,并将安装路径添加到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airss-0.9.1解压后的</w:t>
      </w:r>
      <w:r>
        <w:rPr>
          <w:rFonts w:hint="default" w:ascii="Arial" w:hAnsi="Arial" w:cs="Arial" w:eastAsiaTheme="minorEastAsia"/>
          <w:sz w:val="24"/>
          <w:szCs w:val="24"/>
        </w:rPr>
        <w:t>makefile中</w:t>
      </w:r>
    </w:p>
    <w:p w14:paraId="1FA1D1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>conda install conda-forge/label/lapack_dev::liblapack</w:t>
      </w:r>
      <w:r>
        <w:rPr>
          <w:rFonts w:hint="default" w:ascii="Arial" w:hAnsi="Arial" w:cs="Arial" w:eastAsiaTheme="minorEastAsia"/>
          <w:sz w:val="24"/>
          <w:szCs w:val="24"/>
        </w:rPr>
        <w:t xml:space="preserve"> #</w:t>
      </w:r>
      <w:r>
        <w:rPr>
          <w:rFonts w:hint="default" w:ascii="Arial" w:hAnsi="Arial" w:cs="Arial" w:eastAsiaTheme="minorEastAsia"/>
          <w:sz w:val="24"/>
          <w:szCs w:val="24"/>
        </w:rPr>
        <w:t>安装lib</w:t>
      </w:r>
      <w:r>
        <w:rPr>
          <w:rFonts w:hint="default" w:ascii="Arial" w:hAnsi="Arial" w:cs="Arial" w:eastAsiaTheme="minorEastAsia"/>
          <w:sz w:val="24"/>
          <w:szCs w:val="24"/>
        </w:rPr>
        <w:t>lapack</w:t>
      </w:r>
      <w:r>
        <w:rPr>
          <w:rFonts w:hint="default" w:ascii="Arial" w:hAnsi="Arial" w:cs="Arial" w:eastAsiaTheme="minorEastAsia"/>
          <w:sz w:val="24"/>
          <w:szCs w:val="24"/>
        </w:rPr>
        <w:t xml:space="preserve"> </w:t>
      </w:r>
    </w:p>
    <w:p w14:paraId="27526D91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>将makefile中的</w:t>
      </w:r>
      <w:r>
        <w:rPr>
          <w:rFonts w:hint="default" w:ascii="Arial" w:hAnsi="Arial" w:cs="Arial" w:eastAsiaTheme="minorEastAsia"/>
          <w:sz w:val="24"/>
          <w:szCs w:val="24"/>
        </w:rPr>
        <w:t>LDFLAGS</w:t>
      </w:r>
      <w:r>
        <w:rPr>
          <w:rFonts w:hint="default" w:ascii="Arial" w:hAnsi="Arial" w:cs="Arial" w:eastAsiaTheme="minorEastAsia"/>
          <w:sz w:val="24"/>
          <w:szCs w:val="24"/>
        </w:rPr>
        <w:t>行修改如下，路径为liblaoack安装路径：</w:t>
      </w:r>
    </w:p>
    <w:p w14:paraId="478BCB6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>LDFLAGS=-L</w:t>
      </w:r>
      <w:r>
        <w:rPr>
          <w:rFonts w:hint="default" w:ascii="Arial" w:hAnsi="Arial" w:cs="Arial" w:eastAsiaTheme="minorEastAsia"/>
          <w:b/>
          <w:bCs/>
          <w:color w:val="0000FF"/>
          <w:sz w:val="24"/>
          <w:szCs w:val="24"/>
        </w:rPr>
        <w:t>/public/home/wangxiaobing/miniconda3/envs/airss/lib</w:t>
      </w:r>
      <w:r>
        <w:rPr>
          <w:rFonts w:hint="default" w:ascii="Arial" w:hAnsi="Arial" w:cs="Arial" w:eastAsiaTheme="minorEastAsia"/>
          <w:sz w:val="24"/>
          <w:szCs w:val="24"/>
        </w:rPr>
        <w:t xml:space="preserve"> -llapack</w:t>
      </w:r>
    </w:p>
    <w:p w14:paraId="134934FF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到主目录下</w:t>
      </w:r>
      <w:r>
        <w:rPr>
          <w:rFonts w:hint="default" w:ascii="Arial" w:hAnsi="Arial" w:cs="Arial" w:eastAsiaTheme="minorEastAsia"/>
          <w:sz w:val="24"/>
          <w:szCs w:val="24"/>
        </w:rPr>
        <w:t>修改.bashrc，最后一行添加</w:t>
      </w:r>
    </w:p>
    <w:p w14:paraId="04AF95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>export LD_LIBRARY_PATH=</w:t>
      </w:r>
      <w:r>
        <w:rPr>
          <w:rFonts w:hint="default" w:ascii="Arial" w:hAnsi="Arial" w:cs="Arial" w:eastAsiaTheme="minorEastAsia"/>
          <w:b/>
          <w:bCs/>
          <w:color w:val="0000FF"/>
          <w:sz w:val="24"/>
          <w:szCs w:val="24"/>
        </w:rPr>
        <w:t>/public/home/wangxiaobing/miniconda3/envs/airss/lib</w:t>
      </w:r>
      <w:r>
        <w:rPr>
          <w:rFonts w:hint="default" w:ascii="Arial" w:hAnsi="Arial" w:cs="Arial" w:eastAsiaTheme="minorEastAsia"/>
          <w:sz w:val="24"/>
          <w:szCs w:val="24"/>
        </w:rPr>
        <w:t>:$LD_LIBRARY_PATH</w:t>
      </w:r>
    </w:p>
    <w:p w14:paraId="63764146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>source ~/.bashrc</w:t>
      </w:r>
      <w:r>
        <w:rPr>
          <w:rFonts w:hint="default" w:ascii="Arial" w:hAnsi="Arial" w:cs="Arial" w:eastAsiaTheme="minorEastAsia"/>
          <w:sz w:val="24"/>
          <w:szCs w:val="24"/>
        </w:rPr>
        <w:t xml:space="preserve">  #让更改生效</w:t>
      </w:r>
    </w:p>
    <w:p w14:paraId="7184BF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6 </w:t>
      </w:r>
      <w:r>
        <w:rPr>
          <w:rFonts w:hint="default" w:ascii="Arial" w:hAnsi="Arial" w:cs="Arial" w:eastAsiaTheme="minorEastAsia"/>
          <w:sz w:val="24"/>
          <w:szCs w:val="24"/>
        </w:rPr>
        <w:t>开始正式安装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airss</w:t>
      </w:r>
    </w:p>
    <w:p w14:paraId="66017B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 xml:space="preserve">make </w:t>
      </w:r>
    </w:p>
    <w:p w14:paraId="54C075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 xml:space="preserve">make install </w:t>
      </w:r>
    </w:p>
    <w:p w14:paraId="063DEA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>make neat</w:t>
      </w:r>
    </w:p>
    <w:p w14:paraId="30909A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7 </w:t>
      </w:r>
      <w:r>
        <w:rPr>
          <w:rFonts w:hint="default" w:ascii="Arial" w:hAnsi="Arial" w:cs="Arial" w:eastAsiaTheme="minorEastAsia"/>
          <w:sz w:val="24"/>
          <w:szCs w:val="24"/>
        </w:rPr>
        <w:t>安装后修改环境变量</w:t>
      </w:r>
    </w:p>
    <w:p w14:paraId="136B39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</w:rPr>
        <w:t>在主目录下找到.bashrc文件</w:t>
      </w:r>
      <w:r>
        <w:rPr>
          <w:rFonts w:hint="default" w:ascii="Arial" w:hAnsi="Arial" w:cs="Arial" w:eastAsiaTheme="minorEastAsia"/>
          <w:sz w:val="24"/>
          <w:szCs w:val="24"/>
          <w:lang w:eastAsia="zh-CN"/>
        </w:rPr>
        <w:t>，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在最后一行添加Airss的安装地址</w:t>
      </w:r>
    </w:p>
    <w:p w14:paraId="6FE9DA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>export PATH=$PATH:/public/home/wangxiaobing/airss-0.9.1/bin</w:t>
      </w:r>
      <w:r>
        <w:rPr>
          <w:rFonts w:hint="default" w:ascii="Arial" w:hAnsi="Arial" w:cs="Arial" w:eastAsiaTheme="minorEastAsia"/>
          <w:sz w:val="24"/>
          <w:szCs w:val="24"/>
        </w:rPr>
        <w:t xml:space="preserve"> #将该行添加到最后一行</w:t>
      </w:r>
    </w:p>
    <w:p w14:paraId="03D937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</w:p>
    <w:p w14:paraId="3F7DC8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>source ~/.bashrc</w:t>
      </w:r>
      <w:r>
        <w:rPr>
          <w:rFonts w:hint="default" w:ascii="Arial" w:hAnsi="Arial" w:cs="Arial" w:eastAsiaTheme="minorEastAsia"/>
          <w:sz w:val="24"/>
          <w:szCs w:val="24"/>
        </w:rPr>
        <w:t xml:space="preserve">  #让更改生效</w:t>
      </w:r>
    </w:p>
    <w:p w14:paraId="510857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8 </w:t>
      </w:r>
      <w:r>
        <w:rPr>
          <w:rFonts w:hint="default" w:ascii="Arial" w:hAnsi="Arial" w:cs="Arial" w:eastAsiaTheme="minorEastAsia"/>
          <w:sz w:val="24"/>
          <w:szCs w:val="24"/>
        </w:rPr>
        <w:t>进入airss-0.9.1文件夹查看安装是否成功:</w:t>
      </w:r>
    </w:p>
    <w:p w14:paraId="2141BD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t>make check</w:t>
      </w:r>
    </w:p>
    <w:p w14:paraId="6E8F5E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5272405" cy="2137410"/>
            <wp:effectExtent l="0" t="0" r="444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FF1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后跟+的即为安装成功</w:t>
      </w:r>
    </w:p>
    <w:p w14:paraId="6414CC91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Airss插件安装</w:t>
      </w:r>
    </w:p>
    <w:p w14:paraId="5315152A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cellsym 和 symmol 插件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是两个极为重要的插件，在晶体材料中常用，需要单独安装</w:t>
      </w:r>
    </w:p>
    <w:p w14:paraId="1D0B62C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cellsym 源码是使用 C 语言编写的, 安装此程序前, 需要下载并安装库文件 spglib.h.</w:t>
      </w:r>
    </w:p>
    <w:p w14:paraId="0B61CA88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spglib安装</w:t>
      </w:r>
    </w:p>
    <w:p w14:paraId="41EFD5B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 #安装</w:t>
      </w:r>
    </w:p>
    <w:p w14:paraId="2BFE850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conda install conda-forge::spglib</w:t>
      </w:r>
    </w:p>
    <w:p w14:paraId="16D4C59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#修改环境变量，为后续cellsym安装做准备</w:t>
      </w:r>
    </w:p>
    <w:p w14:paraId="44A7768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export C_INCLUDE_PATH=$C_INCLUDE_PATH:/public/home/wangxiaobing/miniconda3/envs/airss/include</w:t>
      </w:r>
    </w:p>
    <w:p w14:paraId="38461CE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export LIBRARY_PATH=$LIBRARY_PATH:/public/home/wangxiaobing/miniconda3/envs/airss/lib</w:t>
      </w:r>
    </w:p>
    <w:p w14:paraId="538E498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cellsym安装</w:t>
      </w:r>
    </w:p>
    <w:p w14:paraId="420978AE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cellsym 的下载地址是:</w:t>
      </w:r>
    </w:p>
    <w:p w14:paraId="1F3F9C9E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http://www.tcm.phy.cam.ac.uk/sw/check2xsf/cellsym.tgz</w:t>
      </w:r>
    </w:p>
    <w:p w14:paraId="1BA3D79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symmol 插件安装包的下载地址是:</w:t>
      </w:r>
    </w:p>
    <w:p w14:paraId="4002837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http://www.ccp14.ac.uk/ccp/web-mirrors/symmol/~pila/symmol.zip</w:t>
      </w:r>
    </w:p>
    <w:p w14:paraId="43827240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进入解压后的cellsym-0.16a修改Makefile文件，将一下路径该为自己安装spglib实际路径；spglib.h拷在自己新建的spglib文件夹下</w:t>
      </w:r>
    </w:p>
    <w:p w14:paraId="03624BD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LDFLAGS=-L/public/home/wangxiaobing/miniconda3/envs/airss/lib</w:t>
      </w:r>
    </w:p>
    <w:p w14:paraId="131B4F1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CPPFLAGS=-I/public/home/wangxiaobing/miniconda3/envs/airss/include</w:t>
      </w:r>
    </w:p>
    <w:p w14:paraId="74612F4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 Symmol安装</w:t>
      </w:r>
    </w:p>
    <w:p w14:paraId="474CBAE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#进入airss安装目录，找到symmol.patch补丁文件</w:t>
      </w:r>
    </w:p>
    <w:p w14:paraId="2CAFD82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find . -name "symmol.patch" </w:t>
      </w:r>
    </w:p>
    <w:p w14:paraId="10FB52E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#将symmol安装包中的symmol.f文件拷贝到symmol.patch文件夹里面</w:t>
      </w:r>
    </w:p>
    <w:p w14:paraId="538902E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 cp /public/home/wangxiaobing/plug_airss/symmol/symmol.f ./</w:t>
      </w:r>
    </w:p>
    <w:p w14:paraId="67D65FC7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使用.patch文件对.f文件进行patch，使得.f能够与airss兼容</w:t>
      </w:r>
    </w:p>
    <w:p w14:paraId="6EBB1B0B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patch -p0 symmol.f symmol.patch  </w:t>
      </w:r>
    </w:p>
    <w:p w14:paraId="1E2B856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#编译.f文件</w:t>
      </w:r>
    </w:p>
    <w:p w14:paraId="540D87F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 gfortran symmol.f -o symmol</w:t>
      </w:r>
    </w:p>
    <w:p w14:paraId="47CBD53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#终端输出字符串'-o symmol</w:t>
      </w:r>
    </w:p>
    <w:p w14:paraId="5381F95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echo ’-o symmol</w:t>
      </w:r>
    </w:p>
    <w:p w14:paraId="719CF4F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#查看是否编译成功</w:t>
      </w:r>
    </w:p>
    <w:p w14:paraId="5082B79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</w:p>
    <w:p w14:paraId="7962B0F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将安装时生成的cellsym和symmol文件夹拷贝到airss安装的bin目录下即可</w:t>
      </w:r>
    </w:p>
    <w:p w14:paraId="113F1680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进去airss安装目录下，使用make check可以检查安装是否成功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，有+即为安装成功</w:t>
      </w:r>
    </w:p>
    <w:p w14:paraId="119FCD6A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使用教程</w:t>
      </w:r>
    </w:p>
    <w:p w14:paraId="696A5168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buildcell自定义随机结构</w:t>
      </w:r>
    </w:p>
    <w:p w14:paraId="62DBC0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AIRSS 的核心组件名为 buildcell. 这个组件的作用就是依据用户给出的*.cell 文件, 生成一系列结构随机但符合给定物理条件约束的初始原子构型</w:t>
      </w:r>
    </w:p>
    <w:p w14:paraId="14E72B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4313555" cy="3175635"/>
            <wp:effectExtent l="0" t="0" r="1079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AD3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cd 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examples/1.1</w:t>
      </w:r>
    </w:p>
    <w:p w14:paraId="29AD56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vi Al.cell</w:t>
      </w:r>
    </w:p>
    <w:p w14:paraId="09E29D4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3265170" cy="1280795"/>
            <wp:effectExtent l="0" t="0" r="11430" b="146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62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前9行是设置的晶胞结构参数，定义了晶胞的大小、元素种类、个数等，第11行是全局参数，#MINSEP=1.5 表明了任意两原子的间距不得低于 1.5 Å。通过合理设置结构参数和晶胞参数可以得到想要的晶胞</w:t>
      </w:r>
    </w:p>
    <w:p w14:paraId="46C42A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b/>
          <w:bCs/>
          <w:sz w:val="24"/>
          <w:szCs w:val="24"/>
          <w:lang w:val="en-US" w:eastAsia="zh-CN"/>
        </w:rPr>
        <w:t>具体的结构参数和晶胞参数的定义可以看Airss使用手册</w:t>
      </w:r>
    </w:p>
    <w:p w14:paraId="312B78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当对晶体大概的结构有一些模糊的认识 (比如, 只知道其晶体原子构成, 晶格大概的体积大小等), 仍然可以使用 AIRSS 进行结构搜索</w:t>
      </w:r>
    </w:p>
    <w:p w14:paraId="0E30AB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1609725" cy="762000"/>
            <wp:effectExtent l="0" t="0" r="952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E99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这里用 #VARVOL 代替了晶格参数数据区块 BLOCK LATTICE_CART, 用 #SPECIES代替了原子位置数据区块 BLOCK POSITIONS_FRAC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。</w:t>
      </w:r>
    </w:p>
    <w:p w14:paraId="7D2438DB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bulidcell &lt; Al.cell  #建立Al晶胞 </w:t>
      </w:r>
    </w:p>
    <w:p w14:paraId="15CFFB5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联合pp3进行结构弛豫与能量计算</w:t>
      </w:r>
    </w:p>
    <w:p w14:paraId="4D0B89E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必须文件：结构文件.cell和参数文件.pp</w:t>
      </w:r>
    </w:p>
    <w:p w14:paraId="79E7E88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airss-pp3 是 AIRSS 自带的 pp3 对势 (pair potential) 计算模块. 其功能是</w:t>
      </w:r>
    </w:p>
    <w:p w14:paraId="1C2AE5E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使用化学上经典的分子势场 (如 6-12 势) 弛豫原子结构并输出体系能量.</w:t>
      </w:r>
    </w:p>
    <w:p w14:paraId="1B65CB0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使用该模块时, 需要首先配置名为 *.pp 的参数文件. 这个文件中存储了对势</w:t>
      </w:r>
    </w:p>
    <w:p w14:paraId="2832A54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的相关参数, 其内部书写形式如下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：</w:t>
      </w:r>
    </w:p>
    <w:p w14:paraId="2D3EED21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4857115" cy="1865630"/>
            <wp:effectExtent l="0" t="0" r="635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F68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4717415" cy="2756535"/>
            <wp:effectExtent l="0" t="0" r="6985" b="571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741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FC12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准备好.cell和.pp文件后，进行结构生成、简单弛豫和能量计算</w:t>
      </w:r>
    </w:p>
    <w:p w14:paraId="66EBC78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</w:p>
    <w:p w14:paraId="5D777A8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airss . pl - pp3 - max 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100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 - seed Al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  #使用pp3模块进行结构弛豫和能量计算，弛豫次数为100次，生成的结构文件已Al开头命名</w:t>
      </w:r>
    </w:p>
    <w:p w14:paraId="76706F10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ls #查看生成的结果</w:t>
      </w:r>
      <w:bookmarkStart w:id="0" w:name="_GoBack"/>
      <w:bookmarkEnd w:id="0"/>
    </w:p>
    <w:p w14:paraId="11B405E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5272405" cy="322580"/>
            <wp:effectExtent l="0" t="0" r="4445" b="127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851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数据后处理</w:t>
      </w:r>
    </w:p>
    <w:p w14:paraId="0367288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AIRSS 的计算结果全部储存在了 *.res 文件中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。</w:t>
      </w:r>
    </w:p>
    <w:p w14:paraId="643045AB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5269865" cy="176530"/>
            <wp:effectExtent l="0" t="0" r="6985" b="1397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7CBB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5266055" cy="2348230"/>
            <wp:effectExtent l="0" t="0" r="10795" b="1397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B370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1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第一行 TITL 中的第一项是软件分配给该结构的名称标签, </w:t>
      </w:r>
      <w:r>
        <w:rPr>
          <w:rFonts w:hint="default" w:ascii="Arial" w:hAnsi="Arial" w:cs="Arial" w:eastAsiaTheme="minorEastAsia"/>
          <w:b/>
          <w:bCs/>
          <w:sz w:val="24"/>
          <w:szCs w:val="24"/>
          <w:lang w:val="en-US" w:eastAsia="zh-CN"/>
        </w:rPr>
        <w:t>第二项是系统外加静水压 (GPa)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, </w:t>
      </w:r>
      <w:r>
        <w:rPr>
          <w:rFonts w:hint="default" w:ascii="Arial" w:hAnsi="Arial" w:cs="Arial" w:eastAsiaTheme="minorEastAsia"/>
          <w:b/>
          <w:bCs/>
          <w:sz w:val="24"/>
          <w:szCs w:val="24"/>
          <w:lang w:val="en-US" w:eastAsia="zh-CN"/>
        </w:rPr>
        <w:t>第三项是单胞体积, 第四项是每个单胞总的焓 (能量), 第五项是原子自旋值的平均值, 第六项是原子自旋绝对值的平均值, 第七项是体系的总原子数, 第八项是体系所在空间群名称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, 最后一项是固定字符 n - 1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。</w:t>
      </w:r>
    </w:p>
    <w:p w14:paraId="08AA5A3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2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以 CELL 开头的行记录了基本的晶胞信息. 其中, 第一项是一个无意义的小数, 这个小数在原来的 SHELX 程序中是用来记录得到相关结构所用衍射谱的波长, 在 AIRSS 中锁定为了一个无意义的小数. </w:t>
      </w:r>
      <w:r>
        <w:rPr>
          <w:rFonts w:hint="default" w:ascii="Arial" w:hAnsi="Arial" w:cs="Arial" w:eastAsiaTheme="minorEastAsia"/>
          <w:b/>
          <w:bCs/>
          <w:sz w:val="24"/>
          <w:szCs w:val="24"/>
          <w:lang w:val="en-US" w:eastAsia="zh-CN"/>
        </w:rPr>
        <w:t>第二至四项是晶格常数 a b c, 接下来五至七项是晶角 α β γ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。</w:t>
      </w:r>
    </w:p>
    <w:p w14:paraId="62996B6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3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以 SFAC 开头的一行记录了构成体系的全部元素名称, 不同的元素用一个空格隔开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。</w:t>
      </w:r>
      <w:r>
        <w:rPr>
          <w:rFonts w:hint="default" w:ascii="Arial" w:hAnsi="Arial" w:cs="Arial" w:eastAsiaTheme="minorEastAsia"/>
          <w:b/>
          <w:bCs/>
          <w:sz w:val="24"/>
          <w:szCs w:val="24"/>
          <w:lang w:val="en-US" w:eastAsia="zh-CN"/>
        </w:rPr>
        <w:t>后面若干行标定了单胞中原子的位置. 这些行中的第一列是元素符号, 第二列指明了该元素在 SFAC 行中出现的次序, 第三到五列是该行储存了原子的分数坐标,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 最后一列是原子的占据数, 一般设为 1。</w:t>
      </w:r>
    </w:p>
    <w:p w14:paraId="4FB1AF8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ca -r &gt; analysis.data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  #批量化排序生成的结果文件，并将结果输出到analysis.data中</w:t>
      </w:r>
    </w:p>
    <w:p w14:paraId="08FC3D2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ca 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-u 0.01 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-r &gt; analysis.data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  #依据晶格相似度阈值为0.01来进行批量化排序结果文件，并将结果输出到analysis.data中</w:t>
      </w:r>
    </w:p>
    <w:p w14:paraId="6D92AFD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ca -u 0.01标定了晶格相似度阈值. 该数值越大, 容忍度越高, 最终展示出来的不同结构越少。该值可根据需求调整, 建议在 0.1–0.01 之间选择</w:t>
      </w:r>
    </w:p>
    <w:p w14:paraId="613401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排序结果如下：</w:t>
      </w:r>
    </w:p>
    <w:p w14:paraId="3A8301F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5273040" cy="1228090"/>
            <wp:effectExtent l="0" t="0" r="3810" b="1016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6F9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第一列是 AIRSS 软件分配给该结构的名称标签</w: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；第二列是体系静水压力值 (GPa)；第三列是每个化学式结构单元 (f.u.) 的体积；第四列第一行是对应结构的总能 (焓, eV/f.u.), 之后的几行是不同结构下相对于第一行的能量差；第五列是单胞中化学式结构单元 (f.u.) 的总数；第六列是化学式结构单元 (f.u.) 的化学式；第七列是空间群名称；第八列是所有搜索结果中出现该结构的次数。</w:t>
      </w:r>
    </w:p>
    <w:p w14:paraId="28851D7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.res文件下载后可直接导入到VEST中直观查看晶胞结构</w:t>
      </w:r>
    </w:p>
    <w:p w14:paraId="70B1435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常用命令</w:t>
      </w:r>
    </w:p>
    <w:p w14:paraId="65F8137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 xml:space="preserve">bulidcell &lt; Al.cell  #建立Al晶胞 </w:t>
      </w:r>
    </w:p>
    <w:p w14:paraId="54EA1F3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airss . pl - pp3 - max 100 - seed Al  #使用pp3模块进行结构弛豫和能量计算，弛豫次数为100次，生成的结构文件已Al开头命名</w:t>
      </w:r>
    </w:p>
    <w:p w14:paraId="477654F8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ca -r &gt; analysis.data  #批量化排序生成的结果文件，并将结果输出到analysis.data中</w:t>
      </w:r>
    </w:p>
    <w:p w14:paraId="5E94B8F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ca -u 0.01 -r &gt; analysis.data  #依据晶格相似度阈值为0.01来进行批量化排序结果文件，并将结果输出到analysis.data中</w:t>
      </w:r>
    </w:p>
    <w:p w14:paraId="6B98180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四、具体示例</w:t>
      </w:r>
    </w:p>
    <w:p w14:paraId="23B7402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fldChar w:fldCharType="begin"/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instrText xml:space="preserve"> HYPERLINK "https://airss-docs.github.io/zh/airss-utilities/" </w:instrText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Arial" w:hAnsi="Arial" w:cs="Arial" w:eastAsiaTheme="minorEastAsia"/>
          <w:sz w:val="24"/>
          <w:szCs w:val="24"/>
          <w:lang w:val="en-US" w:eastAsia="zh-CN"/>
        </w:rPr>
        <w:t>https://airss-docs.github.io/zh/airss-utilities/</w:t>
      </w:r>
      <w:r>
        <w:rPr>
          <w:rStyle w:val="6"/>
          <w:rFonts w:hint="default" w:ascii="Arial" w:hAnsi="Arial" w:cs="Arial" w:eastAsiaTheme="minorEastAsia"/>
          <w:sz w:val="24"/>
          <w:szCs w:val="24"/>
          <w:lang w:val="en-US" w:eastAsia="zh-CN"/>
        </w:rPr>
        <w:br w:type="textWrapping"/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fldChar w:fldCharType="end"/>
      </w:r>
      <w:r>
        <w:rPr>
          <w:rFonts w:hint="default" w:ascii="Arial" w:hAnsi="Arial" w:cs="Arial" w:eastAsiaTheme="minorEastAsia"/>
          <w:sz w:val="24"/>
          <w:szCs w:val="24"/>
          <w:lang w:val="en-US" w:eastAsia="zh-CN"/>
        </w:rPr>
        <w:t>官网中的examples中有使用LJ势、Castep、Gulp、VASP进行结构构建和弛豫的例子，具体的例子及相应的文件在安装好软件后的examples中</w:t>
      </w:r>
    </w:p>
    <w:p w14:paraId="6594BC0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5271135" cy="423545"/>
            <wp:effectExtent l="0" t="0" r="571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32A12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</w:rPr>
      </w:pPr>
      <w:r>
        <w:rPr>
          <w:rFonts w:hint="default" w:ascii="Arial" w:hAnsi="Arial" w:cs="Arial" w:eastAsiaTheme="minorEastAsia"/>
          <w:sz w:val="24"/>
          <w:szCs w:val="24"/>
        </w:rPr>
        <w:drawing>
          <wp:inline distT="0" distB="0" distL="114300" distR="114300">
            <wp:extent cx="5271135" cy="432435"/>
            <wp:effectExtent l="0" t="0" r="571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6FC1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</w:p>
    <w:p w14:paraId="205BBAB0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Arial" w:hAnsi="Arial" w:cs="Arial" w:eastAsia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27CDFB"/>
    <w:multiLevelType w:val="singleLevel"/>
    <w:tmpl w:val="A827CDF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36884332"/>
    <w:multiLevelType w:val="singleLevel"/>
    <w:tmpl w:val="3688433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FjYzg0Yzc5NjQwMWU2ZjIzNGM2NTI5YWNjNjE3NzkifQ=="/>
  </w:docVars>
  <w:rsids>
    <w:rsidRoot w:val="00000000"/>
    <w:rsid w:val="018F2EE2"/>
    <w:rsid w:val="027A2EE5"/>
    <w:rsid w:val="033124A2"/>
    <w:rsid w:val="0A0A5B7B"/>
    <w:rsid w:val="0A2F0DBE"/>
    <w:rsid w:val="0A5C1C0B"/>
    <w:rsid w:val="1AFC6A9A"/>
    <w:rsid w:val="20475513"/>
    <w:rsid w:val="22670007"/>
    <w:rsid w:val="27AC6324"/>
    <w:rsid w:val="28215086"/>
    <w:rsid w:val="28456613"/>
    <w:rsid w:val="29AB72A2"/>
    <w:rsid w:val="30B3643F"/>
    <w:rsid w:val="351B3D0B"/>
    <w:rsid w:val="36F17AD7"/>
    <w:rsid w:val="383F0F70"/>
    <w:rsid w:val="395B2140"/>
    <w:rsid w:val="39757840"/>
    <w:rsid w:val="3B36794F"/>
    <w:rsid w:val="3BBD0E6A"/>
    <w:rsid w:val="3D0B0C53"/>
    <w:rsid w:val="45A12EC7"/>
    <w:rsid w:val="48371705"/>
    <w:rsid w:val="52E959C8"/>
    <w:rsid w:val="57136026"/>
    <w:rsid w:val="5B7A22DD"/>
    <w:rsid w:val="5BCC7517"/>
    <w:rsid w:val="6EDB548A"/>
    <w:rsid w:val="6F1414A8"/>
    <w:rsid w:val="6FC11A80"/>
    <w:rsid w:val="72671BC0"/>
    <w:rsid w:val="72857F8A"/>
    <w:rsid w:val="74890D32"/>
    <w:rsid w:val="782E08F1"/>
    <w:rsid w:val="790B3FAF"/>
    <w:rsid w:val="7B203504"/>
    <w:rsid w:val="7E851D4C"/>
    <w:rsid w:val="7F61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2024-09-18T01:32:59Z</dcterms:created>
  <dc:creator>Administrator</dc:creator>
  <cp:lastModifiedBy>神仙港</cp:lastModifiedBy>
  <dcterms:modified xsi:type="dcterms:W3CDTF">2024-09-18T03:25:52Z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6A7CD3CC2B6244948EB089D160792C60_12</vt:lpwstr>
  </property>
</Properties>
</file>