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Arial" w:eastAsia="Arial" w:hAnsi="Arial" w:cs="Arial"/>
          <w:b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4.JSP作用域通信对象</w:t>
      </w:r>
    </w:p>
    <w:p w:rsidR="00A77B3E">
      <w:pPr>
        <w:rPr>
          <w:rFonts w:ascii="Arial" w:eastAsia="Arial" w:hAnsi="Arial" w:cs="Arial"/>
          <w:b/>
          <w:color w:val="000000"/>
          <w:sz w:val="32"/>
        </w:rPr>
      </w:pP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何为作用域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Web应用中，JSP创建的对象有一定的生命周期，也有可能被其他组件或者对象访问。对象的生命周期和可访问性称为作用域（scope）。作用域规定的是对象的有效范围。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实例说明四个作用域通信对象的区别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pageContext里的变量只要页面发生跳转了，他们就不见了。 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request里的变量可以跨越forward前后的两页（如果redirect则不能，因为它会生成一个新的request）。但是只要刷新页面，它们就重新计算了。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session和application里的变量一直在累加，开始还看不出区别，只要关闭浏览器，再次重启浏览器访问这页，session里的变量就重新计算了。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 xml:space="preserve">application里的变量一直在累加，除非你重启tomcat，否则它会一直变大。 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会话是什么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就Web开发来说，一个会话指的是在一段时间内，单个客户通过浏览器与web服务器的一连串不中断的交互过程。当用户向服务器发出第一次请求时，服务器会为该用户创建唯一的对话，会话将一直延续到用户访问结束，浏览器关闭，本次会话结束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session对象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JSP提供了一个可以在多个请求之间持续有效的会话对象session，session是一种记录客户状态的机制，session保存在服务器上。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application对象</w:t>
      </w:r>
    </w:p>
    <w:p w:rsidR="00A77B3E">
      <w:pPr>
        <w:numPr>
          <w:ilvl w:val="1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  <w:r>
        <w:rPr>
          <w:rFonts w:ascii="Arial" w:eastAsia="Arial" w:hAnsi="Arial" w:cs="Arial"/>
          <w:b w:val="0"/>
          <w:color w:val="000000"/>
          <w:sz w:val="28"/>
        </w:rPr>
        <w:t>application对象是一直留在服务器中的，直至服务器关闭。</w:t>
      </w:r>
    </w:p>
    <w:p w:rsidR="00A77B3E">
      <w:pPr>
        <w:numPr>
          <w:ilvl w:val="0"/>
          <w:numId w:val="1"/>
        </w:numPr>
        <w:jc w:val="left"/>
        <w:rPr>
          <w:rFonts w:ascii="Arial" w:eastAsia="Arial" w:hAnsi="Arial" w:cs="Arial"/>
          <w:b w:val="0"/>
          <w:color w:val="000000"/>
          <w:sz w:val="28"/>
        </w:rPr>
      </w:pP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