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color w:val="FF0000"/>
          <w:sz w:val="18"/>
          <w:szCs w:val="18"/>
          <w:lang w:val="en-US" w:eastAsia="zh-CN"/>
        </w:rPr>
      </w:pPr>
      <w:r>
        <w:rPr>
          <w:rFonts w:hint="eastAsia" w:ascii="宋体" w:hAnsi="宋体" w:eastAsia="宋体" w:cs="宋体"/>
          <w:color w:val="000000" w:themeColor="text1"/>
          <w:sz w:val="18"/>
          <w:szCs w:val="18"/>
          <w:lang w:val="en-US" w:eastAsia="zh-CN"/>
          <w14:textFill>
            <w14:solidFill>
              <w14:schemeClr w14:val="tx1"/>
            </w14:solidFill>
          </w14:textFill>
        </w:rPr>
        <w:t>第一部分 教师职业理念</w:t>
      </w:r>
    </w:p>
    <w:p>
      <w:pPr>
        <w:rPr>
          <w:rFonts w:hint="eastAsia" w:ascii="宋体" w:hAnsi="宋体" w:eastAsia="宋体" w:cs="宋体"/>
          <w:sz w:val="18"/>
          <w:szCs w:val="18"/>
          <w:lang w:val="en-US" w:eastAsia="zh-CN"/>
        </w:rPr>
      </w:pPr>
      <w:r>
        <w:rPr>
          <w:rFonts w:hint="eastAsia" w:ascii="宋体" w:hAnsi="宋体" w:eastAsia="宋体" w:cs="宋体"/>
          <w:color w:val="FF0000"/>
          <w:sz w:val="18"/>
          <w:szCs w:val="18"/>
          <w:lang w:val="en-US" w:eastAsia="zh-CN"/>
        </w:rPr>
        <w:t>一、教育观（★★单选、材料分析）</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1.素质教育的内涵</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素质教育的内涵具体表现在以下五方面：素质教育以提高国民素质为根本宗旨；素质教育是面向全体学生的教育；素质教育是促进学生全面发展的教育；素质教育是促进学生个性发展的教育；素质教育以培养创新精神和实践能力为重点。</w:t>
      </w:r>
    </w:p>
    <w:p>
      <w:pPr>
        <w:rPr>
          <w:rFonts w:hint="eastAsia" w:ascii="宋体" w:hAnsi="宋体" w:eastAsia="宋体" w:cs="宋体"/>
          <w:sz w:val="18"/>
          <w:szCs w:val="18"/>
          <w:lang w:val="en-US" w:eastAsia="zh-CN"/>
        </w:rPr>
      </w:pPr>
      <w:r>
        <w:rPr>
          <w:rFonts w:hint="eastAsia" w:ascii="宋体" w:hAnsi="宋体" w:eastAsia="宋体" w:cs="宋体"/>
          <w:color w:val="FF0000"/>
          <w:sz w:val="18"/>
          <w:szCs w:val="18"/>
          <w:lang w:val="en-US" w:eastAsia="zh-CN"/>
        </w:rPr>
        <w:t>二、学生观（★★单选、材料分析）</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1.学生身心发展的一般规律</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（1）顺序性</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人的身心发展的顺序性是指人的身心发展是一个由低级到高级、由简单到复杂、由量变到质变的连续不断的发展过程。</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（2）阶段性</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个体的发展是一个分阶段的过程，个体在不同的年龄阶段表现出身心发展不同的总体特征及主要矛盾，面临着不同的发展任务。</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（3）不平衡性</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个体发展的不平衡性表现在两个方面：首先是同一方面的发展速度，在不同年龄阶段变化是不平衡的。心理学家洛伦茨提出了发展关键期。关键期是指一个时期，在此期间，个体对某种刺激特别敏感，过了这一时期，同样的刺激对个体的影响变得很小或没有。 </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（4）互补性</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互补性反映了人的身心发展各个组成部分的相互关系。它首先指机体某一方面的技能受损甚至缺失后，可通过其他方面的超常发挥得到补偿，比如说盲人看不到东西，但是一般他们的听觉比较灵敏；其次，人的心理机能和生理机能之间也具有互补性，比如有些身残志坚的人，像张海迪、史铁生等，虽然他们身体上有缺陷，但是心理上却异常强大。 </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（5）个别差异性</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个体身心发展的个别差异性，是指个体与个体之间的身心发展以及个体身心发展的不同方面之间，存在着发展程度和速度的不同。</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FF0000"/>
          <w:sz w:val="18"/>
          <w:szCs w:val="18"/>
          <w:lang w:val="en-US" w:eastAsia="zh-CN"/>
        </w:rPr>
      </w:pPr>
      <w:r>
        <w:rPr>
          <w:rFonts w:hint="eastAsia" w:ascii="宋体" w:hAnsi="宋体" w:eastAsia="宋体" w:cs="宋体"/>
          <w:color w:val="FF0000"/>
          <w:sz w:val="18"/>
          <w:szCs w:val="18"/>
          <w:lang w:val="en-US" w:eastAsia="zh-CN"/>
        </w:rPr>
        <w:t>2.“以人为本”的学生观</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FF0000"/>
          <w:sz w:val="18"/>
          <w:szCs w:val="18"/>
          <w:lang w:val="en-US" w:eastAsia="zh-CN"/>
        </w:rPr>
      </w:pPr>
      <w:r>
        <w:rPr>
          <w:rFonts w:hint="eastAsia" w:ascii="宋体" w:hAnsi="宋体" w:eastAsia="宋体" w:cs="宋体"/>
          <w:color w:val="FF0000"/>
          <w:sz w:val="18"/>
          <w:szCs w:val="18"/>
          <w:lang w:val="en-US" w:eastAsia="zh-CN"/>
        </w:rPr>
        <w:t>（1）学生是发展的人</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第一，学生的身心发展是有规律的。</w:t>
      </w:r>
      <w:bookmarkStart w:id="0" w:name="_GoBack"/>
      <w:bookmarkEnd w:id="0"/>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第二，学生具有巨大的发展潜能。</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第三，学生是处于发展过程中的人。</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color w:val="FF0000"/>
          <w:sz w:val="18"/>
          <w:szCs w:val="18"/>
          <w:lang w:val="en-US" w:eastAsia="zh-CN"/>
        </w:rPr>
        <w:t>（2）学生是独特的人</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第一，学生是完整的人。</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第二，每个学生都有自身的独特性。</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第三，学生与成人之间存在着巨大差异。</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FF0000"/>
          <w:sz w:val="18"/>
          <w:szCs w:val="18"/>
          <w:lang w:val="en-US" w:eastAsia="zh-CN"/>
        </w:rPr>
      </w:pPr>
      <w:r>
        <w:rPr>
          <w:rFonts w:hint="eastAsia" w:ascii="宋体" w:hAnsi="宋体" w:eastAsia="宋体" w:cs="宋体"/>
          <w:color w:val="FF0000"/>
          <w:sz w:val="18"/>
          <w:szCs w:val="18"/>
          <w:lang w:val="en-US" w:eastAsia="zh-CN"/>
        </w:rPr>
        <w:t>（3）学生是具有独立意义的人</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第一，每个学生都是独立于教师的头脑之外，不以教师的意志为转移的客观存在。</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第二，学生是学习的主体。</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rPr>
      </w:pPr>
      <w:r>
        <w:rPr>
          <w:rFonts w:hint="eastAsia" w:ascii="宋体" w:hAnsi="宋体" w:eastAsia="宋体" w:cs="宋体"/>
          <w:sz w:val="18"/>
          <w:szCs w:val="18"/>
          <w:lang w:val="en-US" w:eastAsia="zh-CN"/>
        </w:rPr>
        <w:t>第三，学生是责权的主体。</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FF0000"/>
          <w:sz w:val="18"/>
          <w:szCs w:val="18"/>
          <w:lang w:val="en-US" w:eastAsia="zh-CN"/>
        </w:rPr>
      </w:pPr>
      <w:r>
        <w:rPr>
          <w:rFonts w:hint="eastAsia" w:ascii="宋体" w:hAnsi="宋体" w:eastAsia="宋体" w:cs="宋体"/>
          <w:color w:val="FF0000"/>
          <w:sz w:val="18"/>
          <w:szCs w:val="18"/>
          <w:lang w:val="en-US" w:eastAsia="zh-CN"/>
        </w:rPr>
        <w:t>三、教师观（★★单选、材料分析）</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color w:val="000000" w:themeColor="text1"/>
          <w:sz w:val="18"/>
          <w:szCs w:val="18"/>
          <w:lang w:val="en-US" w:eastAsia="zh-CN"/>
          <w14:textFill>
            <w14:solidFill>
              <w14:schemeClr w14:val="tx1"/>
            </w14:solidFill>
          </w14:textFill>
        </w:rPr>
      </w:pPr>
      <w:r>
        <w:rPr>
          <w:rFonts w:hint="eastAsia" w:ascii="宋体" w:hAnsi="宋体" w:eastAsia="宋体" w:cs="宋体"/>
          <w:color w:val="000000" w:themeColor="text1"/>
          <w:sz w:val="18"/>
          <w:szCs w:val="18"/>
          <w:lang w:val="en-US" w:eastAsia="zh-CN"/>
          <w14:textFill>
            <w14:solidFill>
              <w14:schemeClr w14:val="tx1"/>
            </w14:solidFill>
          </w14:textFill>
        </w:rPr>
        <w:t>1.</w:t>
      </w:r>
      <w:r>
        <w:rPr>
          <w:rFonts w:hint="eastAsia" w:ascii="宋体" w:hAnsi="宋体" w:eastAsia="宋体" w:cs="宋体"/>
          <w:color w:val="000000" w:themeColor="text1"/>
          <w:sz w:val="18"/>
          <w:szCs w:val="18"/>
          <w:lang w:val="en-US" w:eastAsia="zh-CN"/>
          <w14:textFill>
            <w14:solidFill>
              <w14:schemeClr w14:val="tx1"/>
            </w14:solidFill>
          </w14:textFill>
        </w:rPr>
        <w:t>教师角色的转变：</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①从教师与学生的关系看,教师是学生学习的促进者</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②从教学与研究的关系看,教师应该是教育教学的研究者</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③从教学与课程的关系看,教师是课程的建设者和开发者</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④从学校与社区的关系来看，教师应是社区型的开放教师</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color w:val="000000" w:themeColor="text1"/>
          <w:sz w:val="18"/>
          <w:szCs w:val="18"/>
          <w:lang w:val="en-US" w:eastAsia="zh-CN"/>
          <w14:textFill>
            <w14:solidFill>
              <w14:schemeClr w14:val="tx1"/>
            </w14:solidFill>
          </w14:textFill>
        </w:rPr>
      </w:pPr>
      <w:r>
        <w:rPr>
          <w:rFonts w:hint="eastAsia" w:ascii="宋体" w:hAnsi="宋体" w:eastAsia="宋体" w:cs="宋体"/>
          <w:color w:val="000000" w:themeColor="text1"/>
          <w:sz w:val="18"/>
          <w:szCs w:val="18"/>
          <w:lang w:val="en-US" w:eastAsia="zh-CN"/>
          <w14:textFill>
            <w14:solidFill>
              <w14:schemeClr w14:val="tx1"/>
            </w14:solidFill>
          </w14:textFill>
        </w:rPr>
        <w:t>2.</w:t>
      </w:r>
      <w:r>
        <w:rPr>
          <w:rFonts w:hint="eastAsia" w:ascii="宋体" w:hAnsi="宋体" w:eastAsia="宋体" w:cs="宋体"/>
          <w:color w:val="000000" w:themeColor="text1"/>
          <w:sz w:val="18"/>
          <w:szCs w:val="18"/>
          <w:lang w:val="en-US" w:eastAsia="zh-CN"/>
          <w14:textFill>
            <w14:solidFill>
              <w14:schemeClr w14:val="tx1"/>
            </w14:solidFill>
          </w14:textFill>
        </w:rPr>
        <w:t>教师教学行为观点的转变：</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①在对待师生关系上，新课程强调尊重、赞赏民主、互动、教学相长</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②在对待教学上，新课程强调帮助、引导启发</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③在对待自我上，新课程强调反思与终身学习发展</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④在对待与其他教育者的关系上，新课程强调合作</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第二部分 教育法律法规</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FF0000"/>
          <w:sz w:val="18"/>
          <w:szCs w:val="18"/>
          <w:lang w:val="en-US" w:eastAsia="zh-CN"/>
        </w:rPr>
      </w:pPr>
      <w:r>
        <w:rPr>
          <w:rFonts w:hint="eastAsia" w:ascii="宋体" w:hAnsi="宋体" w:eastAsia="宋体" w:cs="宋体"/>
          <w:color w:val="FF0000"/>
          <w:sz w:val="18"/>
          <w:szCs w:val="18"/>
          <w:lang w:val="en-US" w:eastAsia="zh-CN"/>
        </w:rPr>
        <w:t>一、《中华人民共和国宪法》节选（★★单选）</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1.介绍</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地位：我国的根本大法，具有最高的法律效力，居核心地位、起统帅作用</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时间：1982年颁布</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rPr>
      </w:pPr>
      <w:r>
        <w:rPr>
          <w:rFonts w:hint="eastAsia" w:ascii="宋体" w:hAnsi="宋体" w:eastAsia="宋体" w:cs="宋体"/>
          <w:sz w:val="18"/>
          <w:szCs w:val="18"/>
          <w:lang w:val="en-US" w:eastAsia="zh-CN"/>
        </w:rPr>
        <w:t>内容：序言和总纲，公民的基本权利和义务，国家机构，国旗、国歌、国徽、首都</w:t>
      </w:r>
      <w:r>
        <w:rPr>
          <w:rFonts w:hint="eastAsia" w:ascii="宋体" w:hAnsi="宋体" w:eastAsia="宋体" w:cs="宋体"/>
          <w:sz w:val="18"/>
          <w:szCs w:val="18"/>
        </w:rPr>
        <w:br w:type="textWrapping"/>
      </w:r>
      <w:r>
        <w:rPr>
          <w:rFonts w:hint="eastAsia" w:ascii="宋体" w:hAnsi="宋体" w:eastAsia="宋体" w:cs="宋体"/>
          <w:sz w:val="18"/>
          <w:szCs w:val="18"/>
          <w:lang w:val="en-US" w:eastAsia="zh-CN"/>
        </w:rPr>
        <w:t>2.</w:t>
      </w:r>
      <w:r>
        <w:rPr>
          <w:rFonts w:hint="eastAsia" w:ascii="宋体" w:hAnsi="宋体" w:eastAsia="宋体" w:cs="宋体"/>
          <w:sz w:val="18"/>
          <w:szCs w:val="18"/>
        </w:rPr>
        <w:t>根本政治制度</w:t>
      </w:r>
      <w:r>
        <w:rPr>
          <w:rFonts w:hint="eastAsia" w:ascii="宋体" w:hAnsi="宋体" w:eastAsia="宋体" w:cs="宋体"/>
          <w:sz w:val="18"/>
          <w:szCs w:val="18"/>
        </w:rPr>
        <w:br w:type="textWrapping"/>
      </w:r>
      <w:r>
        <w:rPr>
          <w:rFonts w:hint="eastAsia" w:ascii="宋体" w:hAnsi="宋体" w:eastAsia="宋体" w:cs="宋体"/>
          <w:sz w:val="18"/>
          <w:szCs w:val="18"/>
        </w:rPr>
        <w:t>根本制度：社会主义制度。</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eastAsia="zh-CN"/>
        </w:rPr>
      </w:pPr>
      <w:r>
        <w:rPr>
          <w:rFonts w:hint="eastAsia" w:ascii="宋体" w:hAnsi="宋体" w:eastAsia="宋体" w:cs="宋体"/>
          <w:sz w:val="18"/>
          <w:szCs w:val="18"/>
        </w:rPr>
        <w:t>国体（国家性质）：人民民主专政。</w:t>
      </w:r>
      <w:r>
        <w:rPr>
          <w:rFonts w:hint="eastAsia" w:ascii="宋体" w:hAnsi="宋体" w:eastAsia="宋体" w:cs="宋体"/>
          <w:sz w:val="18"/>
          <w:szCs w:val="18"/>
        </w:rPr>
        <w:br w:type="textWrapping"/>
      </w:r>
      <w:r>
        <w:rPr>
          <w:rFonts w:hint="eastAsia" w:ascii="宋体" w:hAnsi="宋体" w:eastAsia="宋体" w:cs="宋体"/>
          <w:sz w:val="18"/>
          <w:szCs w:val="18"/>
        </w:rPr>
        <w:t>政体（政权组织形式）：人民代表大会制度</w:t>
      </w:r>
      <w:r>
        <w:rPr>
          <w:rFonts w:hint="eastAsia" w:ascii="宋体" w:hAnsi="宋体" w:eastAsia="宋体" w:cs="宋体"/>
          <w:sz w:val="18"/>
          <w:szCs w:val="18"/>
          <w:lang w:eastAsia="zh-CN"/>
        </w:rPr>
        <w:t>—</w:t>
      </w:r>
      <w:r>
        <w:rPr>
          <w:rFonts w:hint="eastAsia" w:ascii="宋体" w:hAnsi="宋体" w:eastAsia="宋体" w:cs="宋体"/>
          <w:sz w:val="18"/>
          <w:szCs w:val="18"/>
        </w:rPr>
        <w:t>根本政治制度</w:t>
      </w:r>
      <w:r>
        <w:rPr>
          <w:rFonts w:hint="eastAsia" w:ascii="宋体" w:hAnsi="宋体" w:eastAsia="宋体" w:cs="宋体"/>
          <w:sz w:val="18"/>
          <w:szCs w:val="18"/>
        </w:rPr>
        <w:br w:type="textWrapping"/>
      </w:r>
      <w:r>
        <w:rPr>
          <w:rFonts w:hint="eastAsia" w:ascii="宋体" w:hAnsi="宋体" w:eastAsia="宋体" w:cs="宋体"/>
          <w:sz w:val="18"/>
          <w:szCs w:val="18"/>
          <w:lang w:val="en-US" w:eastAsia="zh-CN"/>
        </w:rPr>
        <w:t>3.</w:t>
      </w:r>
      <w:r>
        <w:rPr>
          <w:rFonts w:hint="eastAsia" w:ascii="宋体" w:hAnsi="宋体" w:eastAsia="宋体" w:cs="宋体"/>
          <w:sz w:val="18"/>
          <w:szCs w:val="18"/>
        </w:rPr>
        <w:t>基本政治制度</w:t>
      </w:r>
      <w:r>
        <w:rPr>
          <w:rFonts w:hint="eastAsia" w:ascii="宋体" w:hAnsi="宋体" w:eastAsia="宋体" w:cs="宋体"/>
          <w:sz w:val="18"/>
          <w:szCs w:val="18"/>
        </w:rPr>
        <w:br w:type="textWrapping"/>
      </w:r>
      <w:r>
        <w:rPr>
          <w:rFonts w:hint="eastAsia" w:ascii="宋体" w:hAnsi="宋体" w:eastAsia="宋体" w:cs="宋体"/>
          <w:sz w:val="18"/>
          <w:szCs w:val="18"/>
        </w:rPr>
        <w:t>中国共产党领导的多党合作和政治协商制度</w:t>
      </w:r>
      <w:r>
        <w:rPr>
          <w:rFonts w:hint="eastAsia" w:ascii="宋体" w:hAnsi="宋体" w:eastAsia="宋体" w:cs="宋体"/>
          <w:sz w:val="18"/>
          <w:szCs w:val="18"/>
          <w:lang w:eastAsia="zh-CN"/>
        </w:rPr>
        <w:t>；</w:t>
      </w:r>
      <w:r>
        <w:rPr>
          <w:rFonts w:hint="eastAsia" w:ascii="宋体" w:hAnsi="宋体" w:eastAsia="宋体" w:cs="宋体"/>
          <w:sz w:val="18"/>
          <w:szCs w:val="18"/>
        </w:rPr>
        <w:t>民族区域自治制度</w:t>
      </w:r>
      <w:r>
        <w:rPr>
          <w:rFonts w:hint="eastAsia" w:ascii="宋体" w:hAnsi="宋体" w:eastAsia="宋体" w:cs="宋体"/>
          <w:sz w:val="18"/>
          <w:szCs w:val="18"/>
          <w:lang w:eastAsia="zh-CN"/>
        </w:rPr>
        <w:t>；</w:t>
      </w:r>
      <w:r>
        <w:rPr>
          <w:rFonts w:hint="eastAsia" w:ascii="宋体" w:hAnsi="宋体" w:eastAsia="宋体" w:cs="宋体"/>
          <w:sz w:val="18"/>
          <w:szCs w:val="18"/>
        </w:rPr>
        <w:t>基层群众自治制度</w:t>
      </w:r>
      <w:r>
        <w:rPr>
          <w:rFonts w:hint="eastAsia" w:ascii="宋体" w:hAnsi="宋体" w:eastAsia="宋体" w:cs="宋体"/>
          <w:sz w:val="18"/>
          <w:szCs w:val="18"/>
        </w:rPr>
        <w:br w:type="textWrapping"/>
      </w:r>
      <w:r>
        <w:rPr>
          <w:rFonts w:hint="eastAsia" w:ascii="宋体" w:hAnsi="宋体" w:eastAsia="宋体" w:cs="宋体"/>
          <w:sz w:val="18"/>
          <w:szCs w:val="18"/>
          <w:lang w:val="en-US" w:eastAsia="zh-CN"/>
        </w:rPr>
        <w:t>4.</w:t>
      </w:r>
      <w:r>
        <w:rPr>
          <w:rFonts w:hint="eastAsia" w:ascii="宋体" w:hAnsi="宋体" w:eastAsia="宋体" w:cs="宋体"/>
          <w:sz w:val="18"/>
          <w:szCs w:val="18"/>
        </w:rPr>
        <w:t>基本经济制度</w:t>
      </w:r>
      <w:r>
        <w:rPr>
          <w:rFonts w:hint="eastAsia" w:ascii="宋体" w:hAnsi="宋体" w:eastAsia="宋体" w:cs="宋体"/>
          <w:sz w:val="18"/>
          <w:szCs w:val="18"/>
        </w:rPr>
        <w:br w:type="textWrapping"/>
      </w:r>
      <w:r>
        <w:rPr>
          <w:rFonts w:hint="eastAsia" w:ascii="宋体" w:hAnsi="宋体" w:eastAsia="宋体" w:cs="宋体"/>
          <w:sz w:val="18"/>
          <w:szCs w:val="18"/>
        </w:rPr>
        <w:t>基本经济制度：公有制为主体、多种所有制经济共同发展</w:t>
      </w:r>
      <w:r>
        <w:rPr>
          <w:rFonts w:hint="eastAsia" w:ascii="宋体" w:hAnsi="宋体" w:eastAsia="宋体" w:cs="宋体"/>
          <w:sz w:val="18"/>
          <w:szCs w:val="18"/>
        </w:rPr>
        <w:br w:type="textWrapping"/>
      </w:r>
      <w:r>
        <w:rPr>
          <w:rFonts w:hint="eastAsia" w:ascii="宋体" w:hAnsi="宋体" w:eastAsia="宋体" w:cs="宋体"/>
          <w:sz w:val="18"/>
          <w:szCs w:val="18"/>
        </w:rPr>
        <w:t>分配制度：按劳分配为主体、多种分配方式并存</w:t>
      </w:r>
      <w:r>
        <w:rPr>
          <w:rFonts w:hint="eastAsia" w:ascii="宋体" w:hAnsi="宋体" w:eastAsia="宋体" w:cs="宋体"/>
          <w:sz w:val="18"/>
          <w:szCs w:val="18"/>
        </w:rPr>
        <w:br w:type="textWrapping"/>
      </w:r>
      <w:r>
        <w:rPr>
          <w:rFonts w:hint="eastAsia" w:ascii="宋体" w:hAnsi="宋体" w:eastAsia="宋体" w:cs="宋体"/>
          <w:sz w:val="18"/>
          <w:szCs w:val="18"/>
        </w:rPr>
        <w:t>国有经济：即社会主义全民所有制经济，是国民经济的主导力量</w:t>
      </w:r>
      <w:r>
        <w:rPr>
          <w:rFonts w:hint="eastAsia" w:ascii="宋体" w:hAnsi="宋体" w:eastAsia="宋体" w:cs="宋体"/>
          <w:sz w:val="18"/>
          <w:szCs w:val="18"/>
          <w:lang w:eastAsia="zh-CN"/>
        </w:rPr>
        <w:t>；</w:t>
      </w:r>
      <w:r>
        <w:rPr>
          <w:rFonts w:hint="eastAsia" w:ascii="宋体" w:hAnsi="宋体" w:eastAsia="宋体" w:cs="宋体"/>
          <w:sz w:val="18"/>
          <w:szCs w:val="18"/>
        </w:rPr>
        <w:t>农村集体经济组织实行家庭承包经营为基础，统分结合的双层经营体制</w:t>
      </w:r>
      <w:r>
        <w:rPr>
          <w:rFonts w:hint="eastAsia" w:ascii="宋体" w:hAnsi="宋体" w:eastAsia="宋体" w:cs="宋体"/>
          <w:sz w:val="18"/>
          <w:szCs w:val="18"/>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FF0000"/>
          <w:sz w:val="18"/>
          <w:szCs w:val="18"/>
          <w:lang w:val="en-US" w:eastAsia="zh-CN"/>
        </w:rPr>
      </w:pPr>
      <w:r>
        <w:rPr>
          <w:rFonts w:hint="eastAsia" w:ascii="宋体" w:hAnsi="宋体" w:eastAsia="宋体" w:cs="宋体"/>
          <w:color w:val="FF0000"/>
          <w:sz w:val="18"/>
          <w:szCs w:val="18"/>
          <w:lang w:val="en-US" w:eastAsia="zh-CN"/>
        </w:rPr>
        <w:t>二、《中华人民共和国义务教育法》节选（★★单选）</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1.总则</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rPr>
      </w:pPr>
      <w:r>
        <w:rPr>
          <w:rFonts w:hint="eastAsia" w:ascii="宋体" w:hAnsi="宋体" w:eastAsia="宋体" w:cs="宋体"/>
          <w:sz w:val="18"/>
          <w:szCs w:val="18"/>
        </w:rPr>
        <w:t>第二条-年限、性质</w:t>
      </w:r>
      <w:r>
        <w:rPr>
          <w:rFonts w:hint="eastAsia" w:ascii="宋体" w:hAnsi="宋体" w:eastAsia="宋体" w:cs="宋体"/>
          <w:sz w:val="18"/>
          <w:szCs w:val="18"/>
          <w:lang w:eastAsia="zh-CN"/>
        </w:rPr>
        <w:t>：</w:t>
      </w:r>
      <w:r>
        <w:rPr>
          <w:rFonts w:hint="eastAsia" w:ascii="宋体" w:hAnsi="宋体" w:eastAsia="宋体" w:cs="宋体"/>
          <w:sz w:val="18"/>
          <w:szCs w:val="18"/>
        </w:rPr>
        <w:t>国家实行九年义务教育制度。义务教育是国家统一实施的所有适龄儿童、少年必须接受的教育，是国家必须予以保障的公益性事业。实施义务教育，不收学费、杂费。国家建立义务教育经费保障机制，保证义务教育制度实施。</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2.父母</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rPr>
      </w:pPr>
      <w:r>
        <w:rPr>
          <w:rFonts w:hint="eastAsia" w:ascii="宋体" w:hAnsi="宋体" w:eastAsia="宋体" w:cs="宋体"/>
          <w:sz w:val="18"/>
          <w:szCs w:val="18"/>
        </w:rPr>
        <w:t>第十一条-父母保障</w:t>
      </w:r>
      <w:r>
        <w:rPr>
          <w:rFonts w:hint="eastAsia" w:ascii="宋体" w:hAnsi="宋体" w:eastAsia="宋体" w:cs="宋体"/>
          <w:sz w:val="18"/>
          <w:szCs w:val="18"/>
          <w:lang w:eastAsia="zh-CN"/>
        </w:rPr>
        <w:t>：</w:t>
      </w:r>
      <w:r>
        <w:rPr>
          <w:rFonts w:hint="eastAsia" w:ascii="宋体" w:hAnsi="宋体" w:eastAsia="宋体" w:cs="宋体"/>
          <w:sz w:val="18"/>
          <w:szCs w:val="18"/>
        </w:rPr>
        <w:t>凡年满六周岁的儿童，其父母或者其他法定监护人应当送其入学接受并完成义务教育；条件不具备的地区的儿童，可以推迟到七周岁。适龄儿童、少年因身体状况需要延缓入学或者休学的，其父母或者其他法定监护人应当提出申请，由当地乡镇人民政府或者县级人民政府教育行政部门批准。</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3.学校</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rPr>
      </w:pPr>
      <w:r>
        <w:rPr>
          <w:rFonts w:hint="eastAsia" w:ascii="宋体" w:hAnsi="宋体" w:eastAsia="宋体" w:cs="宋体"/>
          <w:sz w:val="18"/>
          <w:szCs w:val="18"/>
        </w:rPr>
        <w:t>第二十二条-学校保障</w:t>
      </w:r>
      <w:r>
        <w:rPr>
          <w:rFonts w:hint="eastAsia" w:ascii="宋体" w:hAnsi="宋体" w:eastAsia="宋体" w:cs="宋体"/>
          <w:sz w:val="18"/>
          <w:szCs w:val="18"/>
          <w:lang w:eastAsia="zh-CN"/>
        </w:rPr>
        <w:t>：</w:t>
      </w:r>
      <w:r>
        <w:rPr>
          <w:rFonts w:hint="eastAsia" w:ascii="宋体" w:hAnsi="宋体" w:eastAsia="宋体" w:cs="宋体"/>
          <w:sz w:val="18"/>
          <w:szCs w:val="18"/>
        </w:rPr>
        <w:t>县级以上人民政府及其教育行政部门应当促进学校均衡发展，缩小学校之间办学条件的差距，不得将学校分为重点学校和非重点学校。学校不得分设重点班和非重点班。</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县级以上人民政府及其教育行政部门不得以任何名义改变或者变相改变公办学校的性质。</w:t>
      </w:r>
      <w:r>
        <w:rPr>
          <w:rFonts w:hint="eastAsia" w:ascii="宋体" w:hAnsi="宋体" w:eastAsia="宋体" w:cs="宋体"/>
          <w:sz w:val="18"/>
          <w:szCs w:val="18"/>
        </w:rPr>
        <w:br w:type="textWrapping"/>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FF0000"/>
          <w:sz w:val="18"/>
          <w:szCs w:val="18"/>
          <w:lang w:val="en-US" w:eastAsia="zh-CN"/>
        </w:rPr>
      </w:pPr>
      <w:r>
        <w:rPr>
          <w:rFonts w:hint="eastAsia" w:ascii="宋体" w:hAnsi="宋体" w:eastAsia="宋体" w:cs="宋体"/>
          <w:color w:val="FF0000"/>
          <w:sz w:val="18"/>
          <w:szCs w:val="18"/>
          <w:lang w:val="en-US" w:eastAsia="zh-CN"/>
        </w:rPr>
        <w:t>三、《中华人民共和国教育法》节选（★★单选）</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1.介绍</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地位：基本法，教育界母法和根本大法</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时间：1995年颁布实施，2009年第一次修订，2015年第二次修正</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适用范围：中华人民共和国境内各级各类教育</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rPr>
      </w:pPr>
      <w:r>
        <w:rPr>
          <w:rFonts w:hint="eastAsia" w:ascii="宋体" w:hAnsi="宋体" w:eastAsia="宋体" w:cs="宋体"/>
          <w:sz w:val="18"/>
          <w:szCs w:val="18"/>
          <w:lang w:val="en-US" w:eastAsia="zh-CN"/>
        </w:rPr>
        <w:t>2.总则</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rPr>
      </w:pPr>
      <w:r>
        <w:rPr>
          <w:rFonts w:hint="eastAsia" w:ascii="宋体" w:hAnsi="宋体" w:eastAsia="宋体" w:cs="宋体"/>
          <w:sz w:val="18"/>
          <w:szCs w:val="18"/>
        </w:rPr>
        <w:t>第二十七条-构成条件</w:t>
      </w:r>
      <w:r>
        <w:rPr>
          <w:rFonts w:hint="eastAsia" w:ascii="宋体" w:hAnsi="宋体" w:eastAsia="宋体" w:cs="宋体"/>
          <w:sz w:val="18"/>
          <w:szCs w:val="18"/>
        </w:rPr>
        <w:br w:type="textWrapping"/>
      </w:r>
      <w:r>
        <w:rPr>
          <w:rFonts w:hint="eastAsia" w:ascii="宋体" w:hAnsi="宋体" w:eastAsia="宋体" w:cs="宋体"/>
          <w:sz w:val="18"/>
          <w:szCs w:val="18"/>
        </w:rPr>
        <w:t>设立学校及其他教育机构，必须具备下列基本条件：     </w:t>
      </w:r>
      <w:r>
        <w:rPr>
          <w:rFonts w:hint="eastAsia" w:ascii="宋体" w:hAnsi="宋体" w:eastAsia="宋体" w:cs="宋体"/>
          <w:sz w:val="18"/>
          <w:szCs w:val="18"/>
        </w:rPr>
        <w:br w:type="textWrapping"/>
      </w:r>
      <w:r>
        <w:rPr>
          <w:rFonts w:hint="eastAsia" w:ascii="宋体" w:hAnsi="宋体" w:eastAsia="宋体" w:cs="宋体"/>
          <w:sz w:val="18"/>
          <w:szCs w:val="18"/>
        </w:rPr>
        <w:t>（一）有组织机构和章程；</w:t>
      </w:r>
      <w:r>
        <w:rPr>
          <w:rFonts w:hint="eastAsia" w:ascii="宋体" w:hAnsi="宋体" w:eastAsia="宋体" w:cs="宋体"/>
          <w:sz w:val="18"/>
          <w:szCs w:val="18"/>
        </w:rPr>
        <w:br w:type="textWrapping"/>
      </w:r>
      <w:r>
        <w:rPr>
          <w:rFonts w:hint="eastAsia" w:ascii="宋体" w:hAnsi="宋体" w:eastAsia="宋体" w:cs="宋体"/>
          <w:sz w:val="18"/>
          <w:szCs w:val="18"/>
        </w:rPr>
        <w:t>（二）有合格的教师；</w:t>
      </w:r>
      <w:r>
        <w:rPr>
          <w:rFonts w:hint="eastAsia" w:ascii="宋体" w:hAnsi="宋体" w:eastAsia="宋体" w:cs="宋体"/>
          <w:sz w:val="18"/>
          <w:szCs w:val="18"/>
        </w:rPr>
        <w:br w:type="textWrapping"/>
      </w:r>
      <w:r>
        <w:rPr>
          <w:rFonts w:hint="eastAsia" w:ascii="宋体" w:hAnsi="宋体" w:eastAsia="宋体" w:cs="宋体"/>
          <w:sz w:val="18"/>
          <w:szCs w:val="18"/>
        </w:rPr>
        <w:t>（三）有符合规定标准的教学场所及设施、设备等;</w:t>
      </w:r>
      <w:r>
        <w:rPr>
          <w:rFonts w:hint="eastAsia" w:ascii="宋体" w:hAnsi="宋体" w:eastAsia="宋体" w:cs="宋体"/>
          <w:sz w:val="18"/>
          <w:szCs w:val="18"/>
        </w:rPr>
        <w:br w:type="textWrapping"/>
      </w:r>
      <w:r>
        <w:rPr>
          <w:rFonts w:hint="eastAsia" w:ascii="宋体" w:hAnsi="宋体" w:eastAsia="宋体" w:cs="宋体"/>
          <w:sz w:val="18"/>
          <w:szCs w:val="18"/>
        </w:rPr>
        <w:t>（四）有必备的办学资金和稳定的经费来源。</w:t>
      </w:r>
      <w:r>
        <w:rPr>
          <w:rFonts w:hint="eastAsia" w:ascii="宋体" w:hAnsi="宋体" w:eastAsia="宋体" w:cs="宋体"/>
          <w:sz w:val="18"/>
          <w:szCs w:val="18"/>
        </w:rPr>
        <w:br w:type="textWrapping"/>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rPr>
      </w:pPr>
      <w:r>
        <w:rPr>
          <w:rFonts w:hint="eastAsia" w:ascii="宋体" w:hAnsi="宋体" w:eastAsia="宋体" w:cs="宋体"/>
          <w:sz w:val="18"/>
          <w:szCs w:val="18"/>
        </w:rPr>
        <w:t>第七十一条-违规不拨、挪用、克扣经费</w:t>
      </w:r>
      <w:r>
        <w:rPr>
          <w:rFonts w:hint="eastAsia" w:ascii="宋体" w:hAnsi="宋体" w:eastAsia="宋体" w:cs="宋体"/>
          <w:sz w:val="18"/>
          <w:szCs w:val="18"/>
          <w:lang w:eastAsia="zh-CN"/>
        </w:rPr>
        <w:t>：</w:t>
      </w:r>
      <w:r>
        <w:rPr>
          <w:rFonts w:hint="eastAsia" w:ascii="宋体" w:hAnsi="宋体" w:eastAsia="宋体" w:cs="宋体"/>
          <w:sz w:val="18"/>
          <w:szCs w:val="18"/>
        </w:rPr>
        <w:t>违反国家有关规定，不按照预算核拨教育经费的，由同级人民政府限期核拨；情节严重的，对直接负责的主管人员和其他直接责任人员，依法给予处分。</w:t>
      </w:r>
      <w:r>
        <w:rPr>
          <w:rFonts w:hint="eastAsia" w:ascii="宋体" w:hAnsi="宋体" w:eastAsia="宋体" w:cs="宋体"/>
          <w:sz w:val="18"/>
          <w:szCs w:val="18"/>
        </w:rPr>
        <w:br w:type="textWrapping"/>
      </w:r>
      <w:r>
        <w:rPr>
          <w:rFonts w:hint="eastAsia" w:ascii="宋体" w:hAnsi="宋体" w:eastAsia="宋体" w:cs="宋体"/>
          <w:sz w:val="18"/>
          <w:szCs w:val="18"/>
        </w:rPr>
        <w:t>违反国家财政制度、财务制度，挪用、克扣教育经费的，由上级机关责令限期归还被挪用、克扣的经费，并对直接负责的主管人员和其他直接责任人员，依法给予处分；构成犯罪的，依法追究刑事责任。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第七十二条-秩序和财产</w:t>
      </w:r>
      <w:r>
        <w:rPr>
          <w:rFonts w:hint="eastAsia" w:ascii="宋体" w:hAnsi="宋体" w:eastAsia="宋体" w:cs="宋体"/>
          <w:sz w:val="18"/>
          <w:szCs w:val="18"/>
          <w:lang w:eastAsia="zh-CN"/>
        </w:rPr>
        <w:t>：</w:t>
      </w:r>
      <w:r>
        <w:rPr>
          <w:rFonts w:hint="eastAsia" w:ascii="宋体" w:hAnsi="宋体" w:eastAsia="宋体" w:cs="宋体"/>
          <w:sz w:val="18"/>
          <w:szCs w:val="18"/>
        </w:rPr>
        <w:t>结伙斗殴、寻衅滋事，扰乱学校及其他教育机构教育教学秩序或者破坏校舍、场地及其他财产的，由公安机关给予治安管理处罚；构成犯罪的，依法追究刑事责任。</w:t>
      </w:r>
      <w:r>
        <w:rPr>
          <w:rFonts w:hint="eastAsia" w:ascii="宋体" w:hAnsi="宋体" w:eastAsia="宋体" w:cs="宋体"/>
          <w:sz w:val="18"/>
          <w:szCs w:val="18"/>
        </w:rPr>
        <w:br w:type="textWrapping"/>
      </w:r>
      <w:r>
        <w:rPr>
          <w:rFonts w:hint="eastAsia" w:ascii="宋体" w:hAnsi="宋体" w:eastAsia="宋体" w:cs="宋体"/>
          <w:sz w:val="18"/>
          <w:szCs w:val="18"/>
        </w:rPr>
        <w:t>侵占学校及其他教育机构的校舍、场地及其他财产的，依法承担民事责任。</w:t>
      </w:r>
      <w:r>
        <w:rPr>
          <w:rFonts w:hint="eastAsia" w:ascii="宋体" w:hAnsi="宋体" w:eastAsia="宋体" w:cs="宋体"/>
          <w:sz w:val="18"/>
          <w:szCs w:val="18"/>
        </w:rPr>
        <w:br w:type="textWrapping"/>
      </w:r>
      <w:r>
        <w:rPr>
          <w:rFonts w:hint="eastAsia" w:ascii="宋体" w:hAnsi="宋体" w:eastAsia="宋体" w:cs="宋体"/>
          <w:sz w:val="18"/>
          <w:szCs w:val="18"/>
        </w:rPr>
        <w:br w:type="textWrapping"/>
      </w:r>
      <w:r>
        <w:rPr>
          <w:rFonts w:hint="eastAsia" w:ascii="宋体" w:hAnsi="宋体" w:eastAsia="宋体" w:cs="宋体"/>
          <w:sz w:val="18"/>
          <w:szCs w:val="18"/>
        </w:rPr>
        <w:t>第七十三条-秩序和财产</w:t>
      </w:r>
      <w:r>
        <w:rPr>
          <w:rFonts w:hint="eastAsia" w:ascii="宋体" w:hAnsi="宋体" w:eastAsia="宋体" w:cs="宋体"/>
          <w:sz w:val="18"/>
          <w:szCs w:val="18"/>
          <w:lang w:eastAsia="zh-CN"/>
        </w:rPr>
        <w:t>：</w:t>
      </w:r>
      <w:r>
        <w:rPr>
          <w:rFonts w:hint="eastAsia" w:ascii="宋体" w:hAnsi="宋体" w:eastAsia="宋体" w:cs="宋体"/>
          <w:sz w:val="18"/>
          <w:szCs w:val="18"/>
        </w:rPr>
        <w:t>明知校舍或者教育教学设施有危险，而不采取措施，造成人员伤亡或者重大财产损失等</w:t>
      </w:r>
      <w:r>
        <w:rPr>
          <w:rFonts w:hint="eastAsia" w:ascii="宋体" w:hAnsi="宋体" w:eastAsia="宋体" w:cs="宋体"/>
          <w:sz w:val="18"/>
          <w:szCs w:val="18"/>
          <w:lang w:eastAsia="zh-CN"/>
        </w:rPr>
        <w:t>，</w:t>
      </w:r>
      <w:r>
        <w:rPr>
          <w:rFonts w:hint="eastAsia" w:ascii="宋体" w:hAnsi="宋体" w:eastAsia="宋体" w:cs="宋体"/>
          <w:sz w:val="18"/>
          <w:szCs w:val="18"/>
        </w:rPr>
        <w:t>对直接负责的主管人员和其他直接责任人员，依法追究刑事责任。</w:t>
      </w:r>
      <w:r>
        <w:rPr>
          <w:rFonts w:hint="eastAsia" w:ascii="宋体" w:hAnsi="宋体" w:eastAsia="宋体" w:cs="宋体"/>
          <w:sz w:val="18"/>
          <w:szCs w:val="18"/>
        </w:rPr>
        <w:br w:type="textWrapping"/>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FF0000"/>
          <w:sz w:val="18"/>
          <w:szCs w:val="18"/>
          <w:lang w:val="en-US" w:eastAsia="zh-CN"/>
        </w:rPr>
      </w:pPr>
      <w:r>
        <w:rPr>
          <w:rFonts w:hint="eastAsia" w:ascii="宋体" w:hAnsi="宋体" w:eastAsia="宋体" w:cs="宋体"/>
          <w:color w:val="FF0000"/>
          <w:sz w:val="18"/>
          <w:szCs w:val="18"/>
          <w:lang w:val="en-US" w:eastAsia="zh-CN"/>
        </w:rPr>
        <w:t>四、《中华人民共和国未成年人保护法》节选（★★单选）</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1.介绍</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制定机关:全国人大常委会</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时间：1991年颁布，1992年实施，2006年第一次修订，2012年第二次修正</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适用范围:各个主体对未成年人的保护</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2.总则</w:t>
      </w:r>
      <w:r>
        <w:rPr>
          <w:rFonts w:hint="eastAsia" w:ascii="宋体" w:hAnsi="宋体" w:eastAsia="宋体" w:cs="宋体"/>
          <w:sz w:val="18"/>
          <w:szCs w:val="18"/>
        </w:rPr>
        <w:br w:type="textWrapping"/>
      </w:r>
      <w:r>
        <w:rPr>
          <w:rFonts w:hint="eastAsia" w:ascii="宋体" w:hAnsi="宋体" w:eastAsia="宋体" w:cs="宋体"/>
          <w:sz w:val="18"/>
          <w:szCs w:val="18"/>
        </w:rPr>
        <w:t>第二条-适用范围</w:t>
      </w:r>
      <w:r>
        <w:rPr>
          <w:rFonts w:hint="eastAsia" w:ascii="宋体" w:hAnsi="宋体" w:eastAsia="宋体" w:cs="宋体"/>
          <w:sz w:val="18"/>
          <w:szCs w:val="18"/>
          <w:lang w:eastAsia="zh-CN"/>
        </w:rPr>
        <w:t>：</w:t>
      </w:r>
      <w:r>
        <w:rPr>
          <w:rFonts w:hint="eastAsia" w:ascii="宋体" w:hAnsi="宋体" w:eastAsia="宋体" w:cs="宋体"/>
          <w:sz w:val="18"/>
          <w:szCs w:val="18"/>
        </w:rPr>
        <w:t>本法所称未成年人是指未满十八周岁的公民。</w:t>
      </w:r>
      <w:r>
        <w:rPr>
          <w:rFonts w:hint="eastAsia" w:ascii="宋体" w:hAnsi="宋体" w:eastAsia="宋体" w:cs="宋体"/>
          <w:sz w:val="18"/>
          <w:szCs w:val="18"/>
        </w:rPr>
        <w:br w:type="textWrapping"/>
      </w:r>
      <w:r>
        <w:rPr>
          <w:rFonts w:hint="eastAsia" w:ascii="宋体" w:hAnsi="宋体" w:eastAsia="宋体" w:cs="宋体"/>
          <w:sz w:val="18"/>
          <w:szCs w:val="18"/>
        </w:rPr>
        <w:br w:type="textWrapping"/>
      </w:r>
      <w:r>
        <w:rPr>
          <w:rFonts w:hint="eastAsia" w:ascii="宋体" w:hAnsi="宋体" w:eastAsia="宋体" w:cs="宋体"/>
          <w:sz w:val="18"/>
          <w:szCs w:val="18"/>
        </w:rPr>
        <w:t>第三条-权利</w:t>
      </w:r>
      <w:r>
        <w:rPr>
          <w:rFonts w:hint="eastAsia" w:ascii="宋体" w:hAnsi="宋体" w:eastAsia="宋体" w:cs="宋体"/>
          <w:sz w:val="18"/>
          <w:szCs w:val="18"/>
          <w:lang w:eastAsia="zh-CN"/>
        </w:rPr>
        <w:t>：</w:t>
      </w:r>
      <w:r>
        <w:rPr>
          <w:rFonts w:hint="eastAsia" w:ascii="宋体" w:hAnsi="宋体" w:eastAsia="宋体" w:cs="宋体"/>
          <w:sz w:val="18"/>
          <w:szCs w:val="18"/>
        </w:rPr>
        <w:t>未成年人享有生存权、发展权、受保护权、参与权等权利，国家根据未成年人身心发展特点给予特殊、优先保护，保障未成年人的合法权益不受侵犯。未成年人享有受教育权，国家、社会、学校和家庭尊重和保障未成年人的受教育权。</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FF0000"/>
          <w:sz w:val="18"/>
          <w:szCs w:val="18"/>
          <w:lang w:val="en-US" w:eastAsia="zh-CN"/>
        </w:rPr>
      </w:pPr>
      <w:r>
        <w:rPr>
          <w:rFonts w:hint="eastAsia" w:ascii="宋体" w:hAnsi="宋体" w:eastAsia="宋体" w:cs="宋体"/>
          <w:color w:val="FF0000"/>
          <w:sz w:val="18"/>
          <w:szCs w:val="18"/>
          <w:lang w:val="en-US" w:eastAsia="zh-CN"/>
        </w:rPr>
        <w:t>3.学校保护</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rPr>
      </w:pPr>
      <w:r>
        <w:rPr>
          <w:rFonts w:hint="eastAsia" w:ascii="宋体" w:hAnsi="宋体" w:eastAsia="宋体" w:cs="宋体"/>
          <w:sz w:val="18"/>
          <w:szCs w:val="18"/>
        </w:rPr>
        <w:t>第十八条-对待学生</w:t>
      </w:r>
      <w:r>
        <w:rPr>
          <w:rFonts w:hint="eastAsia" w:ascii="宋体" w:hAnsi="宋体" w:eastAsia="宋体" w:cs="宋体"/>
          <w:sz w:val="18"/>
          <w:szCs w:val="18"/>
          <w:lang w:eastAsia="zh-CN"/>
        </w:rPr>
        <w:t>：</w:t>
      </w:r>
      <w:r>
        <w:rPr>
          <w:rFonts w:hint="eastAsia" w:ascii="宋体" w:hAnsi="宋体" w:eastAsia="宋体" w:cs="宋体"/>
          <w:sz w:val="18"/>
          <w:szCs w:val="18"/>
        </w:rPr>
        <w:t>学校应当尊重未成年学生受教育的权利，关心、爱护学生，对品行有缺点、学习有困难的学生，应当耐心教育、帮助，不得歧视，不得违反法律和国家规定开除未成年学生。</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rPr>
      </w:pPr>
      <w:r>
        <w:rPr>
          <w:rFonts w:hint="eastAsia" w:ascii="宋体" w:hAnsi="宋体" w:eastAsia="宋体" w:cs="宋体"/>
          <w:sz w:val="18"/>
          <w:szCs w:val="18"/>
        </w:rPr>
        <w:t>第二十五条-不良学生</w:t>
      </w:r>
      <w:r>
        <w:rPr>
          <w:rFonts w:hint="eastAsia" w:ascii="宋体" w:hAnsi="宋体" w:eastAsia="宋体" w:cs="宋体"/>
          <w:sz w:val="18"/>
          <w:szCs w:val="18"/>
          <w:lang w:eastAsia="zh-CN"/>
        </w:rPr>
        <w:t>：</w:t>
      </w:r>
      <w:r>
        <w:rPr>
          <w:rFonts w:hint="eastAsia" w:ascii="宋体" w:hAnsi="宋体" w:eastAsia="宋体" w:cs="宋体"/>
          <w:sz w:val="18"/>
          <w:szCs w:val="18"/>
        </w:rPr>
        <w:t>对于在学校接受教育的有严重不良行为的未成年学生，学校和父母或者其他监护人应当互相配合加以管教；无力管教或者管教无效的，可以按照有关规定将其送专门学校继续接受教育。</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FF0000"/>
          <w:sz w:val="18"/>
          <w:szCs w:val="18"/>
          <w:lang w:val="en-US" w:eastAsia="zh-CN"/>
        </w:rPr>
      </w:pPr>
      <w:r>
        <w:rPr>
          <w:rFonts w:hint="eastAsia" w:ascii="宋体" w:hAnsi="宋体" w:eastAsia="宋体" w:cs="宋体"/>
          <w:color w:val="FF0000"/>
          <w:sz w:val="18"/>
          <w:szCs w:val="18"/>
          <w:lang w:val="en-US" w:eastAsia="zh-CN"/>
        </w:rPr>
        <w:t>4.家庭保护</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eastAsia="zh-CN"/>
        </w:rPr>
      </w:pPr>
      <w:r>
        <w:rPr>
          <w:rFonts w:hint="eastAsia" w:ascii="宋体" w:hAnsi="宋体" w:eastAsia="宋体" w:cs="宋体"/>
          <w:sz w:val="18"/>
          <w:szCs w:val="18"/>
        </w:rPr>
        <w:t>第十五条-婚姻</w:t>
      </w:r>
      <w:r>
        <w:rPr>
          <w:rFonts w:hint="eastAsia" w:ascii="宋体" w:hAnsi="宋体" w:eastAsia="宋体" w:cs="宋体"/>
          <w:sz w:val="18"/>
          <w:szCs w:val="18"/>
          <w:lang w:eastAsia="zh-CN"/>
        </w:rPr>
        <w:t>：</w:t>
      </w:r>
      <w:r>
        <w:rPr>
          <w:rFonts w:hint="eastAsia" w:ascii="宋体" w:hAnsi="宋体" w:eastAsia="宋体" w:cs="宋体"/>
          <w:sz w:val="18"/>
          <w:szCs w:val="18"/>
        </w:rPr>
        <w:t>父母或者其他监护人不得允许或者迫使未成年人结婚，不得为未成年人订立婚约</w:t>
      </w:r>
      <w:r>
        <w:rPr>
          <w:rFonts w:hint="eastAsia" w:ascii="宋体" w:hAnsi="宋体" w:eastAsia="宋体" w:cs="宋体"/>
          <w:sz w:val="18"/>
          <w:szCs w:val="18"/>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rPr>
      </w:pPr>
      <w:r>
        <w:rPr>
          <w:rFonts w:hint="eastAsia" w:ascii="宋体" w:hAnsi="宋体" w:eastAsia="宋体" w:cs="宋体"/>
          <w:sz w:val="18"/>
          <w:szCs w:val="18"/>
        </w:rPr>
        <w:t>第十三条-受教育权</w:t>
      </w:r>
      <w:r>
        <w:rPr>
          <w:rFonts w:hint="eastAsia" w:ascii="宋体" w:hAnsi="宋体" w:eastAsia="宋体" w:cs="宋体"/>
          <w:sz w:val="18"/>
          <w:szCs w:val="18"/>
          <w:lang w:eastAsia="zh-CN"/>
        </w:rPr>
        <w:t>：</w:t>
      </w:r>
      <w:r>
        <w:rPr>
          <w:rFonts w:hint="eastAsia" w:ascii="宋体" w:hAnsi="宋体" w:eastAsia="宋体" w:cs="宋体"/>
          <w:sz w:val="18"/>
          <w:szCs w:val="18"/>
        </w:rPr>
        <w:t>父母或者其他监护人应当尊重未成年人受教育的权利，必须使适龄未成年人依法入学接受并完成义务教育，不得使接受义务教育的未成年人辍学。</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FF0000"/>
          <w:sz w:val="18"/>
          <w:szCs w:val="18"/>
          <w:lang w:val="en-US" w:eastAsia="zh-CN"/>
        </w:rPr>
      </w:pPr>
      <w:r>
        <w:rPr>
          <w:rFonts w:hint="eastAsia" w:ascii="宋体" w:hAnsi="宋体" w:eastAsia="宋体" w:cs="宋体"/>
          <w:color w:val="FF0000"/>
          <w:sz w:val="18"/>
          <w:szCs w:val="18"/>
          <w:lang w:val="en-US" w:eastAsia="zh-CN"/>
        </w:rPr>
        <w:t>5.社会保护</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第二十八条-弱势保护：各级人民政府应当保障未成年人受教育的权利，并采取措施保障家庭经济困难的、残疾的和流动人口中的未成年人等接受义务教育。</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第三十九条-隐私：任何组织或者个人不得披露未成年人的个人隐私。</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对未成年人的信件、日记、电子邮件，任何组织或者个人不得隐匿、毁弃，除因追查犯罪的需要，由公安机关或者人民检察院依法进行检查；或者对无行为能力的未成年人的信件、日记、电子邮件由其父母或者其他监护人代为开拆、查阅外，任何组织或者个人不得开拆、查阅。</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FF0000"/>
          <w:sz w:val="18"/>
          <w:szCs w:val="18"/>
          <w:lang w:val="en-US" w:eastAsia="zh-CN"/>
        </w:rPr>
      </w:pPr>
      <w:r>
        <w:rPr>
          <w:rFonts w:hint="eastAsia" w:ascii="宋体" w:hAnsi="宋体" w:eastAsia="宋体" w:cs="宋体"/>
          <w:color w:val="FF0000"/>
          <w:sz w:val="18"/>
          <w:szCs w:val="18"/>
          <w:lang w:val="en-US" w:eastAsia="zh-CN"/>
        </w:rPr>
        <w:t>6.司法保护</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第五十三条-监护人：父母或者其他监护人不履行监护职责或者侵害被监护的未成年人的合法权益，经教育不改的，人民法院可以根据有关人员或者有关单位的申请，撤销其监护人的资格，依法另行指定监护人。被撤销监护资格的父母应当依法继续负担抚养费用。</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第五十四条-违法犯罪者：对违法犯罪的未成年人，实行教育、感化、挽救的方针，坚持教育为主、惩罚为辅的原则。对违法犯罪的未成年人，应当依法从轻、减轻或者免除处罚。</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FF0000"/>
          <w:sz w:val="18"/>
          <w:szCs w:val="18"/>
          <w:lang w:val="en-US" w:eastAsia="zh-CN"/>
        </w:rPr>
      </w:pPr>
      <w:r>
        <w:rPr>
          <w:rFonts w:hint="eastAsia" w:ascii="宋体" w:hAnsi="宋体" w:eastAsia="宋体" w:cs="宋体"/>
          <w:color w:val="FF0000"/>
          <w:sz w:val="18"/>
          <w:szCs w:val="18"/>
          <w:lang w:val="en-US" w:eastAsia="zh-CN"/>
        </w:rPr>
        <w:t>五、《中华人民共和国教师法》节选（★★单选）</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1.介绍</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制定机构：全国人大常委会</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时间：1993年通过，1994年施行</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rPr>
      </w:pPr>
      <w:r>
        <w:rPr>
          <w:rFonts w:hint="eastAsia" w:ascii="宋体" w:hAnsi="宋体" w:eastAsia="宋体" w:cs="宋体"/>
          <w:sz w:val="18"/>
          <w:szCs w:val="18"/>
          <w:lang w:val="en-US" w:eastAsia="zh-CN"/>
        </w:rPr>
        <w:t>适用范围：各级各类学校和其他教育机构中专门从事教育教学工作的教师</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rPr>
      </w:pPr>
      <w:r>
        <w:rPr>
          <w:rFonts w:hint="eastAsia" w:ascii="宋体" w:hAnsi="宋体" w:eastAsia="宋体" w:cs="宋体"/>
          <w:sz w:val="18"/>
          <w:szCs w:val="18"/>
          <w:lang w:val="en-US" w:eastAsia="zh-CN"/>
        </w:rPr>
        <w:t>2</w:t>
      </w:r>
      <w:r>
        <w:rPr>
          <w:rFonts w:hint="eastAsia" w:ascii="宋体" w:hAnsi="宋体" w:eastAsia="宋体" w:cs="宋体"/>
          <w:sz w:val="18"/>
          <w:szCs w:val="18"/>
          <w:lang w:val="en-US" w:eastAsia="zh-CN"/>
        </w:rPr>
        <w:t>.资格</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rPr>
      </w:pPr>
      <w:r>
        <w:rPr>
          <w:rFonts w:hint="eastAsia" w:ascii="宋体" w:hAnsi="宋体" w:eastAsia="宋体" w:cs="宋体"/>
          <w:sz w:val="18"/>
          <w:szCs w:val="18"/>
        </w:rPr>
        <w:t>第十四条条-资格的限制、丧失、撤销</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rPr>
      </w:pPr>
      <w:r>
        <w:rPr>
          <w:rFonts w:hint="eastAsia" w:ascii="宋体" w:hAnsi="宋体" w:eastAsia="宋体" w:cs="宋体"/>
          <w:sz w:val="18"/>
          <w:szCs w:val="18"/>
        </w:rPr>
        <w:t>受到剥夺政治权利或者故意犯罪受到有期徒刑以上刑事处罚的，不能取得教师资格；已经取得教师资格的，丧失教师资格。</w:t>
      </w:r>
      <w:r>
        <w:rPr>
          <w:rFonts w:hint="eastAsia" w:ascii="宋体" w:hAnsi="宋体" w:eastAsia="宋体" w:cs="宋体"/>
          <w:sz w:val="18"/>
          <w:szCs w:val="18"/>
        </w:rPr>
        <w:br w:type="textWrapping"/>
      </w:r>
      <w:r>
        <w:rPr>
          <w:rFonts w:hint="eastAsia" w:ascii="宋体" w:hAnsi="宋体" w:eastAsia="宋体" w:cs="宋体"/>
          <w:sz w:val="18"/>
          <w:szCs w:val="18"/>
        </w:rPr>
        <w:t>刑事处罚包括主刑和附加刑两部分。主刑有:管制、拘役、有期徒刑、无期徒刑和死刑</w:t>
      </w:r>
      <w:r>
        <w:rPr>
          <w:rFonts w:hint="eastAsia" w:ascii="宋体" w:hAnsi="宋体" w:eastAsia="宋体" w:cs="宋体"/>
          <w:sz w:val="18"/>
          <w:szCs w:val="18"/>
          <w:lang w:eastAsia="zh-CN"/>
        </w:rPr>
        <w:t>；</w:t>
      </w:r>
      <w:r>
        <w:rPr>
          <w:rFonts w:hint="eastAsia" w:ascii="宋体" w:hAnsi="宋体" w:eastAsia="宋体" w:cs="宋体"/>
          <w:sz w:val="18"/>
          <w:szCs w:val="18"/>
        </w:rPr>
        <w:t>附加刑有:罚金、剥夺政治权利和没收财产。</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w:t>
      </w:r>
      <w:r>
        <w:rPr>
          <w:rFonts w:hint="eastAsia" w:ascii="宋体" w:hAnsi="宋体" w:eastAsia="宋体" w:cs="宋体"/>
          <w:sz w:val="18"/>
          <w:szCs w:val="18"/>
          <w:lang w:val="en-US" w:eastAsia="zh-CN"/>
        </w:rPr>
        <w:t>.待遇</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rPr>
      </w:pPr>
      <w:r>
        <w:rPr>
          <w:rFonts w:hint="eastAsia" w:ascii="宋体" w:hAnsi="宋体" w:eastAsia="宋体" w:cs="宋体"/>
          <w:sz w:val="18"/>
          <w:szCs w:val="18"/>
        </w:rPr>
        <w:t>第二十五条-工资待遇</w:t>
      </w:r>
      <w:r>
        <w:rPr>
          <w:rFonts w:hint="eastAsia" w:ascii="宋体" w:hAnsi="宋体" w:eastAsia="宋体" w:cs="宋体"/>
          <w:sz w:val="18"/>
          <w:szCs w:val="18"/>
          <w:lang w:eastAsia="zh-CN"/>
        </w:rPr>
        <w:t>：</w:t>
      </w:r>
      <w:r>
        <w:rPr>
          <w:rFonts w:hint="eastAsia" w:ascii="宋体" w:hAnsi="宋体" w:eastAsia="宋体" w:cs="宋体"/>
          <w:sz w:val="18"/>
          <w:szCs w:val="18"/>
        </w:rPr>
        <w:t>教师的平均工资水平应当不低于或者高于国家公务员的平均工资水平，并逐步提高。建立正常晋级增薪制度，具体办法由国务院规定。</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FF0000"/>
          <w:sz w:val="18"/>
          <w:szCs w:val="18"/>
          <w:lang w:val="en-US" w:eastAsia="zh-CN"/>
        </w:rPr>
      </w:pPr>
      <w:r>
        <w:rPr>
          <w:rFonts w:hint="eastAsia" w:ascii="宋体" w:hAnsi="宋体" w:eastAsia="宋体" w:cs="宋体"/>
          <w:color w:val="FF0000"/>
          <w:sz w:val="18"/>
          <w:szCs w:val="18"/>
          <w:lang w:val="en-US" w:eastAsia="zh-CN"/>
        </w:rPr>
        <w:t>六、《中华人民共和国预防未成年人犯罪法》节选（★★单选）</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1.介绍</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rPr>
      </w:pPr>
      <w:r>
        <w:rPr>
          <w:rFonts w:hint="eastAsia" w:ascii="宋体" w:hAnsi="宋体" w:eastAsia="宋体" w:cs="宋体"/>
          <w:sz w:val="18"/>
          <w:szCs w:val="18"/>
        </w:rPr>
        <w:t>制定机关：全国人大常委会</w:t>
      </w:r>
      <w:r>
        <w:rPr>
          <w:rFonts w:hint="eastAsia" w:ascii="宋体" w:hAnsi="宋体" w:eastAsia="宋体" w:cs="宋体"/>
          <w:sz w:val="18"/>
          <w:szCs w:val="18"/>
        </w:rPr>
        <w:br w:type="textWrapping"/>
      </w:r>
      <w:r>
        <w:rPr>
          <w:rFonts w:hint="eastAsia" w:ascii="宋体" w:hAnsi="宋体" w:eastAsia="宋体" w:cs="宋体"/>
          <w:sz w:val="18"/>
          <w:szCs w:val="18"/>
        </w:rPr>
        <w:t>时间：1999.6.28年颁布，1999.11.1年实施，2012修订</w:t>
      </w:r>
      <w:r>
        <w:rPr>
          <w:rFonts w:hint="eastAsia" w:ascii="宋体" w:hAnsi="宋体" w:eastAsia="宋体" w:cs="宋体"/>
          <w:sz w:val="18"/>
          <w:szCs w:val="18"/>
        </w:rPr>
        <w:br w:type="textWrapping"/>
      </w:r>
      <w:r>
        <w:rPr>
          <w:rFonts w:hint="eastAsia" w:ascii="宋体" w:hAnsi="宋体" w:eastAsia="宋体" w:cs="宋体"/>
          <w:sz w:val="18"/>
          <w:szCs w:val="18"/>
        </w:rPr>
        <w:t>适用范围：预防未成年人犯罪</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w:t>
      </w:r>
      <w:r>
        <w:rPr>
          <w:rFonts w:hint="eastAsia" w:ascii="宋体" w:hAnsi="宋体" w:eastAsia="宋体" w:cs="宋体"/>
          <w:sz w:val="18"/>
          <w:szCs w:val="18"/>
        </w:rPr>
        <w:t>对未成年人不良行为的预防</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第十条-父母：未成年人的父母或者其他监护人对未成年人的法制教育负有直接责任。学校在对学生进行预防犯罪教育时，应当将教育计划告知未成年人的父母或者其他监护人，未成年人的父母或者其他监护人应当结合学校的计划，针对具体情况进行教育。</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第十四条-不良行为</w:t>
      </w:r>
      <w:r>
        <w:rPr>
          <w:rFonts w:hint="eastAsia" w:ascii="宋体" w:hAnsi="宋体" w:eastAsia="宋体" w:cs="宋体"/>
          <w:sz w:val="18"/>
          <w:szCs w:val="18"/>
        </w:rPr>
        <w:br w:type="textWrapping"/>
      </w:r>
      <w:r>
        <w:rPr>
          <w:rFonts w:hint="eastAsia" w:ascii="宋体" w:hAnsi="宋体" w:eastAsia="宋体" w:cs="宋体"/>
          <w:sz w:val="18"/>
          <w:szCs w:val="18"/>
        </w:rPr>
        <w:t>未成年人的父母或者其他监护人和学校应当教育未成年人不得有下列不良行为：</w:t>
      </w:r>
      <w:r>
        <w:rPr>
          <w:rFonts w:hint="eastAsia" w:ascii="宋体" w:hAnsi="宋体" w:eastAsia="宋体" w:cs="宋体"/>
          <w:sz w:val="18"/>
          <w:szCs w:val="18"/>
        </w:rPr>
        <w:br w:type="textWrapping"/>
      </w:r>
      <w:r>
        <w:rPr>
          <w:rFonts w:hint="eastAsia" w:ascii="宋体" w:hAnsi="宋体" w:eastAsia="宋体" w:cs="宋体"/>
          <w:sz w:val="18"/>
          <w:szCs w:val="18"/>
        </w:rPr>
        <w:t>（一）旷课、夜不归宿；</w:t>
      </w:r>
      <w:r>
        <w:rPr>
          <w:rFonts w:hint="eastAsia" w:ascii="宋体" w:hAnsi="宋体" w:eastAsia="宋体" w:cs="宋体"/>
          <w:sz w:val="18"/>
          <w:szCs w:val="18"/>
        </w:rPr>
        <w:br w:type="textWrapping"/>
      </w:r>
      <w:r>
        <w:rPr>
          <w:rFonts w:hint="eastAsia" w:ascii="宋体" w:hAnsi="宋体" w:eastAsia="宋体" w:cs="宋体"/>
          <w:sz w:val="18"/>
          <w:szCs w:val="18"/>
        </w:rPr>
        <w:t>（二）携带管制刀具；</w:t>
      </w:r>
      <w:r>
        <w:rPr>
          <w:rFonts w:hint="eastAsia" w:ascii="宋体" w:hAnsi="宋体" w:eastAsia="宋体" w:cs="宋体"/>
          <w:sz w:val="18"/>
          <w:szCs w:val="18"/>
        </w:rPr>
        <w:br w:type="textWrapping"/>
      </w:r>
      <w:r>
        <w:rPr>
          <w:rFonts w:hint="eastAsia" w:ascii="宋体" w:hAnsi="宋体" w:eastAsia="宋体" w:cs="宋体"/>
          <w:sz w:val="18"/>
          <w:szCs w:val="18"/>
        </w:rPr>
        <w:t>（三）打架斗殴、辱骂他人；</w:t>
      </w:r>
      <w:r>
        <w:rPr>
          <w:rFonts w:hint="eastAsia" w:ascii="宋体" w:hAnsi="宋体" w:eastAsia="宋体" w:cs="宋体"/>
          <w:sz w:val="18"/>
          <w:szCs w:val="18"/>
        </w:rPr>
        <w:br w:type="textWrapping"/>
      </w:r>
      <w:r>
        <w:rPr>
          <w:rFonts w:hint="eastAsia" w:ascii="宋体" w:hAnsi="宋体" w:eastAsia="宋体" w:cs="宋体"/>
          <w:sz w:val="18"/>
          <w:szCs w:val="18"/>
        </w:rPr>
        <w:t>（四）强行向他人索要财物；</w:t>
      </w:r>
      <w:r>
        <w:rPr>
          <w:rFonts w:hint="eastAsia" w:ascii="宋体" w:hAnsi="宋体" w:eastAsia="宋体" w:cs="宋体"/>
          <w:sz w:val="18"/>
          <w:szCs w:val="18"/>
        </w:rPr>
        <w:br w:type="textWrapping"/>
      </w:r>
      <w:r>
        <w:rPr>
          <w:rFonts w:hint="eastAsia" w:ascii="宋体" w:hAnsi="宋体" w:eastAsia="宋体" w:cs="宋体"/>
          <w:sz w:val="18"/>
          <w:szCs w:val="18"/>
        </w:rPr>
        <w:t>（五）偷窃、故意毁坏财物；</w:t>
      </w:r>
      <w:r>
        <w:rPr>
          <w:rFonts w:hint="eastAsia" w:ascii="宋体" w:hAnsi="宋体" w:eastAsia="宋体" w:cs="宋体"/>
          <w:sz w:val="18"/>
          <w:szCs w:val="18"/>
        </w:rPr>
        <w:br w:type="textWrapping"/>
      </w:r>
      <w:r>
        <w:rPr>
          <w:rFonts w:hint="eastAsia" w:ascii="宋体" w:hAnsi="宋体" w:eastAsia="宋体" w:cs="宋体"/>
          <w:sz w:val="18"/>
          <w:szCs w:val="18"/>
        </w:rPr>
        <w:t>（六）参与赌博或者变相赌博；</w:t>
      </w:r>
      <w:r>
        <w:rPr>
          <w:rFonts w:hint="eastAsia" w:ascii="宋体" w:hAnsi="宋体" w:eastAsia="宋体" w:cs="宋体"/>
          <w:sz w:val="18"/>
          <w:szCs w:val="18"/>
        </w:rPr>
        <w:br w:type="textWrapping"/>
      </w:r>
      <w:r>
        <w:rPr>
          <w:rFonts w:hint="eastAsia" w:ascii="宋体" w:hAnsi="宋体" w:eastAsia="宋体" w:cs="宋体"/>
          <w:sz w:val="18"/>
          <w:szCs w:val="18"/>
        </w:rPr>
        <w:t>（七）观看、收听色情、淫秽的音像制品、读物等；</w:t>
      </w:r>
      <w:r>
        <w:rPr>
          <w:rFonts w:hint="eastAsia" w:ascii="宋体" w:hAnsi="宋体" w:eastAsia="宋体" w:cs="宋体"/>
          <w:sz w:val="18"/>
          <w:szCs w:val="18"/>
        </w:rPr>
        <w:br w:type="textWrapping"/>
      </w:r>
      <w:r>
        <w:rPr>
          <w:rFonts w:hint="eastAsia" w:ascii="宋体" w:hAnsi="宋体" w:eastAsia="宋体" w:cs="宋体"/>
          <w:sz w:val="18"/>
          <w:szCs w:val="18"/>
        </w:rPr>
        <w:t>（八）进入法律、法规规定未成年人不适宜进入的营业性歌舞厅等场所；</w:t>
      </w:r>
      <w:r>
        <w:rPr>
          <w:rFonts w:hint="eastAsia" w:ascii="宋体" w:hAnsi="宋体" w:eastAsia="宋体" w:cs="宋体"/>
          <w:sz w:val="18"/>
          <w:szCs w:val="18"/>
        </w:rPr>
        <w:br w:type="textWrapping"/>
      </w:r>
      <w:r>
        <w:rPr>
          <w:rFonts w:hint="eastAsia" w:ascii="宋体" w:hAnsi="宋体" w:eastAsia="宋体" w:cs="宋体"/>
          <w:sz w:val="18"/>
          <w:szCs w:val="18"/>
        </w:rPr>
        <w:t>（九）其他严重违背社会公德的不良行为。</w:t>
      </w:r>
      <w:r>
        <w:rPr>
          <w:rFonts w:hint="eastAsia" w:ascii="宋体" w:hAnsi="宋体" w:eastAsia="宋体" w:cs="宋体"/>
          <w:sz w:val="18"/>
          <w:szCs w:val="18"/>
        </w:rPr>
        <w:br w:type="textWrapping"/>
      </w:r>
      <w:r>
        <w:rPr>
          <w:rFonts w:hint="eastAsia" w:ascii="宋体" w:hAnsi="宋体" w:eastAsia="宋体" w:cs="宋体"/>
          <w:sz w:val="18"/>
          <w:szCs w:val="18"/>
        </w:rPr>
        <w:br w:type="textWrapping"/>
      </w:r>
      <w:r>
        <w:rPr>
          <w:rFonts w:hint="eastAsia" w:ascii="宋体" w:hAnsi="宋体" w:eastAsia="宋体" w:cs="宋体"/>
          <w:sz w:val="18"/>
          <w:szCs w:val="18"/>
          <w:lang w:val="en-US" w:eastAsia="zh-CN"/>
        </w:rPr>
        <w:t>3.对未成年人严重不良行为的矫治</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第三十四条-严重不良行为</w:t>
      </w:r>
      <w:r>
        <w:rPr>
          <w:rFonts w:hint="eastAsia" w:ascii="宋体" w:hAnsi="宋体" w:eastAsia="宋体" w:cs="宋体"/>
          <w:sz w:val="18"/>
          <w:szCs w:val="18"/>
        </w:rPr>
        <w:br w:type="textWrapping"/>
      </w:r>
      <w:r>
        <w:rPr>
          <w:rFonts w:hint="eastAsia" w:ascii="宋体" w:hAnsi="宋体" w:eastAsia="宋体" w:cs="宋体"/>
          <w:sz w:val="18"/>
          <w:szCs w:val="18"/>
        </w:rPr>
        <w:t>本法所称“严重不良行为”，是指下列严重危害社会，尚不够刑事处罚的违法行为：</w:t>
      </w:r>
      <w:r>
        <w:rPr>
          <w:rFonts w:hint="eastAsia" w:ascii="宋体" w:hAnsi="宋体" w:eastAsia="宋体" w:cs="宋体"/>
          <w:sz w:val="18"/>
          <w:szCs w:val="18"/>
        </w:rPr>
        <w:br w:type="textWrapping"/>
      </w:r>
      <w:r>
        <w:rPr>
          <w:rFonts w:hint="eastAsia" w:ascii="宋体" w:hAnsi="宋体" w:eastAsia="宋体" w:cs="宋体"/>
          <w:sz w:val="18"/>
          <w:szCs w:val="18"/>
        </w:rPr>
        <w:t>（一）纠集他人结伙滋事，扰乱治安；</w:t>
      </w:r>
      <w:r>
        <w:rPr>
          <w:rFonts w:hint="eastAsia" w:ascii="宋体" w:hAnsi="宋体" w:eastAsia="宋体" w:cs="宋体"/>
          <w:sz w:val="18"/>
          <w:szCs w:val="18"/>
        </w:rPr>
        <w:br w:type="textWrapping"/>
      </w:r>
      <w:r>
        <w:rPr>
          <w:rFonts w:hint="eastAsia" w:ascii="宋体" w:hAnsi="宋体" w:eastAsia="宋体" w:cs="宋体"/>
          <w:sz w:val="18"/>
          <w:szCs w:val="18"/>
        </w:rPr>
        <w:t>（二）携带管制刀具，屡教不改；</w:t>
      </w:r>
      <w:r>
        <w:rPr>
          <w:rFonts w:hint="eastAsia" w:ascii="宋体" w:hAnsi="宋体" w:eastAsia="宋体" w:cs="宋体"/>
          <w:sz w:val="18"/>
          <w:szCs w:val="18"/>
        </w:rPr>
        <w:br w:type="textWrapping"/>
      </w:r>
      <w:r>
        <w:rPr>
          <w:rFonts w:hint="eastAsia" w:ascii="宋体" w:hAnsi="宋体" w:eastAsia="宋体" w:cs="宋体"/>
          <w:sz w:val="18"/>
          <w:szCs w:val="18"/>
        </w:rPr>
        <w:t>（三）多次拦截殴打他人或者强行索要他人财物；</w:t>
      </w:r>
      <w:r>
        <w:rPr>
          <w:rFonts w:hint="eastAsia" w:ascii="宋体" w:hAnsi="宋体" w:eastAsia="宋体" w:cs="宋体"/>
          <w:sz w:val="18"/>
          <w:szCs w:val="18"/>
        </w:rPr>
        <w:br w:type="textWrapping"/>
      </w:r>
      <w:r>
        <w:rPr>
          <w:rFonts w:hint="eastAsia" w:ascii="宋体" w:hAnsi="宋体" w:eastAsia="宋体" w:cs="宋体"/>
          <w:sz w:val="18"/>
          <w:szCs w:val="18"/>
        </w:rPr>
        <w:t>（四）传播淫秽的读物或者音像制品等；</w:t>
      </w:r>
      <w:r>
        <w:rPr>
          <w:rFonts w:hint="eastAsia" w:ascii="宋体" w:hAnsi="宋体" w:eastAsia="宋体" w:cs="宋体"/>
          <w:sz w:val="18"/>
          <w:szCs w:val="18"/>
        </w:rPr>
        <w:br w:type="textWrapping"/>
      </w:r>
      <w:r>
        <w:rPr>
          <w:rFonts w:hint="eastAsia" w:ascii="宋体" w:hAnsi="宋体" w:eastAsia="宋体" w:cs="宋体"/>
          <w:sz w:val="18"/>
          <w:szCs w:val="18"/>
        </w:rPr>
        <w:t>（五）进行淫乱或者色情、卖淫活动；</w:t>
      </w:r>
      <w:r>
        <w:rPr>
          <w:rFonts w:hint="eastAsia" w:ascii="宋体" w:hAnsi="宋体" w:eastAsia="宋体" w:cs="宋体"/>
          <w:sz w:val="18"/>
          <w:szCs w:val="18"/>
        </w:rPr>
        <w:br w:type="textWrapping"/>
      </w:r>
      <w:r>
        <w:rPr>
          <w:rFonts w:hint="eastAsia" w:ascii="宋体" w:hAnsi="宋体" w:eastAsia="宋体" w:cs="宋体"/>
          <w:sz w:val="18"/>
          <w:szCs w:val="18"/>
        </w:rPr>
        <w:t>（六）多次偷窃；</w:t>
      </w:r>
      <w:r>
        <w:rPr>
          <w:rFonts w:hint="eastAsia" w:ascii="宋体" w:hAnsi="宋体" w:eastAsia="宋体" w:cs="宋体"/>
          <w:sz w:val="18"/>
          <w:szCs w:val="18"/>
        </w:rPr>
        <w:br w:type="textWrapping"/>
      </w:r>
      <w:r>
        <w:rPr>
          <w:rFonts w:hint="eastAsia" w:ascii="宋体" w:hAnsi="宋体" w:eastAsia="宋体" w:cs="宋体"/>
          <w:sz w:val="18"/>
          <w:szCs w:val="18"/>
        </w:rPr>
        <w:t>（七）参与赌博，屡教不改；</w:t>
      </w:r>
      <w:r>
        <w:rPr>
          <w:rFonts w:hint="eastAsia" w:ascii="宋体" w:hAnsi="宋体" w:eastAsia="宋体" w:cs="宋体"/>
          <w:sz w:val="18"/>
          <w:szCs w:val="18"/>
        </w:rPr>
        <w:br w:type="textWrapping"/>
      </w:r>
      <w:r>
        <w:rPr>
          <w:rFonts w:hint="eastAsia" w:ascii="宋体" w:hAnsi="宋体" w:eastAsia="宋体" w:cs="宋体"/>
          <w:sz w:val="18"/>
          <w:szCs w:val="18"/>
        </w:rPr>
        <w:t>（八）吸食、注射毒品；</w:t>
      </w:r>
      <w:r>
        <w:rPr>
          <w:rFonts w:hint="eastAsia" w:ascii="宋体" w:hAnsi="宋体" w:eastAsia="宋体" w:cs="宋体"/>
          <w:sz w:val="18"/>
          <w:szCs w:val="18"/>
        </w:rPr>
        <w:br w:type="textWrapping"/>
      </w:r>
      <w:r>
        <w:rPr>
          <w:rFonts w:hint="eastAsia" w:ascii="宋体" w:hAnsi="宋体" w:eastAsia="宋体" w:cs="宋体"/>
          <w:sz w:val="18"/>
          <w:szCs w:val="18"/>
        </w:rPr>
        <w:t>（九）其他严重危害社会的行为。</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FF0000"/>
          <w:sz w:val="18"/>
          <w:szCs w:val="18"/>
          <w:lang w:val="en-US" w:eastAsia="zh-CN"/>
        </w:rPr>
      </w:pPr>
      <w:r>
        <w:rPr>
          <w:rFonts w:hint="eastAsia" w:ascii="宋体" w:hAnsi="宋体" w:eastAsia="宋体" w:cs="宋体"/>
          <w:color w:val="FF0000"/>
          <w:sz w:val="18"/>
          <w:szCs w:val="18"/>
          <w:lang w:val="en-US" w:eastAsia="zh-CN"/>
        </w:rPr>
        <w:t>七、《学生伤害事故处理办法》节选（★★单选）</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1.介绍</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制定机关：中华人民共和国教育部</w:t>
      </w:r>
      <w:r>
        <w:rPr>
          <w:rFonts w:hint="eastAsia" w:ascii="宋体" w:hAnsi="宋体" w:eastAsia="宋体" w:cs="宋体"/>
          <w:sz w:val="18"/>
          <w:szCs w:val="18"/>
        </w:rPr>
        <w:br w:type="textWrapping"/>
      </w:r>
      <w:r>
        <w:rPr>
          <w:rFonts w:hint="eastAsia" w:ascii="宋体" w:hAnsi="宋体" w:eastAsia="宋体" w:cs="宋体"/>
          <w:sz w:val="18"/>
          <w:szCs w:val="18"/>
        </w:rPr>
        <w:t>时间：2002年3月26日通过，2002年9月1日起施行。</w:t>
      </w:r>
      <w:r>
        <w:rPr>
          <w:rFonts w:hint="eastAsia" w:ascii="宋体" w:hAnsi="宋体" w:eastAsia="宋体" w:cs="宋体"/>
          <w:sz w:val="18"/>
          <w:szCs w:val="18"/>
        </w:rPr>
        <w:br w:type="textWrapping"/>
      </w:r>
      <w:r>
        <w:rPr>
          <w:rFonts w:hint="eastAsia" w:ascii="宋体" w:hAnsi="宋体" w:eastAsia="宋体" w:cs="宋体"/>
          <w:sz w:val="18"/>
          <w:szCs w:val="18"/>
        </w:rPr>
        <w:t>适用范围：全国所有全日制学校及其学生发生的、造成人身损害后果的事故。</w:t>
      </w:r>
      <w:r>
        <w:rPr>
          <w:rFonts w:hint="eastAsia" w:ascii="宋体" w:hAnsi="宋体" w:eastAsia="宋体" w:cs="宋体"/>
          <w:sz w:val="18"/>
          <w:szCs w:val="18"/>
        </w:rPr>
        <w:br w:type="textWrapping"/>
      </w:r>
      <w:r>
        <w:rPr>
          <w:rFonts w:hint="eastAsia" w:ascii="宋体" w:hAnsi="宋体" w:eastAsia="宋体" w:cs="宋体"/>
          <w:sz w:val="18"/>
          <w:szCs w:val="18"/>
          <w:lang w:val="en-US" w:eastAsia="zh-CN"/>
        </w:rPr>
        <w:t>2.事故与责任</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学校应承担责任：设施设备不达标；食品饮品不达标；管理制度有漏洞；各种活动未教育；劳动活动强度大；危险行为未制止；突发伤害未救助；学生有病未注意；擅自离校未告知；教师有病还授课；体罚学生违规定。</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（2）学校履职不担责:地震台风不可控；突发偶发性侵害；特意情况不知道；学生自杀和自伤；风险活动出意外；学生自行上下学；学生擅自离学校；节假工作时间外。</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（3）学生应承担责任：学生违规或违纪；不听告诫和劝阻；特异体质未告知；监护职责未履行。</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第三部分 教师职业道德规范</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FF0000"/>
          <w:sz w:val="18"/>
          <w:szCs w:val="18"/>
          <w:lang w:val="en-US" w:eastAsia="zh-CN"/>
        </w:rPr>
      </w:pPr>
      <w:r>
        <w:rPr>
          <w:rFonts w:hint="eastAsia" w:ascii="宋体" w:hAnsi="宋体" w:eastAsia="宋体" w:cs="宋体"/>
          <w:color w:val="FF0000"/>
          <w:sz w:val="18"/>
          <w:szCs w:val="18"/>
          <w:lang w:val="en-US" w:eastAsia="zh-CN"/>
        </w:rPr>
        <w:t>一、《中小学教师职业道德规范》的内容（★★单选、材料分析）</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w:t>
      </w:r>
      <w:r>
        <w:rPr>
          <w:rFonts w:hint="eastAsia" w:ascii="宋体" w:hAnsi="宋体" w:eastAsia="宋体" w:cs="宋体"/>
          <w:color w:val="FF0000"/>
          <w:sz w:val="18"/>
          <w:szCs w:val="18"/>
          <w:lang w:val="en-US" w:eastAsia="zh-CN"/>
        </w:rPr>
        <w:t>爱国守法</w:t>
      </w:r>
      <w:r>
        <w:rPr>
          <w:rFonts w:hint="eastAsia" w:ascii="宋体" w:hAnsi="宋体" w:eastAsia="宋体" w:cs="宋体"/>
          <w:sz w:val="18"/>
          <w:szCs w:val="18"/>
          <w:lang w:val="en-US" w:eastAsia="zh-CN"/>
        </w:rPr>
        <w:t>--教师职业的基本要求（关键词：遵守教育法律法规）</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w:t>
      </w:r>
      <w:r>
        <w:rPr>
          <w:rFonts w:hint="eastAsia" w:ascii="宋体" w:hAnsi="宋体" w:eastAsia="宋体" w:cs="宋体"/>
          <w:color w:val="FF0000"/>
          <w:sz w:val="18"/>
          <w:szCs w:val="18"/>
          <w:lang w:val="en-US" w:eastAsia="zh-CN"/>
        </w:rPr>
        <w:t>爱岗敬业</w:t>
      </w:r>
      <w:r>
        <w:rPr>
          <w:rFonts w:hint="eastAsia" w:ascii="宋体" w:hAnsi="宋体" w:eastAsia="宋体" w:cs="宋体"/>
          <w:sz w:val="18"/>
          <w:szCs w:val="18"/>
          <w:lang w:val="en-US" w:eastAsia="zh-CN"/>
        </w:rPr>
        <w:t>--教师职业的本质要求 （关键词：勤恳敬业，认真负责）</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w:t>
      </w:r>
      <w:r>
        <w:rPr>
          <w:rFonts w:hint="eastAsia" w:ascii="宋体" w:hAnsi="宋体" w:eastAsia="宋体" w:cs="宋体"/>
          <w:color w:val="FF0000"/>
          <w:sz w:val="18"/>
          <w:szCs w:val="18"/>
          <w:lang w:val="en-US" w:eastAsia="zh-CN"/>
        </w:rPr>
        <w:t>关爱学生</w:t>
      </w:r>
      <w:r>
        <w:rPr>
          <w:rFonts w:hint="eastAsia" w:ascii="宋体" w:hAnsi="宋体" w:eastAsia="宋体" w:cs="宋体"/>
          <w:sz w:val="18"/>
          <w:szCs w:val="18"/>
          <w:lang w:val="en-US" w:eastAsia="zh-CN"/>
        </w:rPr>
        <w:t>--师德的灵魂 （关键词：尊重人格，不讽刺、不体罚）</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w:t>
      </w:r>
      <w:r>
        <w:rPr>
          <w:rFonts w:hint="eastAsia" w:ascii="宋体" w:hAnsi="宋体" w:eastAsia="宋体" w:cs="宋体"/>
          <w:color w:val="FF0000"/>
          <w:sz w:val="18"/>
          <w:szCs w:val="18"/>
          <w:lang w:val="en-US" w:eastAsia="zh-CN"/>
        </w:rPr>
        <w:t>教书育人</w:t>
      </w:r>
      <w:r>
        <w:rPr>
          <w:rFonts w:hint="eastAsia" w:ascii="宋体" w:hAnsi="宋体" w:eastAsia="宋体" w:cs="宋体"/>
          <w:sz w:val="18"/>
          <w:szCs w:val="18"/>
          <w:lang w:val="en-US" w:eastAsia="zh-CN"/>
        </w:rPr>
        <w:t>--教师天职和道德核心 （关键词：素质教育，全面发展,不以分数为唯一标准）</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w:t>
      </w:r>
      <w:r>
        <w:rPr>
          <w:rFonts w:hint="eastAsia" w:ascii="宋体" w:hAnsi="宋体" w:eastAsia="宋体" w:cs="宋体"/>
          <w:color w:val="FF0000"/>
          <w:sz w:val="18"/>
          <w:szCs w:val="18"/>
          <w:lang w:val="en-US" w:eastAsia="zh-CN"/>
        </w:rPr>
        <w:t>为人师表</w:t>
      </w:r>
      <w:r>
        <w:rPr>
          <w:rFonts w:hint="eastAsia" w:ascii="宋体" w:hAnsi="宋体" w:eastAsia="宋体" w:cs="宋体"/>
          <w:sz w:val="18"/>
          <w:szCs w:val="18"/>
          <w:lang w:val="en-US" w:eastAsia="zh-CN"/>
        </w:rPr>
        <w:t>--教师职业的内在要求 （关键词：以身作则，团结协作，尊重家长，廉洁奉公，抵制有偿家教）</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6.</w:t>
      </w:r>
      <w:r>
        <w:rPr>
          <w:rFonts w:hint="eastAsia" w:ascii="宋体" w:hAnsi="宋体" w:eastAsia="宋体" w:cs="宋体"/>
          <w:color w:val="FF0000"/>
          <w:sz w:val="18"/>
          <w:szCs w:val="18"/>
          <w:lang w:val="en-US" w:eastAsia="zh-CN"/>
        </w:rPr>
        <w:t>终身学习</w:t>
      </w:r>
      <w:r>
        <w:rPr>
          <w:rFonts w:hint="eastAsia" w:ascii="宋体" w:hAnsi="宋体" w:eastAsia="宋体" w:cs="宋体"/>
          <w:sz w:val="18"/>
          <w:szCs w:val="18"/>
          <w:lang w:val="en-US" w:eastAsia="zh-CN"/>
        </w:rPr>
        <w:t>--教师专业发展的不竭动力（关键词：钻研业务,探索创新，不断提高）</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第四部分 文化素养</w:t>
      </w:r>
    </w:p>
    <w:p>
      <w:pPr>
        <w:bidi w:val="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w:t>
      </w:r>
      <w:r>
        <w:rPr>
          <w:rFonts w:hint="eastAsia" w:ascii="宋体" w:hAnsi="宋体" w:eastAsia="宋体" w:cs="宋体"/>
          <w:color w:val="FF0000"/>
          <w:sz w:val="18"/>
          <w:szCs w:val="18"/>
          <w:lang w:val="en-US" w:eastAsia="zh-CN"/>
        </w:rPr>
        <w:t>一、大纲要求</w:t>
      </w:r>
      <w:r>
        <w:rPr>
          <w:rFonts w:hint="eastAsia" w:ascii="宋体" w:hAnsi="宋体" w:eastAsia="宋体" w:cs="宋体"/>
          <w:sz w:val="18"/>
          <w:szCs w:val="18"/>
          <w:lang w:val="en-US" w:eastAsia="zh-CN"/>
        </w:rPr>
        <w:t xml:space="preserve">  </w:t>
      </w:r>
    </w:p>
    <w:p>
      <w:pPr>
        <w:bidi w:val="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要求了解中外科技发展史上的代表人物及其主要成就</w:t>
      </w:r>
      <w:r>
        <w:rPr>
          <w:rFonts w:hint="eastAsia" w:ascii="宋体" w:hAnsi="宋体" w:eastAsia="宋体" w:cs="宋体"/>
          <w:sz w:val="18"/>
          <w:szCs w:val="18"/>
          <w:lang w:val="en-US" w:eastAsia="zh-CN"/>
        </w:rPr>
        <w:t>；</w:t>
      </w:r>
      <w:r>
        <w:rPr>
          <w:rFonts w:hint="eastAsia" w:ascii="宋体" w:hAnsi="宋体" w:eastAsia="宋体" w:cs="宋体"/>
          <w:sz w:val="18"/>
          <w:szCs w:val="18"/>
          <w:lang w:val="en-US" w:eastAsia="zh-CN"/>
        </w:rPr>
        <w:t>了解一定的科学常识，熟悉常见的科普读物</w:t>
      </w:r>
      <w:r>
        <w:rPr>
          <w:rFonts w:hint="eastAsia" w:ascii="宋体" w:hAnsi="宋体" w:eastAsia="宋体" w:cs="宋体"/>
          <w:sz w:val="18"/>
          <w:szCs w:val="18"/>
          <w:lang w:val="en-US" w:eastAsia="zh-CN"/>
        </w:rPr>
        <w:t>；</w:t>
      </w:r>
      <w:r>
        <w:rPr>
          <w:rFonts w:hint="eastAsia" w:ascii="宋体" w:hAnsi="宋体" w:eastAsia="宋体" w:cs="宋体"/>
          <w:sz w:val="18"/>
          <w:szCs w:val="18"/>
          <w:lang w:val="en-US" w:eastAsia="zh-CN"/>
        </w:rPr>
        <w:t>了解一定的文学知识和文化常识</w:t>
      </w:r>
      <w:r>
        <w:rPr>
          <w:rFonts w:hint="eastAsia" w:ascii="宋体" w:hAnsi="宋体" w:eastAsia="宋体" w:cs="宋体"/>
          <w:sz w:val="18"/>
          <w:szCs w:val="18"/>
          <w:lang w:val="en-US" w:eastAsia="zh-CN"/>
        </w:rPr>
        <w:t>；</w:t>
      </w:r>
      <w:r>
        <w:rPr>
          <w:rFonts w:hint="eastAsia" w:ascii="宋体" w:hAnsi="宋体" w:eastAsia="宋体" w:cs="宋体"/>
          <w:sz w:val="18"/>
          <w:szCs w:val="18"/>
          <w:lang w:val="en-US" w:eastAsia="zh-CN"/>
        </w:rPr>
        <w:t>了解中外文学史上重要的作家作品</w:t>
      </w:r>
      <w:r>
        <w:rPr>
          <w:rFonts w:hint="eastAsia" w:ascii="宋体" w:hAnsi="宋体" w:eastAsia="宋体" w:cs="宋体"/>
          <w:sz w:val="18"/>
          <w:szCs w:val="18"/>
          <w:lang w:val="en-US" w:eastAsia="zh-CN"/>
        </w:rPr>
        <w:t>；</w:t>
      </w:r>
      <w:r>
        <w:rPr>
          <w:rFonts w:hint="eastAsia" w:ascii="宋体" w:hAnsi="宋体" w:eastAsia="宋体" w:cs="宋体"/>
          <w:sz w:val="18"/>
          <w:szCs w:val="18"/>
          <w:lang w:val="en-US" w:eastAsia="zh-CN"/>
        </w:rPr>
        <w:t>了解一定的艺术鉴赏知识</w:t>
      </w:r>
      <w:r>
        <w:rPr>
          <w:rFonts w:hint="eastAsia" w:ascii="宋体" w:hAnsi="宋体" w:eastAsia="宋体" w:cs="宋体"/>
          <w:sz w:val="18"/>
          <w:szCs w:val="18"/>
          <w:lang w:val="en-US" w:eastAsia="zh-CN"/>
        </w:rPr>
        <w:t>；</w:t>
      </w:r>
      <w:r>
        <w:rPr>
          <w:rFonts w:hint="eastAsia" w:ascii="宋体" w:hAnsi="宋体" w:eastAsia="宋体" w:cs="宋体"/>
          <w:sz w:val="18"/>
          <w:szCs w:val="18"/>
          <w:lang w:val="en-US" w:eastAsia="zh-CN"/>
        </w:rPr>
        <w:t>了解艺术鉴赏的一般规律，并能有效地运用于教育教学活动。</w:t>
      </w:r>
    </w:p>
    <w:p>
      <w:pPr>
        <w:bidi w:val="0"/>
        <w:jc w:val="left"/>
        <w:rPr>
          <w:rFonts w:hint="eastAsia" w:ascii="宋体" w:hAnsi="宋体" w:eastAsia="宋体" w:cs="宋体"/>
          <w:sz w:val="18"/>
          <w:szCs w:val="18"/>
          <w:lang w:val="en-US" w:eastAsia="zh-CN"/>
        </w:rPr>
      </w:pPr>
      <w:r>
        <w:rPr>
          <w:rFonts w:hint="eastAsia" w:ascii="宋体" w:hAnsi="宋体" w:eastAsia="宋体" w:cs="宋体"/>
          <w:color w:val="FF0000"/>
          <w:sz w:val="18"/>
          <w:szCs w:val="18"/>
          <w:lang w:val="en-US" w:eastAsia="zh-CN"/>
        </w:rPr>
        <w:t>二、文化素养如何记忆？</w:t>
      </w:r>
    </w:p>
    <w:p>
      <w:pPr>
        <w:bidi w:val="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1.用思维导图进行梳理重点。</w:t>
      </w:r>
    </w:p>
    <w:p>
      <w:pPr>
        <w:bidi w:val="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2.口诀记忆法。比如莎士比亚四大悲剧：《哈姆雷特》《奥赛罗》《李尔王》《麦克白》，可以用口诀“哈罗李白”。</w:t>
      </w:r>
    </w:p>
    <w:p>
      <w:pPr>
        <w:bidi w:val="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3.数字记忆法。比如说关于“三”，我们有“三苏”、“三曹”，我们就可以放到一起记忆，“三苏”要知道是苏轼，苏洵和苏辙，也是经常说到的“一门三学士”。“三曹”是曹操、曹丕和曹植。</w:t>
      </w:r>
    </w:p>
    <w:p>
      <w:pPr>
        <w:bidi w:val="0"/>
        <w:jc w:val="left"/>
        <w:rPr>
          <w:rFonts w:hint="eastAsia" w:ascii="宋体" w:hAnsi="宋体" w:eastAsia="宋体" w:cs="宋体"/>
          <w:sz w:val="18"/>
          <w:szCs w:val="18"/>
          <w:lang w:val="en-US" w:eastAsia="zh-CN"/>
        </w:rPr>
      </w:pPr>
    </w:p>
    <w:p>
      <w:pPr>
        <w:bidi w:val="0"/>
        <w:jc w:val="center"/>
        <w:rPr>
          <w:rFonts w:hint="eastAsia" w:ascii="宋体" w:hAnsi="宋体" w:eastAsia="宋体" w:cs="宋体"/>
          <w:color w:val="000000" w:themeColor="text1"/>
          <w:sz w:val="18"/>
          <w:szCs w:val="18"/>
          <w:lang w:val="en-US" w:eastAsia="zh-CN"/>
          <w14:textFill>
            <w14:solidFill>
              <w14:schemeClr w14:val="tx1"/>
            </w14:solidFill>
          </w14:textFill>
        </w:rPr>
      </w:pPr>
      <w:r>
        <w:rPr>
          <w:rFonts w:hint="eastAsia" w:ascii="宋体" w:hAnsi="宋体" w:eastAsia="宋体" w:cs="宋体"/>
          <w:color w:val="000000" w:themeColor="text1"/>
          <w:sz w:val="18"/>
          <w:szCs w:val="18"/>
          <w:lang w:val="en-US" w:eastAsia="zh-CN"/>
          <w14:textFill>
            <w14:solidFill>
              <w14:schemeClr w14:val="tx1"/>
            </w14:solidFill>
          </w14:textFill>
        </w:rPr>
        <w:t>第五部分 教师的基本能力</w:t>
      </w:r>
    </w:p>
    <w:p>
      <w:pPr>
        <w:bidi w:val="0"/>
        <w:jc w:val="left"/>
        <w:rPr>
          <w:rFonts w:hint="eastAsia" w:ascii="宋体" w:hAnsi="宋体" w:eastAsia="宋体" w:cs="宋体"/>
          <w:color w:val="FF0000"/>
          <w:sz w:val="18"/>
          <w:szCs w:val="18"/>
          <w:lang w:val="en-US" w:eastAsia="zh-CN"/>
        </w:rPr>
      </w:pPr>
      <w:r>
        <w:rPr>
          <w:rFonts w:hint="eastAsia" w:ascii="宋体" w:hAnsi="宋体" w:eastAsia="宋体" w:cs="宋体"/>
          <w:color w:val="FF0000"/>
          <w:sz w:val="18"/>
          <w:szCs w:val="18"/>
          <w:lang w:val="en-US" w:eastAsia="zh-CN"/>
        </w:rPr>
        <w:t>一、阅读理解能力</w:t>
      </w:r>
    </w:p>
    <w:p>
      <w:pPr>
        <w:bidi w:val="0"/>
        <w:jc w:val="left"/>
        <w:rPr>
          <w:rFonts w:hint="eastAsia" w:ascii="宋体" w:hAnsi="宋体" w:eastAsia="宋体" w:cs="宋体"/>
          <w:sz w:val="18"/>
          <w:szCs w:val="18"/>
          <w:lang w:val="en-US" w:eastAsia="zh-CN"/>
        </w:rPr>
      </w:pPr>
      <w:r>
        <w:rPr>
          <w:rFonts w:hint="eastAsia" w:ascii="宋体" w:hAnsi="宋体" w:eastAsia="宋体" w:cs="宋体"/>
          <w:sz w:val="18"/>
          <w:szCs w:val="18"/>
        </w:rPr>
        <w:t>常见答题技巧：</w:t>
      </w:r>
      <w:r>
        <w:rPr>
          <w:rFonts w:hint="eastAsia" w:ascii="宋体" w:hAnsi="宋体" w:eastAsia="宋体" w:cs="宋体"/>
          <w:sz w:val="18"/>
          <w:szCs w:val="18"/>
        </w:rPr>
        <w:br w:type="textWrapping"/>
      </w:r>
      <w:r>
        <w:rPr>
          <w:rFonts w:hint="eastAsia" w:ascii="宋体" w:hAnsi="宋体" w:eastAsia="宋体" w:cs="宋体"/>
          <w:sz w:val="18"/>
          <w:szCs w:val="18"/>
          <w:lang w:val="en-US" w:eastAsia="zh-CN"/>
        </w:rPr>
        <w:t>1.</w:t>
      </w:r>
      <w:r>
        <w:rPr>
          <w:rFonts w:hint="eastAsia" w:ascii="宋体" w:hAnsi="宋体" w:eastAsia="宋体" w:cs="宋体"/>
          <w:sz w:val="18"/>
          <w:szCs w:val="18"/>
        </w:rPr>
        <w:t>借助固有含义理解词句</w:t>
      </w:r>
      <w:r>
        <w:rPr>
          <w:rFonts w:hint="eastAsia" w:ascii="宋体" w:hAnsi="宋体" w:eastAsia="宋体" w:cs="宋体"/>
          <w:sz w:val="18"/>
          <w:szCs w:val="18"/>
          <w:lang w:eastAsia="zh-CN"/>
        </w:rPr>
        <w:t>。</w:t>
      </w:r>
      <w:r>
        <w:rPr>
          <w:rFonts w:hint="eastAsia" w:ascii="宋体" w:hAnsi="宋体" w:eastAsia="宋体" w:cs="宋体"/>
          <w:sz w:val="18"/>
          <w:szCs w:val="18"/>
        </w:rPr>
        <w:t>不能抛开词语的原本义不管</w:t>
      </w:r>
      <w:r>
        <w:rPr>
          <w:rFonts w:hint="eastAsia" w:ascii="宋体" w:hAnsi="宋体" w:eastAsia="宋体" w:cs="宋体"/>
          <w:sz w:val="18"/>
          <w:szCs w:val="18"/>
          <w:lang w:eastAsia="zh-CN"/>
        </w:rPr>
        <w:t>，</w:t>
      </w:r>
      <w:r>
        <w:rPr>
          <w:rFonts w:hint="eastAsia" w:ascii="宋体" w:hAnsi="宋体" w:eastAsia="宋体" w:cs="宋体"/>
          <w:sz w:val="18"/>
          <w:szCs w:val="18"/>
        </w:rPr>
        <w:t>原本义是理解的根本。</w:t>
      </w:r>
      <w:r>
        <w:rPr>
          <w:rFonts w:hint="eastAsia" w:ascii="宋体" w:hAnsi="宋体" w:eastAsia="宋体" w:cs="宋体"/>
          <w:sz w:val="18"/>
          <w:szCs w:val="18"/>
        </w:rPr>
        <w:br w:type="textWrapping"/>
      </w:r>
      <w:r>
        <w:rPr>
          <w:rFonts w:hint="eastAsia" w:ascii="宋体" w:hAnsi="宋体" w:eastAsia="宋体" w:cs="宋体"/>
          <w:sz w:val="18"/>
          <w:szCs w:val="18"/>
          <w:lang w:val="en-US" w:eastAsia="zh-CN"/>
        </w:rPr>
        <w:t>2.</w:t>
      </w:r>
      <w:r>
        <w:rPr>
          <w:rFonts w:hint="eastAsia" w:ascii="宋体" w:hAnsi="宋体" w:eastAsia="宋体" w:cs="宋体"/>
          <w:sz w:val="18"/>
          <w:szCs w:val="18"/>
        </w:rPr>
        <w:t>联系具体语境理解词句</w:t>
      </w:r>
      <w:r>
        <w:rPr>
          <w:rFonts w:hint="eastAsia" w:ascii="宋体" w:hAnsi="宋体" w:eastAsia="宋体" w:cs="宋体"/>
          <w:sz w:val="18"/>
          <w:szCs w:val="18"/>
          <w:lang w:eastAsia="zh-CN"/>
        </w:rPr>
        <w:t>。</w:t>
      </w:r>
      <w:r>
        <w:rPr>
          <w:rFonts w:hint="eastAsia" w:ascii="宋体" w:hAnsi="宋体" w:eastAsia="宋体" w:cs="宋体"/>
          <w:sz w:val="18"/>
          <w:szCs w:val="18"/>
        </w:rPr>
        <w:t>联系上下文并紧扣文章的有关内容，得出切合该词句的特定环境意义的理解。</w:t>
      </w:r>
      <w:r>
        <w:rPr>
          <w:rFonts w:hint="eastAsia" w:ascii="宋体" w:hAnsi="宋体" w:eastAsia="宋体" w:cs="宋体"/>
          <w:sz w:val="18"/>
          <w:szCs w:val="18"/>
        </w:rPr>
        <w:br w:type="textWrapping"/>
      </w:r>
      <w:r>
        <w:rPr>
          <w:rFonts w:hint="eastAsia" w:ascii="宋体" w:hAnsi="宋体" w:eastAsia="宋体" w:cs="宋体"/>
          <w:sz w:val="18"/>
          <w:szCs w:val="18"/>
          <w:lang w:val="en-US" w:eastAsia="zh-CN"/>
        </w:rPr>
        <w:t>3.</w:t>
      </w:r>
      <w:r>
        <w:rPr>
          <w:rFonts w:hint="eastAsia" w:ascii="宋体" w:hAnsi="宋体" w:eastAsia="宋体" w:cs="宋体"/>
          <w:sz w:val="18"/>
          <w:szCs w:val="18"/>
        </w:rPr>
        <w:t>结合修辞手法理解词句</w:t>
      </w:r>
      <w:r>
        <w:rPr>
          <w:rFonts w:hint="eastAsia" w:ascii="宋体" w:hAnsi="宋体" w:eastAsia="宋体" w:cs="宋体"/>
          <w:sz w:val="18"/>
          <w:szCs w:val="18"/>
          <w:lang w:eastAsia="zh-CN"/>
        </w:rPr>
        <w:t>。</w:t>
      </w:r>
      <w:r>
        <w:rPr>
          <w:rFonts w:hint="eastAsia" w:ascii="宋体" w:hAnsi="宋体" w:eastAsia="宋体" w:cs="宋体"/>
          <w:sz w:val="18"/>
          <w:szCs w:val="18"/>
        </w:rPr>
        <w:t>先指出修辞方法，对修辞方法进行相应的阐释。解读修辞隐含义，要结合作者的表达意图及具体语境进行还原。</w:t>
      </w:r>
      <w:r>
        <w:rPr>
          <w:rFonts w:hint="eastAsia" w:ascii="宋体" w:hAnsi="宋体" w:eastAsia="宋体" w:cs="宋体"/>
          <w:sz w:val="18"/>
          <w:szCs w:val="18"/>
        </w:rPr>
        <w:br w:type="textWrapping"/>
      </w:r>
      <w:r>
        <w:rPr>
          <w:rFonts w:hint="eastAsia" w:ascii="宋体" w:hAnsi="宋体" w:eastAsia="宋体" w:cs="宋体"/>
          <w:sz w:val="18"/>
          <w:szCs w:val="18"/>
          <w:lang w:val="en-US" w:eastAsia="zh-CN"/>
        </w:rPr>
        <w:t>4.</w:t>
      </w:r>
      <w:r>
        <w:rPr>
          <w:rFonts w:hint="eastAsia" w:ascii="宋体" w:hAnsi="宋体" w:eastAsia="宋体" w:cs="宋体"/>
          <w:sz w:val="18"/>
          <w:szCs w:val="18"/>
        </w:rPr>
        <w:t>结合文章主旨理解词句</w:t>
      </w:r>
      <w:r>
        <w:rPr>
          <w:rFonts w:hint="eastAsia" w:ascii="宋体" w:hAnsi="宋体" w:eastAsia="宋体" w:cs="宋体"/>
          <w:sz w:val="18"/>
          <w:szCs w:val="18"/>
          <w:lang w:eastAsia="zh-CN"/>
        </w:rPr>
        <w:t>。</w:t>
      </w:r>
      <w:r>
        <w:rPr>
          <w:rFonts w:hint="eastAsia" w:ascii="宋体" w:hAnsi="宋体" w:eastAsia="宋体" w:cs="宋体"/>
          <w:sz w:val="18"/>
          <w:szCs w:val="18"/>
        </w:rPr>
        <w:t>要从作者的观点、作者的态度等方面去考虑，结合文章主旨具体阐述。</w:t>
      </w:r>
    </w:p>
    <w:p>
      <w:pPr>
        <w:bidi w:val="0"/>
        <w:jc w:val="left"/>
        <w:rPr>
          <w:rFonts w:hint="eastAsia" w:ascii="宋体" w:hAnsi="宋体" w:eastAsia="宋体" w:cs="宋体"/>
          <w:color w:val="FF0000"/>
          <w:sz w:val="18"/>
          <w:szCs w:val="18"/>
          <w:lang w:val="en-US" w:eastAsia="zh-CN"/>
        </w:rPr>
      </w:pPr>
      <w:r>
        <w:rPr>
          <w:rFonts w:hint="eastAsia" w:ascii="宋体" w:hAnsi="宋体" w:eastAsia="宋体" w:cs="宋体"/>
          <w:color w:val="FF0000"/>
          <w:sz w:val="18"/>
          <w:szCs w:val="18"/>
          <w:lang w:val="en-US" w:eastAsia="zh-CN"/>
        </w:rPr>
        <w:t>二、信息处理能力</w:t>
      </w:r>
    </w:p>
    <w:p>
      <w:pPr>
        <w:bidi w:val="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w:t>
      </w:r>
      <w:r>
        <w:rPr>
          <w:rFonts w:hint="eastAsia" w:ascii="宋体" w:hAnsi="宋体" w:eastAsia="宋体" w:cs="宋体"/>
          <w:sz w:val="18"/>
          <w:szCs w:val="18"/>
          <w:lang w:val="en-US" w:eastAsia="zh-CN"/>
        </w:rPr>
        <w:t>.Word的使用-基于文档制作</w:t>
      </w:r>
    </w:p>
    <w:p>
      <w:pPr>
        <w:bidi w:val="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主要操作方法有:Word文档的创建与打开；Word文档的编辑操作；Word文档的排版；Word文档的保存与关闭。</w:t>
      </w:r>
    </w:p>
    <w:p>
      <w:pPr>
        <w:bidi w:val="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w:t>
      </w:r>
      <w:r>
        <w:rPr>
          <w:rFonts w:hint="eastAsia" w:ascii="宋体" w:hAnsi="宋体" w:eastAsia="宋体" w:cs="宋体"/>
          <w:sz w:val="18"/>
          <w:szCs w:val="18"/>
          <w:lang w:val="en-US" w:eastAsia="zh-CN"/>
        </w:rPr>
        <w:t>.Excel的使用-基于数据分析</w:t>
      </w:r>
    </w:p>
    <w:p>
      <w:pPr>
        <w:bidi w:val="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（1）工作簿中最多255个工作表，默认为3个</w:t>
      </w:r>
    </w:p>
    <w:p>
      <w:pPr>
        <w:numPr>
          <w:ilvl w:val="0"/>
          <w:numId w:val="1"/>
        </w:numPr>
        <w:bidi w:val="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单元格是表格数据的基本存储单位</w:t>
      </w:r>
    </w:p>
    <w:p>
      <w:pPr>
        <w:numPr>
          <w:ilvl w:val="0"/>
          <w:numId w:val="0"/>
        </w:numPr>
        <w:bidi w:val="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w:t>
      </w:r>
      <w:r>
        <w:rPr>
          <w:rFonts w:hint="eastAsia" w:ascii="宋体" w:hAnsi="宋体" w:eastAsia="宋体" w:cs="宋体"/>
          <w:sz w:val="18"/>
          <w:szCs w:val="18"/>
          <w:lang w:val="en-US" w:eastAsia="zh-CN"/>
        </w:rPr>
        <w:t>.PPT的使用-基于课件开发</w:t>
      </w:r>
    </w:p>
    <w:p>
      <w:pPr>
        <w:numPr>
          <w:ilvl w:val="0"/>
          <w:numId w:val="0"/>
        </w:numPr>
        <w:bidi w:val="0"/>
        <w:jc w:val="left"/>
        <w:rPr>
          <w:rFonts w:hint="eastAsia" w:ascii="宋体" w:hAnsi="宋体" w:eastAsia="宋体" w:cs="宋体"/>
          <w:sz w:val="18"/>
          <w:szCs w:val="18"/>
        </w:rPr>
      </w:pPr>
      <w:r>
        <w:rPr>
          <w:rFonts w:hint="eastAsia" w:ascii="宋体" w:hAnsi="宋体" w:eastAsia="宋体" w:cs="宋体"/>
          <w:sz w:val="18"/>
          <w:szCs w:val="18"/>
          <w:lang w:val="en-US" w:eastAsia="zh-CN"/>
        </w:rPr>
        <w:t>一套完整的 PPT文件一般包含：片头、动画、PPT封面、前言、目录、过渡页、图表页、图片页、文字页、 封底、片尾动画等；所采用的素材有：文字、图片、图表、动画、声音、影片等。</w:t>
      </w:r>
    </w:p>
    <w:p>
      <w:pPr>
        <w:bidi w:val="0"/>
        <w:jc w:val="left"/>
        <w:rPr>
          <w:rFonts w:hint="eastAsia" w:ascii="宋体" w:hAnsi="宋体" w:eastAsia="宋体" w:cs="宋体"/>
          <w:color w:val="FF0000"/>
          <w:sz w:val="18"/>
          <w:szCs w:val="18"/>
          <w:lang w:val="en-US" w:eastAsia="zh-CN"/>
        </w:rPr>
      </w:pPr>
      <w:r>
        <w:rPr>
          <w:rFonts w:hint="eastAsia" w:ascii="宋体" w:hAnsi="宋体" w:eastAsia="宋体" w:cs="宋体"/>
          <w:color w:val="FF0000"/>
          <w:sz w:val="18"/>
          <w:szCs w:val="18"/>
          <w:lang w:val="en-US" w:eastAsia="zh-CN"/>
        </w:rPr>
        <w:t>三、逻辑推理能力</w:t>
      </w:r>
    </w:p>
    <w:p>
      <w:pPr>
        <w:bidi w:val="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1.类比推理</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5"/>
        <w:gridCol w:w="1435"/>
        <w:gridCol w:w="1435"/>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2870" w:type="dxa"/>
            <w:gridSpan w:val="2"/>
          </w:tcPr>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类别</w:t>
            </w:r>
          </w:p>
        </w:tc>
        <w:tc>
          <w:tcPr>
            <w:tcW w:w="1435" w:type="dxa"/>
          </w:tcPr>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定义</w:t>
            </w:r>
          </w:p>
        </w:tc>
        <w:tc>
          <w:tcPr>
            <w:tcW w:w="1435" w:type="dxa"/>
          </w:tcPr>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2870" w:type="dxa"/>
            <w:gridSpan w:val="2"/>
          </w:tcPr>
          <w:p>
            <w:pPr>
              <w:bidi w:val="0"/>
              <w:ind w:firstLine="540" w:firstLineChars="30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全同关系</w:t>
            </w:r>
          </w:p>
        </w:tc>
        <w:tc>
          <w:tcPr>
            <w:tcW w:w="1435"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外延完全重合</w:t>
            </w:r>
          </w:p>
        </w:tc>
        <w:tc>
          <w:tcPr>
            <w:tcW w:w="1435"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引擎：发动机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435" w:type="dxa"/>
            <w:vMerge w:val="restart"/>
          </w:tcPr>
          <w:p>
            <w:pPr>
              <w:bidi w:val="0"/>
              <w:jc w:val="both"/>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并列关系</w:t>
            </w:r>
          </w:p>
        </w:tc>
        <w:tc>
          <w:tcPr>
            <w:tcW w:w="1435"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矛盾</w:t>
            </w:r>
          </w:p>
        </w:tc>
        <w:tc>
          <w:tcPr>
            <w:tcW w:w="1435"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A与非A</w:t>
            </w:r>
          </w:p>
        </w:tc>
        <w:tc>
          <w:tcPr>
            <w:tcW w:w="1435"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435" w:type="dxa"/>
            <w:vMerge w:val="continue"/>
          </w:tcPr>
          <w:p>
            <w:pPr>
              <w:bidi w:val="0"/>
              <w:jc w:val="left"/>
              <w:rPr>
                <w:rFonts w:hint="eastAsia" w:ascii="宋体" w:hAnsi="宋体" w:eastAsia="宋体" w:cs="宋体"/>
                <w:sz w:val="18"/>
                <w:szCs w:val="18"/>
                <w:vertAlign w:val="baseline"/>
                <w:lang w:val="en-US" w:eastAsia="zh-CN"/>
              </w:rPr>
            </w:pPr>
          </w:p>
        </w:tc>
        <w:tc>
          <w:tcPr>
            <w:tcW w:w="1435"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反对</w:t>
            </w:r>
          </w:p>
        </w:tc>
        <w:tc>
          <w:tcPr>
            <w:tcW w:w="1435"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并列但不矛盾</w:t>
            </w:r>
          </w:p>
        </w:tc>
        <w:tc>
          <w:tcPr>
            <w:tcW w:w="1435"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谷子:稻子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435" w:type="dxa"/>
            <w:vMerge w:val="restart"/>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rPr>
              <w:t>包容关系</w:t>
            </w:r>
          </w:p>
        </w:tc>
        <w:tc>
          <w:tcPr>
            <w:tcW w:w="1435"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种属</w:t>
            </w:r>
          </w:p>
        </w:tc>
        <w:tc>
          <w:tcPr>
            <w:tcW w:w="1435"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A是B的一种</w:t>
            </w:r>
          </w:p>
        </w:tc>
        <w:tc>
          <w:tcPr>
            <w:tcW w:w="1435"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树:杨树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435" w:type="dxa"/>
            <w:vMerge w:val="continue"/>
          </w:tcPr>
          <w:p>
            <w:pPr>
              <w:bidi w:val="0"/>
              <w:jc w:val="left"/>
              <w:rPr>
                <w:rFonts w:hint="eastAsia" w:ascii="宋体" w:hAnsi="宋体" w:eastAsia="宋体" w:cs="宋体"/>
                <w:sz w:val="18"/>
                <w:szCs w:val="18"/>
                <w:vertAlign w:val="baseline"/>
                <w:lang w:val="en-US" w:eastAsia="zh-CN"/>
              </w:rPr>
            </w:pPr>
          </w:p>
        </w:tc>
        <w:tc>
          <w:tcPr>
            <w:tcW w:w="1435"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组成</w:t>
            </w:r>
          </w:p>
        </w:tc>
        <w:tc>
          <w:tcPr>
            <w:tcW w:w="1435"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A是B的一部分</w:t>
            </w:r>
          </w:p>
        </w:tc>
        <w:tc>
          <w:tcPr>
            <w:tcW w:w="1435"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树:树根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870" w:type="dxa"/>
            <w:gridSpan w:val="2"/>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交叉关系</w:t>
            </w:r>
          </w:p>
        </w:tc>
        <w:tc>
          <w:tcPr>
            <w:tcW w:w="1435"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同级有相容，外延部分重合</w:t>
            </w:r>
          </w:p>
        </w:tc>
        <w:tc>
          <w:tcPr>
            <w:tcW w:w="1435"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教师:青年</w:t>
            </w:r>
          </w:p>
        </w:tc>
      </w:tr>
    </w:tbl>
    <w:p>
      <w:pPr>
        <w:bidi w:val="0"/>
        <w:jc w:val="left"/>
        <w:rPr>
          <w:rFonts w:hint="eastAsia" w:ascii="宋体" w:hAnsi="宋体" w:eastAsia="宋体" w:cs="宋体"/>
          <w:sz w:val="18"/>
          <w:szCs w:val="18"/>
          <w:lang w:val="en-US" w:eastAsia="zh-CN"/>
        </w:rPr>
      </w:pPr>
    </w:p>
    <w:p>
      <w:pPr>
        <w:numPr>
          <w:ilvl w:val="0"/>
          <w:numId w:val="0"/>
        </w:numPr>
        <w:bidi w:val="0"/>
        <w:ind w:leftChars="0"/>
        <w:jc w:val="left"/>
        <w:rPr>
          <w:rFonts w:hint="eastAsia" w:ascii="宋体" w:hAnsi="宋体" w:eastAsia="宋体" w:cs="宋体"/>
          <w:sz w:val="18"/>
          <w:szCs w:val="18"/>
          <w:lang w:eastAsia="zh-CN"/>
        </w:rPr>
      </w:pPr>
      <w:r>
        <w:rPr>
          <w:rFonts w:hint="eastAsia" w:ascii="宋体" w:hAnsi="宋体" w:eastAsia="宋体" w:cs="宋体"/>
          <w:sz w:val="18"/>
          <w:szCs w:val="18"/>
          <w:lang w:val="en-US" w:eastAsia="zh-CN"/>
        </w:rPr>
        <w:t>2.</w:t>
      </w:r>
      <w:r>
        <w:rPr>
          <w:rFonts w:hint="eastAsia" w:ascii="宋体" w:hAnsi="宋体" w:eastAsia="宋体" w:cs="宋体"/>
          <w:sz w:val="18"/>
          <w:szCs w:val="18"/>
        </w:rPr>
        <w:t>数字推理</w:t>
      </w:r>
      <w:r>
        <w:rPr>
          <w:rFonts w:hint="eastAsia" w:ascii="宋体" w:hAnsi="宋体" w:eastAsia="宋体" w:cs="宋体"/>
          <w:sz w:val="18"/>
          <w:szCs w:val="18"/>
        </w:rPr>
        <w:br w:type="textWrapping"/>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1</w:t>
      </w:r>
      <w:r>
        <w:rPr>
          <w:rFonts w:hint="eastAsia" w:ascii="宋体" w:hAnsi="宋体" w:eastAsia="宋体" w:cs="宋体"/>
          <w:sz w:val="18"/>
          <w:szCs w:val="18"/>
          <w:lang w:eastAsia="zh-CN"/>
        </w:rPr>
        <w:t>）</w:t>
      </w:r>
      <w:r>
        <w:rPr>
          <w:rFonts w:hint="eastAsia" w:ascii="宋体" w:hAnsi="宋体" w:eastAsia="宋体" w:cs="宋体"/>
          <w:sz w:val="18"/>
          <w:szCs w:val="18"/>
        </w:rPr>
        <w:t>明确数列变化方向</w:t>
      </w:r>
      <w:r>
        <w:rPr>
          <w:rFonts w:hint="eastAsia" w:ascii="宋体" w:hAnsi="宋体" w:eastAsia="宋体" w:cs="宋体"/>
          <w:sz w:val="18"/>
          <w:szCs w:val="18"/>
          <w:lang w:eastAsia="zh-CN"/>
        </w:rPr>
        <w:t>。</w:t>
      </w:r>
      <w:r>
        <w:rPr>
          <w:rFonts w:hint="eastAsia" w:ascii="宋体" w:hAnsi="宋体" w:eastAsia="宋体" w:cs="宋体"/>
          <w:sz w:val="18"/>
          <w:szCs w:val="18"/>
        </w:rPr>
        <w:t>逐步递增：+，×</w:t>
      </w:r>
      <w:r>
        <w:rPr>
          <w:rFonts w:hint="eastAsia" w:ascii="宋体" w:hAnsi="宋体" w:eastAsia="宋体" w:cs="宋体"/>
          <w:sz w:val="18"/>
          <w:szCs w:val="18"/>
          <w:lang w:eastAsia="zh-CN"/>
        </w:rPr>
        <w:t>；</w:t>
      </w:r>
      <w:r>
        <w:rPr>
          <w:rFonts w:hint="eastAsia" w:ascii="宋体" w:hAnsi="宋体" w:eastAsia="宋体" w:cs="宋体"/>
          <w:sz w:val="18"/>
          <w:szCs w:val="18"/>
        </w:rPr>
        <w:t>逐步递减：-，÷</w:t>
      </w:r>
      <w:r>
        <w:rPr>
          <w:rFonts w:hint="eastAsia" w:ascii="宋体" w:hAnsi="宋体" w:eastAsia="宋体" w:cs="宋体"/>
          <w:sz w:val="18"/>
          <w:szCs w:val="18"/>
        </w:rPr>
        <w:br w:type="textWrapping"/>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w:t>
      </w:r>
      <w:r>
        <w:rPr>
          <w:rFonts w:hint="eastAsia" w:ascii="宋体" w:hAnsi="宋体" w:eastAsia="宋体" w:cs="宋体"/>
          <w:sz w:val="18"/>
          <w:szCs w:val="18"/>
          <w:lang w:eastAsia="zh-CN"/>
        </w:rPr>
        <w:t>）</w:t>
      </w:r>
      <w:r>
        <w:rPr>
          <w:rFonts w:hint="eastAsia" w:ascii="宋体" w:hAnsi="宋体" w:eastAsia="宋体" w:cs="宋体"/>
          <w:sz w:val="18"/>
          <w:szCs w:val="18"/>
        </w:rPr>
        <w:t>依据数据中间偏大数字，寻找数列规律</w:t>
      </w:r>
      <w:r>
        <w:rPr>
          <w:rFonts w:hint="eastAsia" w:ascii="宋体" w:hAnsi="宋体" w:eastAsia="宋体" w:cs="宋体"/>
          <w:sz w:val="18"/>
          <w:szCs w:val="18"/>
          <w:lang w:eastAsia="zh-CN"/>
        </w:rPr>
        <w:t>。</w:t>
      </w:r>
      <w:r>
        <w:rPr>
          <w:rFonts w:hint="eastAsia" w:ascii="宋体" w:hAnsi="宋体" w:eastAsia="宋体" w:cs="宋体"/>
          <w:sz w:val="18"/>
          <w:szCs w:val="18"/>
        </w:rPr>
        <w:br w:type="textWrapping"/>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3</w:t>
      </w:r>
      <w:r>
        <w:rPr>
          <w:rFonts w:hint="eastAsia" w:ascii="宋体" w:hAnsi="宋体" w:eastAsia="宋体" w:cs="宋体"/>
          <w:sz w:val="18"/>
          <w:szCs w:val="18"/>
          <w:lang w:eastAsia="zh-CN"/>
        </w:rPr>
        <w:t>）</w:t>
      </w:r>
      <w:r>
        <w:rPr>
          <w:rFonts w:hint="eastAsia" w:ascii="宋体" w:hAnsi="宋体" w:eastAsia="宋体" w:cs="宋体"/>
          <w:sz w:val="18"/>
          <w:szCs w:val="18"/>
        </w:rPr>
        <w:t>验证规律，得到答案</w:t>
      </w:r>
      <w:r>
        <w:rPr>
          <w:rFonts w:hint="eastAsia" w:ascii="宋体" w:hAnsi="宋体" w:eastAsia="宋体" w:cs="宋体"/>
          <w:sz w:val="18"/>
          <w:szCs w:val="18"/>
          <w:lang w:eastAsia="zh-CN"/>
        </w:rPr>
        <w:t>。</w:t>
      </w:r>
      <w:r>
        <w:rPr>
          <w:rFonts w:hint="eastAsia" w:ascii="宋体" w:hAnsi="宋体" w:eastAsia="宋体" w:cs="宋体"/>
          <w:sz w:val="18"/>
          <w:szCs w:val="18"/>
        </w:rPr>
        <w:t>前后差距过大，考虑数字拆分</w:t>
      </w:r>
      <w:r>
        <w:rPr>
          <w:rFonts w:hint="eastAsia" w:ascii="宋体" w:hAnsi="宋体" w:eastAsia="宋体" w:cs="宋体"/>
          <w:sz w:val="18"/>
          <w:szCs w:val="18"/>
          <w:lang w:eastAsia="zh-CN"/>
        </w:rPr>
        <w:t>。</w:t>
      </w:r>
    </w:p>
    <w:p>
      <w:pPr>
        <w:numPr>
          <w:ilvl w:val="0"/>
          <w:numId w:val="0"/>
        </w:numPr>
        <w:bidi w:val="0"/>
        <w:ind w:leftChars="0"/>
        <w:jc w:val="left"/>
        <w:rPr>
          <w:rFonts w:hint="eastAsia" w:ascii="宋体" w:hAnsi="宋体" w:eastAsia="宋体" w:cs="宋体"/>
          <w:sz w:val="18"/>
          <w:szCs w:val="18"/>
        </w:rPr>
      </w:pPr>
      <w:r>
        <w:rPr>
          <w:rFonts w:hint="eastAsia" w:ascii="宋体" w:hAnsi="宋体" w:eastAsia="宋体" w:cs="宋体"/>
          <w:sz w:val="18"/>
          <w:szCs w:val="18"/>
        </w:rPr>
        <w:br w:type="textWrapping"/>
      </w:r>
      <w:r>
        <w:rPr>
          <w:rFonts w:hint="eastAsia" w:ascii="宋体" w:hAnsi="宋体" w:eastAsia="宋体" w:cs="宋体"/>
          <w:sz w:val="18"/>
          <w:szCs w:val="18"/>
          <w:lang w:val="en-US" w:eastAsia="zh-CN"/>
        </w:rPr>
        <w:t>3.</w:t>
      </w:r>
      <w:r>
        <w:rPr>
          <w:rFonts w:hint="eastAsia" w:ascii="宋体" w:hAnsi="宋体" w:eastAsia="宋体" w:cs="宋体"/>
          <w:sz w:val="18"/>
          <w:szCs w:val="18"/>
        </w:rPr>
        <w:t>图形推理</w:t>
      </w:r>
      <w:r>
        <w:rPr>
          <w:rFonts w:hint="eastAsia" w:ascii="宋体" w:hAnsi="宋体" w:eastAsia="宋体" w:cs="宋体"/>
          <w:sz w:val="18"/>
          <w:szCs w:val="18"/>
        </w:rPr>
        <w:br w:type="textWrapping"/>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1</w:t>
      </w:r>
      <w:r>
        <w:rPr>
          <w:rFonts w:hint="eastAsia" w:ascii="宋体" w:hAnsi="宋体" w:eastAsia="宋体" w:cs="宋体"/>
          <w:sz w:val="18"/>
          <w:szCs w:val="18"/>
          <w:lang w:eastAsia="zh-CN"/>
        </w:rPr>
        <w:t>）</w:t>
      </w:r>
      <w:r>
        <w:rPr>
          <w:rFonts w:hint="eastAsia" w:ascii="宋体" w:hAnsi="宋体" w:eastAsia="宋体" w:cs="宋体"/>
          <w:sz w:val="18"/>
          <w:szCs w:val="18"/>
        </w:rPr>
        <w:t>观察图形变化规律</w:t>
      </w:r>
      <w:r>
        <w:rPr>
          <w:rFonts w:hint="eastAsia" w:ascii="宋体" w:hAnsi="宋体" w:eastAsia="宋体" w:cs="宋体"/>
          <w:sz w:val="18"/>
          <w:szCs w:val="18"/>
          <w:lang w:eastAsia="zh-CN"/>
        </w:rPr>
        <w:t>。</w:t>
      </w:r>
      <w:r>
        <w:rPr>
          <w:rFonts w:hint="eastAsia" w:ascii="宋体" w:hAnsi="宋体" w:eastAsia="宋体" w:cs="宋体"/>
          <w:sz w:val="18"/>
          <w:szCs w:val="18"/>
        </w:rPr>
        <w:br w:type="textWrapping"/>
      </w:r>
      <w:r>
        <w:rPr>
          <w:rFonts w:hint="eastAsia" w:ascii="宋体" w:hAnsi="宋体" w:eastAsia="宋体" w:cs="宋体"/>
          <w:sz w:val="18"/>
          <w:szCs w:val="18"/>
        </w:rPr>
        <w:t>组合变化：依次叠加，去同存异，图形位置变化等</w:t>
      </w:r>
      <w:r>
        <w:rPr>
          <w:rFonts w:hint="eastAsia" w:ascii="宋体" w:hAnsi="宋体" w:eastAsia="宋体" w:cs="宋体"/>
          <w:sz w:val="18"/>
          <w:szCs w:val="18"/>
        </w:rPr>
        <w:br w:type="textWrapping"/>
      </w:r>
      <w:r>
        <w:rPr>
          <w:rFonts w:hint="eastAsia" w:ascii="宋体" w:hAnsi="宋体" w:eastAsia="宋体" w:cs="宋体"/>
          <w:sz w:val="18"/>
          <w:szCs w:val="18"/>
        </w:rPr>
        <w:t>形状数量变化：内外图形，点、线、面等</w:t>
      </w:r>
      <w:r>
        <w:rPr>
          <w:rFonts w:hint="eastAsia" w:ascii="宋体" w:hAnsi="宋体" w:eastAsia="宋体" w:cs="宋体"/>
          <w:sz w:val="18"/>
          <w:szCs w:val="18"/>
        </w:rPr>
        <w:br w:type="textWrapping"/>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w:t>
      </w:r>
      <w:r>
        <w:rPr>
          <w:rFonts w:hint="eastAsia" w:ascii="宋体" w:hAnsi="宋体" w:eastAsia="宋体" w:cs="宋体"/>
          <w:sz w:val="18"/>
          <w:szCs w:val="18"/>
          <w:lang w:eastAsia="zh-CN"/>
        </w:rPr>
        <w:t>）</w:t>
      </w:r>
      <w:r>
        <w:rPr>
          <w:rFonts w:hint="eastAsia" w:ascii="宋体" w:hAnsi="宋体" w:eastAsia="宋体" w:cs="宋体"/>
          <w:sz w:val="18"/>
          <w:szCs w:val="18"/>
        </w:rPr>
        <w:t>依据规律排除干扰项，确定答案。</w:t>
      </w:r>
      <w:r>
        <w:rPr>
          <w:rFonts w:hint="eastAsia" w:ascii="宋体" w:hAnsi="宋体" w:eastAsia="宋体" w:cs="宋体"/>
          <w:sz w:val="18"/>
          <w:szCs w:val="18"/>
        </w:rPr>
        <w:br w:type="textWrapping"/>
      </w:r>
      <w:r>
        <w:rPr>
          <w:rFonts w:hint="eastAsia" w:ascii="宋体" w:hAnsi="宋体" w:eastAsia="宋体" w:cs="宋体"/>
          <w:sz w:val="18"/>
          <w:szCs w:val="18"/>
        </w:rPr>
        <w:br w:type="textWrapping"/>
      </w:r>
      <w:r>
        <w:rPr>
          <w:rFonts w:hint="eastAsia" w:ascii="宋体" w:hAnsi="宋体" w:eastAsia="宋体" w:cs="宋体"/>
          <w:sz w:val="18"/>
          <w:szCs w:val="18"/>
          <w:lang w:val="en-US" w:eastAsia="zh-CN"/>
        </w:rPr>
        <w:t>4.</w:t>
      </w:r>
      <w:r>
        <w:rPr>
          <w:rFonts w:hint="eastAsia" w:ascii="宋体" w:hAnsi="宋体" w:eastAsia="宋体" w:cs="宋体"/>
          <w:sz w:val="18"/>
          <w:szCs w:val="18"/>
        </w:rPr>
        <w:t>翻译推理</w:t>
      </w:r>
      <w:r>
        <w:rPr>
          <w:rFonts w:hint="eastAsia" w:ascii="宋体" w:hAnsi="宋体" w:eastAsia="宋体" w:cs="宋体"/>
          <w:sz w:val="18"/>
          <w:szCs w:val="18"/>
        </w:rPr>
        <w:br w:type="textWrapping"/>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1</w:t>
      </w:r>
      <w:r>
        <w:rPr>
          <w:rFonts w:hint="eastAsia" w:ascii="宋体" w:hAnsi="宋体" w:eastAsia="宋体" w:cs="宋体"/>
          <w:sz w:val="18"/>
          <w:szCs w:val="18"/>
          <w:lang w:eastAsia="zh-CN"/>
        </w:rPr>
        <w:t>）</w:t>
      </w:r>
      <w:r>
        <w:rPr>
          <w:rFonts w:hint="eastAsia" w:ascii="宋体" w:hAnsi="宋体" w:eastAsia="宋体" w:cs="宋体"/>
          <w:sz w:val="18"/>
          <w:szCs w:val="18"/>
        </w:rPr>
        <w:t>联言命题“P且Q”</w:t>
      </w:r>
      <w:r>
        <w:rPr>
          <w:rFonts w:hint="eastAsia" w:ascii="宋体" w:hAnsi="宋体" w:eastAsia="宋体" w:cs="宋体"/>
          <w:sz w:val="18"/>
          <w:szCs w:val="18"/>
          <w:lang w:eastAsia="zh-CN"/>
        </w:rPr>
        <w:t>。</w:t>
      </w:r>
      <w:r>
        <w:rPr>
          <w:rFonts w:hint="eastAsia" w:ascii="宋体" w:hAnsi="宋体" w:eastAsia="宋体" w:cs="宋体"/>
          <w:sz w:val="18"/>
          <w:szCs w:val="18"/>
        </w:rPr>
        <w:t>分清关系还是属性</w:t>
      </w:r>
      <w:r>
        <w:rPr>
          <w:rFonts w:hint="eastAsia" w:ascii="宋体" w:hAnsi="宋体" w:eastAsia="宋体" w:cs="宋体"/>
          <w:sz w:val="18"/>
          <w:szCs w:val="18"/>
        </w:rPr>
        <w:br w:type="textWrapping"/>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w:t>
      </w:r>
      <w:r>
        <w:rPr>
          <w:rFonts w:hint="eastAsia" w:ascii="宋体" w:hAnsi="宋体" w:eastAsia="宋体" w:cs="宋体"/>
          <w:sz w:val="18"/>
          <w:szCs w:val="18"/>
          <w:lang w:eastAsia="zh-CN"/>
        </w:rPr>
        <w:t>）</w:t>
      </w:r>
      <w:r>
        <w:rPr>
          <w:rFonts w:hint="eastAsia" w:ascii="宋体" w:hAnsi="宋体" w:eastAsia="宋体" w:cs="宋体"/>
          <w:sz w:val="18"/>
          <w:szCs w:val="18"/>
        </w:rPr>
        <w:t>假言命题</w:t>
      </w:r>
    </w:p>
    <w:p>
      <w:pPr>
        <w:numPr>
          <w:ilvl w:val="0"/>
          <w:numId w:val="0"/>
        </w:numPr>
        <w:bidi w:val="0"/>
        <w:ind w:left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充分条件推理规则：前推后:P→Q；如果P，那么Q；只要P，就Q。</w:t>
      </w:r>
    </w:p>
    <w:p>
      <w:pPr>
        <w:numPr>
          <w:ilvl w:val="0"/>
          <w:numId w:val="0"/>
        </w:numPr>
        <w:bidi w:val="0"/>
        <w:ind w:left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必要条件推理规则：后推前:Q→P；只有P，才Q；除非P，否则不Q；不P，不Q。</w:t>
      </w:r>
    </w:p>
    <w:p>
      <w:pPr>
        <w:numPr>
          <w:ilvl w:val="0"/>
          <w:numId w:val="0"/>
        </w:numPr>
        <w:bidi w:val="0"/>
        <w:ind w:left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（3）逆否命题。原命题：A→B；则它的逆否命题：-B→&gt;-A</w:t>
      </w:r>
    </w:p>
    <w:p>
      <w:pPr>
        <w:numPr>
          <w:ilvl w:val="0"/>
          <w:numId w:val="0"/>
        </w:numPr>
        <w:bidi w:val="0"/>
        <w:ind w:left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（4）否命题</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0"/>
        <w:gridCol w:w="2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2800" w:type="dxa"/>
          </w:tcPr>
          <w:p>
            <w:pPr>
              <w:numPr>
                <w:ilvl w:val="0"/>
                <w:numId w:val="0"/>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原命题</w:t>
            </w:r>
          </w:p>
        </w:tc>
        <w:tc>
          <w:tcPr>
            <w:tcW w:w="2800" w:type="dxa"/>
          </w:tcPr>
          <w:p>
            <w:pPr>
              <w:numPr>
                <w:ilvl w:val="0"/>
                <w:numId w:val="0"/>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否命题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2800" w:type="dxa"/>
          </w:tcPr>
          <w:p>
            <w:pPr>
              <w:numPr>
                <w:ilvl w:val="0"/>
                <w:numId w:val="0"/>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所有A都是B</w:t>
            </w:r>
          </w:p>
        </w:tc>
        <w:tc>
          <w:tcPr>
            <w:tcW w:w="2800" w:type="dxa"/>
          </w:tcPr>
          <w:p>
            <w:pPr>
              <w:numPr>
                <w:ilvl w:val="0"/>
                <w:numId w:val="0"/>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有的A不是B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2800" w:type="dxa"/>
          </w:tcPr>
          <w:p>
            <w:pPr>
              <w:numPr>
                <w:ilvl w:val="0"/>
                <w:numId w:val="0"/>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有的A是B</w:t>
            </w:r>
          </w:p>
        </w:tc>
        <w:tc>
          <w:tcPr>
            <w:tcW w:w="2800" w:type="dxa"/>
          </w:tcPr>
          <w:p>
            <w:pPr>
              <w:numPr>
                <w:ilvl w:val="0"/>
                <w:numId w:val="0"/>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所有A都不是B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2800" w:type="dxa"/>
          </w:tcPr>
          <w:p>
            <w:pPr>
              <w:numPr>
                <w:ilvl w:val="0"/>
                <w:numId w:val="0"/>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A且B</w:t>
            </w:r>
          </w:p>
        </w:tc>
        <w:tc>
          <w:tcPr>
            <w:tcW w:w="2800" w:type="dxa"/>
          </w:tcPr>
          <w:p>
            <w:pPr>
              <w:numPr>
                <w:ilvl w:val="0"/>
                <w:numId w:val="0"/>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非A或非B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2800" w:type="dxa"/>
          </w:tcPr>
          <w:p>
            <w:pPr>
              <w:numPr>
                <w:ilvl w:val="0"/>
                <w:numId w:val="0"/>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A或B</w:t>
            </w:r>
          </w:p>
        </w:tc>
        <w:tc>
          <w:tcPr>
            <w:tcW w:w="2800" w:type="dxa"/>
          </w:tcPr>
          <w:p>
            <w:pPr>
              <w:numPr>
                <w:ilvl w:val="0"/>
                <w:numId w:val="0"/>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非A且非B</w:t>
            </w:r>
          </w:p>
        </w:tc>
      </w:tr>
      <w:tr>
        <w:tblPrEx>
          <w:tblCellMar>
            <w:top w:w="0" w:type="dxa"/>
            <w:left w:w="108" w:type="dxa"/>
            <w:bottom w:w="0" w:type="dxa"/>
            <w:right w:w="108" w:type="dxa"/>
          </w:tblCellMar>
        </w:tblPrEx>
        <w:trPr>
          <w:trHeight w:val="355" w:hRule="atLeast"/>
        </w:trPr>
        <w:tc>
          <w:tcPr>
            <w:tcW w:w="2800" w:type="dxa"/>
          </w:tcPr>
          <w:p>
            <w:pPr>
              <w:numPr>
                <w:ilvl w:val="0"/>
                <w:numId w:val="0"/>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A→B</w:t>
            </w:r>
          </w:p>
        </w:tc>
        <w:tc>
          <w:tcPr>
            <w:tcW w:w="2800" w:type="dxa"/>
          </w:tcPr>
          <w:p>
            <w:pPr>
              <w:numPr>
                <w:ilvl w:val="0"/>
                <w:numId w:val="0"/>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A且非B</w:t>
            </w:r>
          </w:p>
        </w:tc>
      </w:tr>
    </w:tbl>
    <w:p>
      <w:pPr>
        <w:numPr>
          <w:ilvl w:val="0"/>
          <w:numId w:val="0"/>
        </w:numPr>
        <w:bidi w:val="0"/>
        <w:ind w:leftChars="0"/>
        <w:jc w:val="left"/>
        <w:rPr>
          <w:rFonts w:hint="eastAsia" w:ascii="宋体" w:hAnsi="宋体" w:eastAsia="宋体" w:cs="宋体"/>
          <w:color w:val="FF0000"/>
          <w:sz w:val="18"/>
          <w:szCs w:val="18"/>
          <w:lang w:val="en-US" w:eastAsia="zh-CN"/>
        </w:rPr>
      </w:pPr>
    </w:p>
    <w:p>
      <w:pPr>
        <w:numPr>
          <w:ilvl w:val="0"/>
          <w:numId w:val="0"/>
        </w:numPr>
        <w:bidi w:val="0"/>
        <w:ind w:leftChars="0"/>
        <w:jc w:val="left"/>
        <w:rPr>
          <w:rFonts w:hint="eastAsia" w:ascii="宋体" w:hAnsi="宋体" w:eastAsia="宋体" w:cs="宋体"/>
          <w:color w:val="FF0000"/>
          <w:sz w:val="18"/>
          <w:szCs w:val="18"/>
          <w:lang w:val="en-US" w:eastAsia="zh-CN"/>
        </w:rPr>
      </w:pPr>
      <w:r>
        <w:rPr>
          <w:rFonts w:hint="eastAsia" w:ascii="宋体" w:hAnsi="宋体" w:eastAsia="宋体" w:cs="宋体"/>
          <w:color w:val="FF0000"/>
          <w:sz w:val="18"/>
          <w:szCs w:val="18"/>
          <w:lang w:val="en-US" w:eastAsia="zh-CN"/>
        </w:rPr>
        <w:t>四、写作能力</w:t>
      </w:r>
    </w:p>
    <w:p>
      <w:pPr>
        <w:numPr>
          <w:ilvl w:val="0"/>
          <w:numId w:val="0"/>
        </w:numPr>
        <w:bidi w:val="0"/>
        <w:ind w:leftChars="0"/>
        <w:jc w:val="left"/>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 xml:space="preserve">1.作答技巧  </w:t>
      </w:r>
    </w:p>
    <w:p>
      <w:pPr>
        <w:numPr>
          <w:ilvl w:val="0"/>
          <w:numId w:val="0"/>
        </w:numPr>
        <w:bidi w:val="0"/>
        <w:ind w:leftChars="0"/>
        <w:jc w:val="left"/>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 xml:space="preserve">（1）审题。看写作的要求确定要写的文体，文体确定下来，可以基本确定文章的框架。  </w:t>
      </w:r>
    </w:p>
    <w:p>
      <w:pPr>
        <w:numPr>
          <w:ilvl w:val="0"/>
          <w:numId w:val="0"/>
        </w:numPr>
        <w:bidi w:val="0"/>
        <w:ind w:leftChars="0"/>
        <w:jc w:val="left"/>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 xml:space="preserve">（2）立意。从材料中提炼文章的中心论点，从而确定要论证的中心思想，但是有一项重要要求不可以忽视，即必须确立和教育教学相关的主题。  </w:t>
      </w:r>
    </w:p>
    <w:p>
      <w:pPr>
        <w:numPr>
          <w:ilvl w:val="0"/>
          <w:numId w:val="0"/>
        </w:numPr>
        <w:bidi w:val="0"/>
        <w:ind w:leftChars="0"/>
        <w:jc w:val="left"/>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 xml:space="preserve">（3）选择论据。首先论据必须让人觉得真实、可信，能够充分证明论点。其次，论据要有典型性，具有“以一当十”的效果。第三，论据要新颖，尽可能寻找一些新鲜的、能给人以新的感受和启示的论据。  </w:t>
      </w:r>
    </w:p>
    <w:p>
      <w:pPr>
        <w:numPr>
          <w:ilvl w:val="0"/>
          <w:numId w:val="0"/>
        </w:numPr>
        <w:bidi w:val="0"/>
        <w:ind w:leftChars="0"/>
        <w:jc w:val="left"/>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 xml:space="preserve">（4）进行论证。一方面，论证方法主要有举例论证、道理论证、对比论证、比喻论证和引用论证。在本题中可以采取相结合的方式来分别运用。另一方面，论证一定要从中心论点出发进行，否则容易跑题，因而会得到一个不及格的分数。  </w:t>
      </w:r>
    </w:p>
    <w:p>
      <w:pPr>
        <w:numPr>
          <w:ilvl w:val="0"/>
          <w:numId w:val="0"/>
        </w:numPr>
        <w:bidi w:val="0"/>
        <w:ind w:leftChars="0"/>
        <w:jc w:val="left"/>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（5）字体整齐。字体尽可能美观，如果做不到，也一定要体现一个态度，即一定要保持卷面整洁，字体工整。另外，字数一定要达到要求。</w:t>
      </w:r>
    </w:p>
    <w:p>
      <w:pPr>
        <w:numPr>
          <w:ilvl w:val="0"/>
          <w:numId w:val="0"/>
        </w:numPr>
        <w:bidi w:val="0"/>
        <w:jc w:val="left"/>
        <w:rPr>
          <w:rFonts w:hint="eastAsia" w:ascii="宋体" w:hAnsi="宋体" w:eastAsia="宋体" w:cs="宋体"/>
          <w:color w:val="auto"/>
          <w:sz w:val="18"/>
          <w:szCs w:val="18"/>
          <w:lang w:val="en-US" w:eastAsia="zh-CN"/>
        </w:rPr>
      </w:pPr>
    </w:p>
    <w:sectPr>
      <w:pgSz w:w="11850" w:h="16783"/>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F0E47"/>
    <w:multiLevelType w:val="singleLevel"/>
    <w:tmpl w:val="063F0E47"/>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81C0F"/>
    <w:rsid w:val="00D6525C"/>
    <w:rsid w:val="00E10968"/>
    <w:rsid w:val="01910A08"/>
    <w:rsid w:val="02257508"/>
    <w:rsid w:val="02342AB1"/>
    <w:rsid w:val="030325CA"/>
    <w:rsid w:val="0341501A"/>
    <w:rsid w:val="038B7E17"/>
    <w:rsid w:val="042A7667"/>
    <w:rsid w:val="04447305"/>
    <w:rsid w:val="04BF2E96"/>
    <w:rsid w:val="054065E5"/>
    <w:rsid w:val="054568D1"/>
    <w:rsid w:val="05AA1CA3"/>
    <w:rsid w:val="065D107D"/>
    <w:rsid w:val="06973A38"/>
    <w:rsid w:val="09C74C4E"/>
    <w:rsid w:val="09CA4B83"/>
    <w:rsid w:val="0BA11A64"/>
    <w:rsid w:val="0CBE5D6A"/>
    <w:rsid w:val="0F121E72"/>
    <w:rsid w:val="0FDD6B28"/>
    <w:rsid w:val="10343431"/>
    <w:rsid w:val="119E2417"/>
    <w:rsid w:val="12110DEC"/>
    <w:rsid w:val="12D60923"/>
    <w:rsid w:val="14F00C3E"/>
    <w:rsid w:val="161A06C8"/>
    <w:rsid w:val="16FB7846"/>
    <w:rsid w:val="17191026"/>
    <w:rsid w:val="17206B6E"/>
    <w:rsid w:val="1785270F"/>
    <w:rsid w:val="179210B7"/>
    <w:rsid w:val="17B220D1"/>
    <w:rsid w:val="1A4E7B5B"/>
    <w:rsid w:val="1BE87163"/>
    <w:rsid w:val="1DCE150D"/>
    <w:rsid w:val="1EFD27B1"/>
    <w:rsid w:val="1F3562ED"/>
    <w:rsid w:val="207F2D26"/>
    <w:rsid w:val="20983BDD"/>
    <w:rsid w:val="20F6027D"/>
    <w:rsid w:val="22611E69"/>
    <w:rsid w:val="23134DD2"/>
    <w:rsid w:val="24575510"/>
    <w:rsid w:val="27DB066B"/>
    <w:rsid w:val="280C4169"/>
    <w:rsid w:val="28373679"/>
    <w:rsid w:val="28B11197"/>
    <w:rsid w:val="28FE6DAB"/>
    <w:rsid w:val="293E41BD"/>
    <w:rsid w:val="29F91D87"/>
    <w:rsid w:val="2A306F2B"/>
    <w:rsid w:val="2B545EDC"/>
    <w:rsid w:val="2BCD18EE"/>
    <w:rsid w:val="2C4555F3"/>
    <w:rsid w:val="2DC93241"/>
    <w:rsid w:val="2F0B245D"/>
    <w:rsid w:val="2F255C1B"/>
    <w:rsid w:val="2F690E31"/>
    <w:rsid w:val="30052A1F"/>
    <w:rsid w:val="30191744"/>
    <w:rsid w:val="3069067E"/>
    <w:rsid w:val="30D255BA"/>
    <w:rsid w:val="30EA2467"/>
    <w:rsid w:val="30FF0A32"/>
    <w:rsid w:val="3105611C"/>
    <w:rsid w:val="334A5102"/>
    <w:rsid w:val="35965FD2"/>
    <w:rsid w:val="35CE2608"/>
    <w:rsid w:val="37AB0F00"/>
    <w:rsid w:val="39153E98"/>
    <w:rsid w:val="39267173"/>
    <w:rsid w:val="39577A16"/>
    <w:rsid w:val="3A183195"/>
    <w:rsid w:val="3AEC2A7A"/>
    <w:rsid w:val="3B23290F"/>
    <w:rsid w:val="3BD714FA"/>
    <w:rsid w:val="3D0E2958"/>
    <w:rsid w:val="3EB13885"/>
    <w:rsid w:val="3F516FCA"/>
    <w:rsid w:val="40013986"/>
    <w:rsid w:val="423756FF"/>
    <w:rsid w:val="42A91759"/>
    <w:rsid w:val="42AD5BD5"/>
    <w:rsid w:val="43120A91"/>
    <w:rsid w:val="44691B29"/>
    <w:rsid w:val="44902BE6"/>
    <w:rsid w:val="451D3E0A"/>
    <w:rsid w:val="460957D6"/>
    <w:rsid w:val="46A56DA0"/>
    <w:rsid w:val="47237B02"/>
    <w:rsid w:val="4A4F65A1"/>
    <w:rsid w:val="4B1F5829"/>
    <w:rsid w:val="51FB6FB2"/>
    <w:rsid w:val="521019D9"/>
    <w:rsid w:val="52274EFF"/>
    <w:rsid w:val="53A1796F"/>
    <w:rsid w:val="55D553A4"/>
    <w:rsid w:val="562E0776"/>
    <w:rsid w:val="576A48FC"/>
    <w:rsid w:val="576B3889"/>
    <w:rsid w:val="579D4C48"/>
    <w:rsid w:val="57CD3FC7"/>
    <w:rsid w:val="57EC600D"/>
    <w:rsid w:val="58631F79"/>
    <w:rsid w:val="58CC62D7"/>
    <w:rsid w:val="58FB6EC6"/>
    <w:rsid w:val="5A005753"/>
    <w:rsid w:val="5C54796E"/>
    <w:rsid w:val="5C78014F"/>
    <w:rsid w:val="5CA30226"/>
    <w:rsid w:val="5CF4537B"/>
    <w:rsid w:val="5D570C7C"/>
    <w:rsid w:val="5EBF6680"/>
    <w:rsid w:val="5F093D1F"/>
    <w:rsid w:val="60844735"/>
    <w:rsid w:val="61652671"/>
    <w:rsid w:val="62247B5E"/>
    <w:rsid w:val="62C902C0"/>
    <w:rsid w:val="63672C17"/>
    <w:rsid w:val="63B757D8"/>
    <w:rsid w:val="63E53518"/>
    <w:rsid w:val="63FA25BB"/>
    <w:rsid w:val="648C4D29"/>
    <w:rsid w:val="64F664C3"/>
    <w:rsid w:val="65687D13"/>
    <w:rsid w:val="67AF0B69"/>
    <w:rsid w:val="68C462FD"/>
    <w:rsid w:val="68E50A4D"/>
    <w:rsid w:val="694A4B00"/>
    <w:rsid w:val="69AE1908"/>
    <w:rsid w:val="6C8966FF"/>
    <w:rsid w:val="6CB97907"/>
    <w:rsid w:val="6D372EBA"/>
    <w:rsid w:val="6D7254D9"/>
    <w:rsid w:val="6D997024"/>
    <w:rsid w:val="6DC3578F"/>
    <w:rsid w:val="6F850EAB"/>
    <w:rsid w:val="705D01E7"/>
    <w:rsid w:val="70A92F3F"/>
    <w:rsid w:val="70D03416"/>
    <w:rsid w:val="71894673"/>
    <w:rsid w:val="730E51D1"/>
    <w:rsid w:val="73351B55"/>
    <w:rsid w:val="73C91257"/>
    <w:rsid w:val="74F85B83"/>
    <w:rsid w:val="753A7BA0"/>
    <w:rsid w:val="756A1C37"/>
    <w:rsid w:val="75B853B4"/>
    <w:rsid w:val="76164C78"/>
    <w:rsid w:val="77E3177B"/>
    <w:rsid w:val="78494452"/>
    <w:rsid w:val="785B214F"/>
    <w:rsid w:val="786F29A7"/>
    <w:rsid w:val="7A2D0129"/>
    <w:rsid w:val="7A2E3CBD"/>
    <w:rsid w:val="7B0E3013"/>
    <w:rsid w:val="7BAF09FE"/>
    <w:rsid w:val="7C1B3E68"/>
    <w:rsid w:val="7CB163BB"/>
    <w:rsid w:val="7CD81290"/>
    <w:rsid w:val="7D2A79F3"/>
    <w:rsid w:val="7DBC74BF"/>
    <w:rsid w:val="7DD74674"/>
    <w:rsid w:val="7E6307B9"/>
    <w:rsid w:val="7F216BD7"/>
    <w:rsid w:val="7F3D0218"/>
    <w:rsid w:val="7FDF50EE"/>
    <w:rsid w:val="7FF75A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2020-07-31T08:19:00Z</dcterms:created>
  <dc:creator>NING MEI</dc:creator>
  <cp:lastModifiedBy>答疑教研</cp:lastModifiedBy>
  <dcterms:modified xsi:type="dcterms:W3CDTF">2020-09-21T09:22:21Z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