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40"/>
          <w:szCs w:val="28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中国古代史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一、石器时代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1.旧石器时代使用打制石器。元谋人；蓝田人；山顶洞人。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2.新石器时代使用磨制石器。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（1）母系氏族：半坡遗址；河姆渡遗址。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（2）父系氏族公社：龙山文化遗址；大汶口文化遗址。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二、上古神人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1.盘古氏——开天辟地2.有巢氏——建造房屋3.燧人氏——人工取火4.女娲氏——补天造入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5.伏羲氏一一八卦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6.神农氏——发明农耕；尝百草；炎帝；农业、医药之祖7.轩辕氏——黄帝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numPr>
          <w:ilvl w:val="0"/>
          <w:numId w:val="1"/>
        </w:num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中国古代著名以少胜多战役</w:t>
      </w:r>
    </w:p>
    <w:p>
      <w:pPr>
        <w:numPr>
          <w:numId w:val="0"/>
        </w:numPr>
        <w:spacing w:beforeLines="0" w:afterLines="0" w:line="400" w:lineRule="exact"/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1.牧野之战：武王伐纣，中国最早的一次以少胜多的战役。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2.巨鹿之战：项羽伐秦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3.官渡之战：三国时期，曹操、袁绍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4.赤壁之战：三国时期，曹操、孙权、刘备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5.水之战：东晋，荷坚、谢玄</w:t>
      </w:r>
    </w:p>
    <w:p/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四、中国古代重要变法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1.李变法：魏国——最早变法。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2.《法经》：魏国李，第一部比较系统地成文法典。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3.商鞅变法：秦国——最彻底变法，持续时间最长。废井田，开阡陌，承认土地私有；奖励军功，按功授爵；建立县制；奖励耕织，禁止弃农经商。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4.吴起变法：楚国。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5.王安石变法：北宋。农田水利法、青苗法、免疫法、方田均税法。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6.一条鞭法：明朝。张居正。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7.戊戌变法：清末。戊戌六君子。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五、诸子百家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1.儒家孔子：《春秋》、有教无类、德治、仁孟子：性善论、仁政、民贵君轻荀子：性恶论、古代朴素唯物主义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2.道家老子：无为、上善若水、道法自然庄子：天人合一、清静无为、庄周梦蝶、庖丁解牛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3.法家韩非子：法术势结合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4.墨家墨子：兼爱、非攻、尚贤、节用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5.兵家孙子：《孙子兵法》——世界上最早最著名的兵书孙膑：田忌赛马、桂陵之战、马陵之战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6.杂家吕不韦：《吕氏春秋》。一字千金。</w:t>
      </w:r>
    </w:p>
    <w:p/>
    <w:p/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中国近代史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1.鸦片战争：1840年鸦片战争；1841年英军占领香港；1842年签订《南京条约》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2.太平天国：1851年洪秀全发动金田起义；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1853年攻占南京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3.洋务运动：19世纪60-90年代“自强”“求富”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4.台湾建省：1885年10月，刘铭传第一任巡抚；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5.甲午中日战争：1895年，签订《马关条约》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6.戊戌变法：1898.67.八国联军侵华战争：英，俄、日、法、德、美、意、奥，签订《辛丑条约》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8.辛亥革命：1911年武昌起义胜利，清政府瓦解</w:t>
      </w:r>
    </w:p>
    <w:p/>
    <w:p/>
    <w:p/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中国现代史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一、中国现代史（建国后）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1949年中华人民共和国成立，中国历史由此开辟了一个新纪元。1950年至1953年春在新解放区进行土改。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1950年4月30日中央人民政府公布《中华人民共和国婚姻法》，废除封建婚姻制度。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1953年抗美援朝的胜利，打破了美国军队不可战胜的神话。1964年中国成功爆炸第一颗原子弹。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1967年中国成功爆炸第一颗氢弹。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1970年我国第一颗人造卫星“东方红”1号发射成功。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1971年10月新中国恢复了在联合国的合法席位。</w:t>
      </w:r>
    </w:p>
    <w:p/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世界大战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第一次世界大战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1914年，萨拉热窝事件是导火索十月革命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1917年，列宁为首，成立了世界第一个工农代表苏维埃政府，建立了世界第一个无产阶级专政的社会主义国家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罗斯福新政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1933年，罗斯福采用国家干预的方式干预经济生活，简称3R现在：救济（Relief）、复兴（Recovery）、改革（Reform）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第二次世界大战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起点：1939年9月1日，德国突袭波兰。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1.《开罗宣言》：中、美、英，庄严声明：日本所窃取于中同之领土，如满洲、台湾、澎湖群岛等，全部归还中国。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2.《德黑兰宣言》：美、英、苏，中心议题是在欧洲开辟第二战场问题。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3.《雅尔塔协定》：决定成立联合国。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4.《波茨坦公告》：中、美、英，敦促日本立即无条件投降，并重申《开罗宣言》的条件必须实施。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科学素养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一、科学技术奖项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1.国家最高科学技术奖2016年国家最高科学技术奖获得者：赵忠贤——低温超导体居呦呦——青蒿素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诺贝尔奖诺贝尔奖，是以瑞典著名的化学家、硝化甘油炸药的发明人诺贝尔的部分遗产作为基金在1900年创立的。诺贝尔奖分设物理、化学、生理或医学、文学、和平五个奖项，于1901年首次颁发。1968年，增设诺贝尔经济学奖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二、中国医学成就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1.《神农本草经》：最早的药物学著作，成书于东汉。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2.《黄帝内经》：最早的医学典籍，出自西汉时期。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3.《诸病源候论》：隋朝，巢元方，我国第一部详论疾病的病源和症状的著作。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4.《千金翼方》：唐代，孙思邈，首创复方，被后世尊称为“药王”。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5.《唐新本草》：苏敬等，是世界上第一部由国家颁布的药典。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6.《本草纲目》：明朝，李时珍著成。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7.《伤寒杂病论》；东汉时期张仲景（医圣）著作，奠定了理、法、方、药的理论基础。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8.东汉建安三神医：华佗（外科圣手，五禽戏、麻沸散）；张仲景（医圣，坐堂）；董奉（杏林春暖）。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9.扁鹊：春秋战国，医祖。“望闻问切“四诊法。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中国农学综合成就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1.《齐民要术》：贾思勰著。是我国现存最完整的农书，是世界农学史上最早的巨著之一。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2.《农政全书》：徐光启著。系统总结了明代以前的农业生产技术和经验，是传统农业生产的集大成之作。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3.《梦溪笔谈》：北宋，沈括著。以笔记形式，纵论政治、军事、历史、文学艺术以及自然科学和工程技术各个领域，是作者对我国古代，特别是北宋时期自然科学成就的总结。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4.《天工开物》：明末宋应星所著，是中国古代第一部关于农业和手工业生产的综合性的科学技术著作。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5.《永乐大典》：中国古代最大类书。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6.《四库全书》：中国古代最大丛书。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世界近现代物理成就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1.伽利略：改进望远镜。“现代观测天文学之父”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、“现代物理学之父”、“科学之父”及“现代科学之父”。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2.牛顿：经典物理学理论体系的建立者，发现了万有引力定律。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3.富兰克林：发明了避雷针，发明了老年人用的双焦距眼镜。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4.罗蒙诺索夫：提出了“质量守恒定律”的维形。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5.伦琴：发现了X射线，被授予首次诺贝尔物理学奖。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6.爱因斯坦：建立了狭义相对论、广义相对论。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7.爱迪生：美国发明家。1875年发明声波分析谐振器。1879年发明高阻力白炽灯。1888年发明长简型留声机。1919年研制出了蓄电池。1912年发明了“有声电影"。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8.普朗克：德国著名的物理学家和量子力学的重要创始人。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世界近现代天文成就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1.哥白尼：日心说即地动说的创立人。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2.开普勒：发现了行星运动的三大定律，“天空立法者"。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3.哈雷誓星：每76.1年环绕太阳一周的周期售星，是唯一能用裸眼直接从地球看见的短周期基星。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4.莱特兄弟：首创了让固定翼飞机能受控飞行的飞行控制系统。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5.苏联航天：1957年10月4日苏联发射了世界上第一颗人造卫星。加加林是世界第一名航天员，是第一个进入太空的地球人。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6.美国航天：阿波罗计划是美国从1961年到1972年组织实施的一系列载人登月飞行任务。阿姻斯特朗是世界上第一个登陆月球的地球人。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重要历史著作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1.《尚书》：是我国最早的一部历史文献汇编，在中国古代散文史上具有奠基的意义。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2.仲康日食：又称书经日食，是发生于夏朝，是人类历史上最早的一次日食记录。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3.《春秋》：是我国第一部编年体断代史，是编年体史书之祖。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4.《左传》：是我国第一部记事详备的编年体史书，也是先秦历史散文中思想性和艺术性最为突出的著作。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5.《国语》：是我国最早的一部国别体史书。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6.《战国策》：是一部国别体史书。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7.《史记》：是我国第一部纪传体通史，被称为我国第一部“正史”，作者司马迁。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8.《汉书》：是我国第一部纪传体的“断代史”书，作者班固。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唐宋文学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唐诗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1.初唐四杰：王勃、杨炯、卢照邻、骆宾王。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2.诗仙：李白，唐代伟大的浪漫主义诗人。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3.诗圣：杜甫，唐代伟大的现实主义诗人。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4.诗魔：白居易，唐代伟大的现实主义诗人。“新乐府运动"。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5.诗鬼：李贺，与李白、李商隐三人并称唐代“三李”。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6.诗豪：刘禹锡，唐代中期诗人、文学家。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7.小李杜：杜牧和李商隐，晚唐的诗人代表。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宋词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1.苏轼：豪放派词人代表，与父亲苏洵、弟弟苏辙世称“三苏”。2.秦观：北宋后期著名婉约派词人。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3.李煜：《虞美人》、《浪淘沙》、《乌夜啼》等是其代表作。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4.柳永：柳三变，婉约派词人。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5.李清照：婉约派兼得豪放派。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6.辛弃疾：豪放派，第一次把金戈铁马的铿锵之声带入词的歌唱里来。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7.陆游：是我国现有存诗最多的诗人。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8.唐宋八大家：韩愈、柳宗元；欧阳修、苏轼、苏洵、苏辙、王安石、曾巩。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中国近现代文学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1.鲁迅：第一篇白话小说《狂人日记》。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2.郭沫若：《女神》是当代最优秀的革命浪漫主义诗作。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3.茅盾：长篇小说《子夜》；短篇小说“农村三部曲”：《春蚕》、《秋收》、《残冬》等。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4.老舍：长篇小说《骆驼样子》、《四世同堂》，中篇小说《月牙儿》、《我这一辈子》；剧本《龙须沟》、《茶馆》等。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5.曹禺：《雷雨》、《日出》、《原野》、《北京人》。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6.巴金：“爱情三部曲”（《雾》、《雨》、《电》）、“激流三部曲”（《家》、《春》、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《秋》）。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7.戴望舒：中国现代著名的诗人，为中国现代象征派诗歌的代表。被称为“雨巷诗人”。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</w:pPr>
      <w:bookmarkStart w:id="0" w:name="_GoBack"/>
      <w:bookmarkEnd w:id="0"/>
      <w:r>
        <w:rPr>
          <w:rFonts w:hint="default" w:ascii="Times New Roman" w:hAnsi="Times New Roman" w:eastAsia="Times New Roman"/>
          <w:b/>
          <w:bCs/>
          <w:color w:val="auto"/>
          <w:sz w:val="32"/>
          <w:szCs w:val="22"/>
          <w:highlight w:val="none"/>
          <w:u w:val="single"/>
          <w:shd w:val="clear" w:color="FFFFFF" w:fill="D9D9D9"/>
          <w:lang w:val="zh-CN"/>
        </w:rPr>
        <w:t>中国古典名画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1.《洛神赋图》——东晋，顾恺之。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2.《步辇图》——唐朝，阎立本。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3.《天王送子图》——唐朝，吴道子（画圣）。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4.《唐宫仕女图》—一唐朝，张萱、周肪。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5.《五牛图》——唐朝，韩澡。现存最古的纸本中国画。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6.《韩熙载夜宴图》——五代，顾闷中。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7.《清明上河图》——北宋，张择端。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8.《富春山居图》——元代，黄公望。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9.《秋风执扇图》——明代，唐寅。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10.《百骏图》——清代，郎世宁。</w:t>
      </w:r>
    </w:p>
    <w:p>
      <w:pPr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BE58"/>
    <w:multiLevelType w:val="singleLevel"/>
    <w:tmpl w:val="4A9EBE5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7F50BE"/>
    <w:rsid w:val="19F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2020-10-16T02:33:00Z</dcterms:created>
  <dc:creator>楹寻</dc:creator>
  <cp:lastModifiedBy>楹寻</cp:lastModifiedBy>
  <dcterms:modified xsi:type="dcterms:W3CDTF">2020-10-16T03:04:10Z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