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343D" w14:textId="1E8C9FED" w:rsidR="00760DCF" w:rsidRDefault="00760DCF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copy of “lab-4” directory and name it as gba</w:t>
      </w:r>
    </w:p>
    <w:p w14:paraId="0CADA287" w14:textId="3E2C87E3" w:rsidR="005B688D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contracts and scripts folders to </w:t>
      </w:r>
      <w:r w:rsidR="00760DCF">
        <w:rPr>
          <w:lang w:val="en-US"/>
        </w:rPr>
        <w:t>gba</w:t>
      </w:r>
    </w:p>
    <w:p w14:paraId="2DF287D6" w14:textId="78876616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another terminal, compile the contract, run the command under th</w:t>
      </w:r>
      <w:r w:rsidR="00760DCF">
        <w:rPr>
          <w:lang w:val="en-US"/>
        </w:rPr>
        <w:t xml:space="preserve">e gba </w:t>
      </w:r>
      <w:r>
        <w:rPr>
          <w:lang w:val="en-US"/>
        </w:rPr>
        <w:t>directory</w:t>
      </w:r>
    </w:p>
    <w:p w14:paraId="2C244A39" w14:textId="1A9D53BA" w:rsidR="00BB1B37" w:rsidRDefault="008D079C" w:rsidP="00BB1B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="00BB1B37">
        <w:rPr>
          <w:lang w:val="en-US"/>
        </w:rPr>
        <w:t>hh compile</w:t>
      </w:r>
    </w:p>
    <w:p w14:paraId="6F203BB5" w14:textId="44FFB037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the contract to </w:t>
      </w:r>
      <w:r w:rsidR="00760DCF">
        <w:rPr>
          <w:lang w:val="en-US"/>
        </w:rPr>
        <w:t>goerli</w:t>
      </w:r>
      <w:r>
        <w:rPr>
          <w:lang w:val="en-US"/>
        </w:rPr>
        <w:t xml:space="preserve">, run the command under the </w:t>
      </w:r>
      <w:r w:rsidR="00760DCF">
        <w:rPr>
          <w:lang w:val="en-US"/>
        </w:rPr>
        <w:t>gba</w:t>
      </w:r>
      <w:r>
        <w:rPr>
          <w:lang w:val="en-US"/>
        </w:rPr>
        <w:t xml:space="preserve"> directory</w:t>
      </w:r>
    </w:p>
    <w:p w14:paraId="69EF2B96" w14:textId="1842C298" w:rsidR="00BB1B37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 xml:space="preserve">hh run --network </w:t>
      </w:r>
      <w:r w:rsidR="00760DCF">
        <w:rPr>
          <w:lang w:val="en-US"/>
        </w:rPr>
        <w:t>goerli</w:t>
      </w:r>
      <w:r w:rsidRPr="008D079C">
        <w:rPr>
          <w:lang w:val="en-US"/>
        </w:rPr>
        <w:t xml:space="preserve"> scripts/deploy.js</w:t>
      </w:r>
    </w:p>
    <w:p w14:paraId="7D163AD2" w14:textId="77777777" w:rsidR="00760DCF" w:rsidRDefault="00760DC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FD2DE5">
          <w:rPr>
            <w:rStyle w:val="Hyperlink"/>
            <w:lang w:val="en-US"/>
          </w:rPr>
          <w:t>https://goerli.etherscan.io/</w:t>
        </w:r>
      </w:hyperlink>
      <w:r>
        <w:rPr>
          <w:lang w:val="en-US"/>
        </w:rPr>
        <w:t xml:space="preserve"> and use your account address to search for the transaction</w:t>
      </w:r>
    </w:p>
    <w:p w14:paraId="530DEAB0" w14:textId="4B888CF3" w:rsidR="00760DCF" w:rsidRDefault="005D7B71" w:rsidP="005D7B71">
      <w:pPr>
        <w:pStyle w:val="ListParagraph"/>
        <w:rPr>
          <w:lang w:val="en-US"/>
        </w:rPr>
      </w:pPr>
      <w:r w:rsidRPr="005D7B71">
        <w:rPr>
          <w:noProof/>
          <w:lang w:val="en-US"/>
        </w:rPr>
        <w:drawing>
          <wp:inline distT="0" distB="0" distL="0" distR="0" wp14:anchorId="257F7E91" wp14:editId="37D6EE81">
            <wp:extent cx="4130040" cy="22375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56" cy="224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DCF">
        <w:rPr>
          <w:lang w:val="en-US"/>
        </w:rPr>
        <w:t xml:space="preserve"> </w:t>
      </w:r>
    </w:p>
    <w:p w14:paraId="5094280F" w14:textId="6C1E1E3E" w:rsidR="005D7B71" w:rsidRDefault="005D7B71" w:rsidP="005D7B71">
      <w:pPr>
        <w:pStyle w:val="ListParagraph"/>
        <w:rPr>
          <w:lang w:val="en-US"/>
        </w:rPr>
      </w:pPr>
    </w:p>
    <w:p w14:paraId="5A7B22DD" w14:textId="6B285FE2" w:rsidR="006C5692" w:rsidRDefault="006C5692" w:rsidP="005D7B71">
      <w:pPr>
        <w:pStyle w:val="ListParagraph"/>
        <w:rPr>
          <w:lang w:val="en-US"/>
        </w:rPr>
      </w:pPr>
      <w:hyperlink r:id="rId7" w:history="1">
        <w:r w:rsidRPr="00FD2DE5">
          <w:rPr>
            <w:rStyle w:val="Hyperlink"/>
            <w:lang w:val="en-US"/>
          </w:rPr>
          <w:t>https://goerli.etherscan.io/address/0x8e4fb3e962bc36b44e26e9cf8357ff7223879941</w:t>
        </w:r>
      </w:hyperlink>
    </w:p>
    <w:p w14:paraId="2CF7FE3F" w14:textId="77777777" w:rsidR="006C5692" w:rsidRDefault="006C5692" w:rsidP="005D7B71">
      <w:pPr>
        <w:pStyle w:val="ListParagraph"/>
        <w:rPr>
          <w:lang w:val="en-US"/>
        </w:rPr>
      </w:pPr>
    </w:p>
    <w:p w14:paraId="1A3B1ED0" w14:textId="38119033" w:rsidR="005D7B71" w:rsidRDefault="005D7B71" w:rsidP="005D7B71">
      <w:pPr>
        <w:pStyle w:val="ListParagraph"/>
        <w:rPr>
          <w:lang w:val="en-US"/>
        </w:rPr>
      </w:pPr>
      <w:r>
        <w:rPr>
          <w:lang w:val="en-US"/>
        </w:rPr>
        <w:t>Locate the transaction for the contract creation. “Contract Creation” is indicated under the To column.</w:t>
      </w:r>
    </w:p>
    <w:p w14:paraId="2B61C2D7" w14:textId="521D4F19" w:rsidR="005D7B71" w:rsidRDefault="005D7B71" w:rsidP="005D7B71">
      <w:pPr>
        <w:pStyle w:val="ListParagraph"/>
        <w:rPr>
          <w:lang w:val="en-US"/>
        </w:rPr>
      </w:pPr>
      <w:r w:rsidRPr="005D7B71">
        <w:rPr>
          <w:noProof/>
          <w:lang w:val="en-US"/>
        </w:rPr>
        <w:drawing>
          <wp:inline distT="0" distB="0" distL="0" distR="0" wp14:anchorId="72901B8C" wp14:editId="6EC98364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3F85" w14:textId="32C7DEC9" w:rsidR="005D7B71" w:rsidRDefault="005D7B71" w:rsidP="005D7B71">
      <w:pPr>
        <w:pStyle w:val="ListParagraph"/>
        <w:numPr>
          <w:ilvl w:val="0"/>
          <w:numId w:val="1"/>
        </w:numPr>
        <w:rPr>
          <w:lang w:val="en-US"/>
        </w:rPr>
      </w:pPr>
      <w:r w:rsidRPr="005D7B71">
        <w:rPr>
          <w:lang w:val="en-US"/>
        </w:rPr>
        <w:t xml:space="preserve">Open the transaction for contract creation, copy the contract address </w:t>
      </w:r>
      <w:r w:rsidRPr="005D7B71">
        <w:rPr>
          <w:noProof/>
          <w:lang w:val="en-US"/>
        </w:rPr>
        <w:drawing>
          <wp:inline distT="0" distB="0" distL="0" distR="0" wp14:anchorId="064FADA8" wp14:editId="7963C6C9">
            <wp:extent cx="5091430" cy="188235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62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9B1D" w14:textId="25BBABE5" w:rsidR="009F6F72" w:rsidRDefault="009F6F72" w:rsidP="009F6F72">
      <w:pPr>
        <w:pStyle w:val="ListParagraph"/>
        <w:rPr>
          <w:lang w:val="en-US"/>
        </w:rPr>
      </w:pPr>
      <w:hyperlink r:id="rId10" w:history="1">
        <w:r w:rsidRPr="00FD2DE5">
          <w:rPr>
            <w:rStyle w:val="Hyperlink"/>
            <w:lang w:val="en-US"/>
          </w:rPr>
          <w:t>https://goerli.etherscan.io/tx/0x73784b6945251262e8f2e4e78014c2631af49f27ea9d8b4c5d22166ea6c452ec</w:t>
        </w:r>
      </w:hyperlink>
    </w:p>
    <w:p w14:paraId="205F4519" w14:textId="77777777" w:rsidR="009F6F72" w:rsidRDefault="009F6F72" w:rsidP="009F6F72">
      <w:pPr>
        <w:pStyle w:val="ListParagraph"/>
        <w:rPr>
          <w:lang w:val="en-US"/>
        </w:rPr>
      </w:pPr>
    </w:p>
    <w:p w14:paraId="4CC890D0" w14:textId="12E41461" w:rsidR="005D7B71" w:rsidRDefault="006C5692" w:rsidP="006C5692">
      <w:pPr>
        <w:ind w:left="720"/>
        <w:rPr>
          <w:lang w:val="en-US"/>
        </w:rPr>
      </w:pPr>
      <w:r>
        <w:rPr>
          <w:lang w:val="en-US"/>
        </w:rPr>
        <w:t>The contents of the contract can also be browsed</w:t>
      </w:r>
      <w:r w:rsidR="009F6F72">
        <w:rPr>
          <w:lang w:val="en-US"/>
        </w:rPr>
        <w:t xml:space="preserve"> using the contract address.</w:t>
      </w:r>
    </w:p>
    <w:p w14:paraId="295518BA" w14:textId="77777777" w:rsidR="009F6F72" w:rsidRDefault="009F6F72" w:rsidP="009F6F72">
      <w:pPr>
        <w:pStyle w:val="ListParagraph"/>
        <w:rPr>
          <w:lang w:val="en-US"/>
        </w:rPr>
      </w:pPr>
      <w:hyperlink r:id="rId11" w:history="1">
        <w:r w:rsidRPr="00FD2DE5">
          <w:rPr>
            <w:rStyle w:val="Hyperlink"/>
            <w:lang w:val="en-US"/>
          </w:rPr>
          <w:t>https://goerli.etherscan.io/address/0x8e4fb3e962bc36b44e26e9cf8357ff7223879941</w:t>
        </w:r>
      </w:hyperlink>
    </w:p>
    <w:p w14:paraId="2FE618E0" w14:textId="77777777" w:rsidR="009F6F72" w:rsidRDefault="009F6F72" w:rsidP="006C5692">
      <w:pPr>
        <w:ind w:left="720"/>
        <w:rPr>
          <w:lang w:val="en-US"/>
        </w:rPr>
      </w:pPr>
    </w:p>
    <w:p w14:paraId="58797E1A" w14:textId="20F470F2" w:rsidR="005D7B71" w:rsidRPr="005D7B71" w:rsidRDefault="006C5692" w:rsidP="005D7B71">
      <w:pPr>
        <w:rPr>
          <w:lang w:val="en-US"/>
        </w:rPr>
      </w:pPr>
      <w:r w:rsidRPr="006C5692">
        <w:rPr>
          <w:noProof/>
          <w:lang w:val="en-US"/>
        </w:rPr>
        <w:lastRenderedPageBreak/>
        <w:drawing>
          <wp:inline distT="0" distB="0" distL="0" distR="0" wp14:anchorId="4A0F7176" wp14:editId="76A451D1">
            <wp:extent cx="5731510" cy="1757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666E" w14:textId="77777777" w:rsidR="00A11078" w:rsidRDefault="00A11078" w:rsidP="00A11078">
      <w:pPr>
        <w:pStyle w:val="ListParagraph"/>
        <w:rPr>
          <w:lang w:val="en-US"/>
        </w:rPr>
      </w:pPr>
    </w:p>
    <w:p w14:paraId="6FE40A40" w14:textId="77777777" w:rsidR="006C5692" w:rsidRDefault="008D079C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scripts/</w:t>
      </w:r>
      <w:r w:rsidR="006C5692">
        <w:rPr>
          <w:lang w:val="en-US"/>
        </w:rPr>
        <w:t>mint</w:t>
      </w:r>
      <w:r>
        <w:rPr>
          <w:lang w:val="en-US"/>
        </w:rPr>
        <w:t xml:space="preserve">.js </w:t>
      </w:r>
      <w:r w:rsidR="006C5692">
        <w:rPr>
          <w:lang w:val="en-US"/>
        </w:rPr>
        <w:t xml:space="preserve">and scripts/transfer.js </w:t>
      </w:r>
      <w:r>
        <w:rPr>
          <w:lang w:val="en-US"/>
        </w:rPr>
        <w:t xml:space="preserve">to </w:t>
      </w:r>
      <w:r w:rsidR="006C5692">
        <w:rPr>
          <w:lang w:val="en-US"/>
        </w:rPr>
        <w:t xml:space="preserve">mint more tokens and transfer them to another address </w:t>
      </w:r>
    </w:p>
    <w:p w14:paraId="75118C94" w14:textId="77777777" w:rsidR="006C5692" w:rsidRDefault="006C5692" w:rsidP="006C5692">
      <w:pPr>
        <w:pStyle w:val="ListParagraph"/>
        <w:rPr>
          <w:lang w:val="en-US"/>
        </w:rPr>
      </w:pPr>
    </w:p>
    <w:p w14:paraId="138FA939" w14:textId="4C70D2D6" w:rsidR="008D079C" w:rsidRDefault="008D079C" w:rsidP="006C5692">
      <w:pPr>
        <w:pStyle w:val="ListParagraph"/>
        <w:rPr>
          <w:lang w:val="en-US"/>
        </w:rPr>
      </w:pPr>
      <w:r>
        <w:rPr>
          <w:lang w:val="en-US"/>
        </w:rPr>
        <w:t xml:space="preserve">run the command under the </w:t>
      </w:r>
      <w:r w:rsidR="006C5692">
        <w:rPr>
          <w:lang w:val="en-US"/>
        </w:rPr>
        <w:t>gba</w:t>
      </w:r>
      <w:r>
        <w:rPr>
          <w:lang w:val="en-US"/>
        </w:rPr>
        <w:t xml:space="preserve"> directory</w:t>
      </w:r>
    </w:p>
    <w:p w14:paraId="095BBE03" w14:textId="5A7EFCCE" w:rsidR="008D079C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 xml:space="preserve">hh run --network </w:t>
      </w:r>
      <w:r w:rsidR="006C5692">
        <w:rPr>
          <w:lang w:val="en-US"/>
        </w:rPr>
        <w:t>goerli</w:t>
      </w:r>
      <w:r w:rsidRPr="008D079C">
        <w:rPr>
          <w:lang w:val="en-US"/>
        </w:rPr>
        <w:t xml:space="preserve"> scripts/</w:t>
      </w:r>
      <w:r w:rsidR="006C5692">
        <w:rPr>
          <w:lang w:val="en-US"/>
        </w:rPr>
        <w:t>mint</w:t>
      </w:r>
      <w:r w:rsidRPr="008D079C">
        <w:rPr>
          <w:lang w:val="en-US"/>
        </w:rPr>
        <w:t>.js</w:t>
      </w:r>
      <w:r w:rsidR="006C5692">
        <w:rPr>
          <w:lang w:val="en-US"/>
        </w:rPr>
        <w:t xml:space="preserve"> (or scripts/transfer.js)</w:t>
      </w:r>
    </w:p>
    <w:p w14:paraId="376C939E" w14:textId="37FDB115" w:rsidR="008D079C" w:rsidRDefault="008D079C" w:rsidP="006C5692">
      <w:pPr>
        <w:rPr>
          <w:lang w:val="en-US"/>
        </w:rPr>
      </w:pPr>
    </w:p>
    <w:p w14:paraId="1A7F340B" w14:textId="6488B895" w:rsidR="006C5692" w:rsidRDefault="006C5692" w:rsidP="006C5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transactions can be found via </w:t>
      </w:r>
      <w:hyperlink r:id="rId13" w:history="1">
        <w:r w:rsidRPr="00FD2DE5">
          <w:rPr>
            <w:rStyle w:val="Hyperlink"/>
            <w:lang w:val="en-US"/>
          </w:rPr>
          <w:t>https://goerli.etherscan.io/</w:t>
        </w:r>
      </w:hyperlink>
      <w:r>
        <w:rPr>
          <w:lang w:val="en-US"/>
        </w:rPr>
        <w:t xml:space="preserve"> using the contract address</w:t>
      </w:r>
    </w:p>
    <w:p w14:paraId="7D0875D0" w14:textId="489CB202" w:rsidR="006C5692" w:rsidRDefault="006C5692" w:rsidP="006C5692">
      <w:pPr>
        <w:pStyle w:val="ListParagraph"/>
        <w:rPr>
          <w:lang w:val="en-US"/>
        </w:rPr>
      </w:pPr>
    </w:p>
    <w:p w14:paraId="3E65E3E6" w14:textId="5FA4E20B" w:rsidR="006C5692" w:rsidRDefault="009F6F72" w:rsidP="006C5692">
      <w:pPr>
        <w:pStyle w:val="ListParagraph"/>
        <w:rPr>
          <w:lang w:val="en-US"/>
        </w:rPr>
      </w:pPr>
      <w:hyperlink r:id="rId14" w:history="1">
        <w:r w:rsidRPr="00FD2DE5">
          <w:rPr>
            <w:rStyle w:val="Hyperlink"/>
            <w:lang w:val="en-US"/>
          </w:rPr>
          <w:t>https://goerli.etherscan.io/address/0x8e4fb3e962bc36b44e26e9cf8357ff7223879941</w:t>
        </w:r>
      </w:hyperlink>
    </w:p>
    <w:p w14:paraId="7BC4A2E9" w14:textId="77777777" w:rsidR="009F6F72" w:rsidRPr="006C5692" w:rsidRDefault="009F6F72" w:rsidP="006C5692">
      <w:pPr>
        <w:pStyle w:val="ListParagraph"/>
        <w:rPr>
          <w:lang w:val="en-US"/>
        </w:rPr>
      </w:pPr>
    </w:p>
    <w:sectPr w:rsidR="009F6F72" w:rsidRPr="006C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C19"/>
    <w:multiLevelType w:val="hybridMultilevel"/>
    <w:tmpl w:val="4198C13E"/>
    <w:lvl w:ilvl="0" w:tplc="44946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C"/>
    <w:rsid w:val="003F5B3C"/>
    <w:rsid w:val="005B688D"/>
    <w:rsid w:val="005D7B71"/>
    <w:rsid w:val="006C5692"/>
    <w:rsid w:val="00760DCF"/>
    <w:rsid w:val="008D079C"/>
    <w:rsid w:val="009F6F72"/>
    <w:rsid w:val="00A11078"/>
    <w:rsid w:val="00B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A21"/>
  <w15:chartTrackingRefBased/>
  <w15:docId w15:val="{80662326-1121-478F-81E8-3DEB0CB4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oerli.ethersca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erli.etherscan.io/address/0x8e4fb3e962bc36b44e26e9cf8357ff7223879941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oerli.etherscan.io/address/0x8e4fb3e962bc36b44e26e9cf8357ff7223879941" TargetMode="External"/><Relationship Id="rId5" Type="http://schemas.openxmlformats.org/officeDocument/2006/relationships/hyperlink" Target="https://goerli.etherscan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erli.etherscan.io/tx/0x73784b6945251262e8f2e4e78014c2631af49f27ea9d8b4c5d22166ea6c452e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goerli.etherscan.io/address/0x8e4fb3e962bc36b44e26e9cf8357ff7223879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3</cp:revision>
  <dcterms:created xsi:type="dcterms:W3CDTF">2022-09-18T07:51:00Z</dcterms:created>
  <dcterms:modified xsi:type="dcterms:W3CDTF">2022-09-25T08:17:00Z</dcterms:modified>
</cp:coreProperties>
</file>