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2057400</wp:posOffset>
            </wp:positionH>
            <wp:positionV relativeFrom="paragraph">
              <wp:posOffset>-571499</wp:posOffset>
            </wp:positionV>
            <wp:extent cx="1727200" cy="1219200"/>
            <wp:effectExtent b="0" l="0" r="0" t="0"/>
            <wp:wrapSquare wrapText="bothSides" distB="0" distT="0" distL="0" distR="0"/>
            <wp:docPr id="1" name="image3.jpg"/>
            <a:graphic>
              <a:graphicData uri="http://schemas.openxmlformats.org/drawingml/2006/picture">
                <pic:pic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727200" cy="1219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1">
      <w:pPr>
        <w:rPr>
          <w:b w:val="0"/>
          <w:color w:val="365f91"/>
          <w:sz w:val="28"/>
          <w:szCs w:val="28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color="4f81bd" w:space="4" w:sz="8" w:val="single"/>
          <w:right w:space="0" w:sz="0" w:val="nil"/>
          <w:between w:space="0" w:sz="0" w:val="nil"/>
        </w:pBdr>
        <w:shd w:fill="auto" w:val="clear"/>
        <w:spacing w:after="300" w:before="0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17365d"/>
          <w:sz w:val="52"/>
          <w:szCs w:val="52"/>
          <w:u w:val="none"/>
          <w:shd w:fill="auto" w:val="clear"/>
          <w:vertAlign w:val="baseline"/>
          <w:rtl w:val="0"/>
        </w:rPr>
        <w:t xml:space="preserve">Manuel utilisateur</w:t>
      </w:r>
    </w:p>
    <w:p w:rsidR="00000000" w:rsidDel="00000000" w:rsidP="00000000" w:rsidRDefault="00000000" w:rsidRPr="00000000" w14:paraId="00000003">
      <w:pPr>
        <w:keepNext w:val="1"/>
        <w:keepLines w:val="1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singl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4f81bd"/>
          <w:sz w:val="26"/>
          <w:szCs w:val="26"/>
          <w:u w:val="single"/>
          <w:shd w:fill="auto" w:val="clear"/>
          <w:vertAlign w:val="baseline"/>
          <w:rtl w:val="0"/>
        </w:rPr>
        <w:t xml:space="preserve">Description de l’application :</w:t>
      </w:r>
    </w:p>
    <w:p w:rsidR="00000000" w:rsidDel="00000000" w:rsidP="00000000" w:rsidRDefault="00000000" w:rsidRPr="00000000" w14:paraId="00000004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Ce petit programme Delphi permet de rechercher l’existence ou non d’une référence article dans les tables articles_divers et article_interior de stats_clipper, la table article de vge3 et les tables article des magasins actifs (32 tables). </w:t>
      </w:r>
    </w:p>
    <w:p w:rsidR="00000000" w:rsidDel="00000000" w:rsidP="00000000" w:rsidRDefault="00000000" w:rsidRPr="00000000" w14:paraId="00000005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3258820" cy="34290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58820" cy="3429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La référence est convertie en majuscule et la référence de VGE3 est tronquée à 4 caractères pour respecter le format. Si elle est inférieure ou supérieure à 6 caractères, le message ci-dessous apparaîtra :</w:t>
      </w:r>
    </w:p>
    <w:p w:rsidR="00000000" w:rsidDel="00000000" w:rsidP="00000000" w:rsidRDefault="00000000" w:rsidRPr="00000000" w14:paraId="00000007">
      <w:pPr>
        <w:jc w:val="center"/>
        <w:rPr>
          <w:vertAlign w:val="baseline"/>
        </w:rPr>
      </w:pPr>
      <w:r w:rsidDel="00000000" w:rsidR="00000000" w:rsidRPr="00000000">
        <w:rPr>
          <w:vertAlign w:val="baseline"/>
        </w:rPr>
        <w:drawing>
          <wp:inline distB="0" distT="0" distL="114300" distR="114300">
            <wp:extent cx="2279015" cy="92583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9015" cy="925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Les deux boutons servent comme leur nom l’indique à lancer la recherche et à fermer le programme.</w:t>
      </w:r>
    </w:p>
    <w:p w:rsidR="00000000" w:rsidDel="00000000" w:rsidP="00000000" w:rsidRDefault="00000000" w:rsidRPr="00000000" w14:paraId="00000009">
      <w:pPr>
        <w:jc w:val="both"/>
        <w:rPr>
          <w:vertAlign w:val="baseline"/>
        </w:rPr>
      </w:pPr>
      <w:r w:rsidDel="00000000" w:rsidR="00000000" w:rsidRPr="00000000">
        <w:rPr>
          <w:vertAlign w:val="baseline"/>
          <w:rtl w:val="0"/>
        </w:rPr>
        <w:t xml:space="preserve">« Magasins » vérifie l’existence de la référence dans toutes les tables article des magasins actifs. Lorsqu’une référence est trouvé dans une table magasin, les requêtes suivantes ne sont pas exécutées.</w:t>
      </w:r>
    </w:p>
    <w:p w:rsidR="00000000" w:rsidDel="00000000" w:rsidP="00000000" w:rsidRDefault="00000000" w:rsidRPr="00000000" w14:paraId="0000000A">
      <w:pPr>
        <w:jc w:val="center"/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fr-FR"/>
      </w:rPr>
    </w:rPrDefault>
    <w:pPrDefault>
      <w:pPr>
        <w:spacing w:after="20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jp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