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367" w:rsidRDefault="00160367" w:rsidP="00EF0FB1">
      <w:pPr>
        <w:tabs>
          <w:tab w:val="left" w:pos="400"/>
        </w:tabs>
        <w:ind w:leftChars="200" w:left="400"/>
        <w:rPr>
          <w:color w:val="808080"/>
          <w:sz w:val="24"/>
        </w:rPr>
      </w:pPr>
    </w:p>
    <w:p w:rsidR="000C609A" w:rsidRPr="002C4F67" w:rsidRDefault="000C609A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91787B">
      <w:pPr>
        <w:tabs>
          <w:tab w:val="left" w:pos="400"/>
        </w:tabs>
        <w:wordWrap/>
        <w:snapToGrid w:val="0"/>
        <w:ind w:leftChars="200" w:left="400"/>
        <w:jc w:val="center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p w:rsidR="00160367" w:rsidRPr="002C4F67" w:rsidRDefault="00160367" w:rsidP="00EF0FB1">
      <w:pPr>
        <w:tabs>
          <w:tab w:val="left" w:pos="400"/>
        </w:tabs>
        <w:ind w:leftChars="200" w:left="400"/>
      </w:pPr>
    </w:p>
    <w:tbl>
      <w:tblPr>
        <w:tblW w:w="0" w:type="auto"/>
        <w:jc w:val="center"/>
        <w:tblInd w:w="1990" w:type="dxa"/>
        <w:tblBorders>
          <w:left w:val="single" w:sz="36" w:space="0" w:color="C0C0C0"/>
        </w:tblBorders>
        <w:tblLook w:val="01E0"/>
      </w:tblPr>
      <w:tblGrid>
        <w:gridCol w:w="6382"/>
      </w:tblGrid>
      <w:tr w:rsidR="00160367" w:rsidRPr="002C4F67">
        <w:trPr>
          <w:trHeight w:val="1363"/>
          <w:jc w:val="center"/>
        </w:trPr>
        <w:tc>
          <w:tcPr>
            <w:tcW w:w="6382" w:type="dxa"/>
          </w:tcPr>
          <w:p w:rsidR="00160367" w:rsidRPr="00945144" w:rsidRDefault="000C609A" w:rsidP="00EF0FB1">
            <w:pPr>
              <w:tabs>
                <w:tab w:val="left" w:pos="400"/>
              </w:tabs>
              <w:ind w:leftChars="200" w:left="400"/>
              <w:rPr>
                <w:b/>
                <w:color w:val="999999"/>
                <w:sz w:val="36"/>
                <w:szCs w:val="36"/>
              </w:rPr>
            </w:pPr>
            <w:r>
              <w:rPr>
                <w:rFonts w:hint="eastAsia"/>
                <w:b/>
                <w:color w:val="999999"/>
                <w:sz w:val="36"/>
                <w:szCs w:val="36"/>
              </w:rPr>
              <w:t>전자 문서 관리 프로그램(EDMP)</w:t>
            </w:r>
          </w:p>
          <w:p w:rsidR="00160367" w:rsidRPr="00197BE8" w:rsidRDefault="00160367" w:rsidP="00EF0FB1">
            <w:pPr>
              <w:tabs>
                <w:tab w:val="left" w:pos="400"/>
              </w:tabs>
              <w:ind w:leftChars="200" w:left="400"/>
              <w:rPr>
                <w:b/>
                <w:color w:val="999999"/>
                <w:sz w:val="36"/>
                <w:szCs w:val="36"/>
              </w:rPr>
            </w:pPr>
          </w:p>
          <w:p w:rsidR="00160367" w:rsidRPr="00C14C02" w:rsidRDefault="00160367" w:rsidP="00EF0FB1">
            <w:pPr>
              <w:tabs>
                <w:tab w:val="left" w:pos="400"/>
              </w:tabs>
              <w:ind w:leftChars="200" w:left="400"/>
              <w:rPr>
                <w:b/>
                <w:sz w:val="52"/>
                <w:szCs w:val="52"/>
              </w:rPr>
            </w:pPr>
            <w:r>
              <w:rPr>
                <w:rFonts w:hint="eastAsia"/>
                <w:b/>
                <w:sz w:val="52"/>
                <w:szCs w:val="52"/>
              </w:rPr>
              <w:t>사용자 매뉴얼</w:t>
            </w:r>
          </w:p>
        </w:tc>
      </w:tr>
    </w:tbl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p w:rsidR="00160367" w:rsidRPr="002C4F67" w:rsidRDefault="00160367" w:rsidP="006D0915">
      <w:pPr>
        <w:tabs>
          <w:tab w:val="left" w:pos="400"/>
        </w:tabs>
        <w:ind w:leftChars="200" w:left="400"/>
        <w:jc w:val="right"/>
      </w:pPr>
    </w:p>
    <w:tbl>
      <w:tblPr>
        <w:tblW w:w="0" w:type="auto"/>
        <w:jc w:val="right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548"/>
        <w:gridCol w:w="1980"/>
      </w:tblGrid>
      <w:tr w:rsidR="00160367" w:rsidRPr="002C4F67">
        <w:trPr>
          <w:jc w:val="right"/>
        </w:trPr>
        <w:tc>
          <w:tcPr>
            <w:tcW w:w="1548" w:type="dxa"/>
          </w:tcPr>
          <w:p w:rsidR="00160367" w:rsidRPr="002C4F67" w:rsidRDefault="00160367" w:rsidP="006D0915">
            <w:pPr>
              <w:tabs>
                <w:tab w:val="left" w:pos="400"/>
              </w:tabs>
              <w:spacing w:line="200" w:lineRule="atLeast"/>
              <w:ind w:leftChars="200" w:left="400"/>
              <w:jc w:val="left"/>
            </w:pPr>
            <w:r w:rsidRPr="002C4F67">
              <w:rPr>
                <w:rFonts w:hint="eastAsia"/>
              </w:rPr>
              <w:t>Version</w:t>
            </w:r>
          </w:p>
        </w:tc>
        <w:tc>
          <w:tcPr>
            <w:tcW w:w="1980" w:type="dxa"/>
          </w:tcPr>
          <w:p w:rsidR="00160367" w:rsidRPr="002C4F67" w:rsidRDefault="00590D60" w:rsidP="006D0915">
            <w:pPr>
              <w:tabs>
                <w:tab w:val="left" w:pos="400"/>
              </w:tabs>
              <w:spacing w:line="200" w:lineRule="atLeast"/>
              <w:ind w:leftChars="200" w:left="400"/>
              <w:jc w:val="left"/>
            </w:pPr>
            <w:fldSimple w:instr=" DOCPROPERTY  Category  \* MERGEFORMAT ">
              <w:r w:rsidR="00160367">
                <w:t>V1.</w:t>
              </w:r>
              <w:r w:rsidR="00160367">
                <w:rPr>
                  <w:rFonts w:hint="eastAsia"/>
                </w:rPr>
                <w:t>0</w:t>
              </w:r>
            </w:fldSimple>
          </w:p>
        </w:tc>
      </w:tr>
      <w:tr w:rsidR="00160367" w:rsidRPr="002C4F67">
        <w:trPr>
          <w:jc w:val="right"/>
        </w:trPr>
        <w:tc>
          <w:tcPr>
            <w:tcW w:w="1548" w:type="dxa"/>
          </w:tcPr>
          <w:p w:rsidR="00160367" w:rsidRPr="002C4F67" w:rsidRDefault="00160367" w:rsidP="006D0915">
            <w:pPr>
              <w:tabs>
                <w:tab w:val="left" w:pos="400"/>
              </w:tabs>
              <w:spacing w:line="200" w:lineRule="atLeast"/>
              <w:ind w:leftChars="200" w:left="400"/>
              <w:jc w:val="left"/>
            </w:pPr>
            <w:r w:rsidRPr="002C4F67">
              <w:rPr>
                <w:rFonts w:hint="eastAsia"/>
              </w:rPr>
              <w:t>개정일자</w:t>
            </w:r>
          </w:p>
        </w:tc>
        <w:tc>
          <w:tcPr>
            <w:tcW w:w="1980" w:type="dxa"/>
            <w:vAlign w:val="center"/>
          </w:tcPr>
          <w:p w:rsidR="00160367" w:rsidRPr="00C14C02" w:rsidRDefault="00590D60" w:rsidP="006D0915">
            <w:pPr>
              <w:pStyle w:val="a6"/>
              <w:tabs>
                <w:tab w:val="left" w:pos="400"/>
              </w:tabs>
              <w:ind w:leftChars="200" w:left="400"/>
              <w:jc w:val="left"/>
              <w:rPr>
                <w:sz w:val="18"/>
                <w:szCs w:val="18"/>
              </w:rPr>
            </w:pPr>
            <w:fldSimple w:instr=" DOCPROPERTY  Keywords  \* MERGEFORMAT ">
              <w:r w:rsidR="00160367" w:rsidRPr="00C14C02">
                <w:rPr>
                  <w:sz w:val="18"/>
                  <w:szCs w:val="18"/>
                </w:rPr>
                <w:t>20</w:t>
              </w:r>
              <w:r w:rsidR="006D0915">
                <w:rPr>
                  <w:rFonts w:hint="eastAsia"/>
                  <w:sz w:val="18"/>
                  <w:szCs w:val="18"/>
                </w:rPr>
                <w:t>11</w:t>
              </w:r>
              <w:r w:rsidR="00160367" w:rsidRPr="00C14C02">
                <w:rPr>
                  <w:sz w:val="18"/>
                  <w:szCs w:val="18"/>
                </w:rPr>
                <w:t>-</w:t>
              </w:r>
              <w:r w:rsidR="00160367">
                <w:rPr>
                  <w:rFonts w:hint="eastAsia"/>
                  <w:sz w:val="18"/>
                  <w:szCs w:val="18"/>
                </w:rPr>
                <w:t>0</w:t>
              </w:r>
              <w:r w:rsidR="00E05DE4">
                <w:rPr>
                  <w:rFonts w:hint="eastAsia"/>
                  <w:sz w:val="18"/>
                  <w:szCs w:val="18"/>
                </w:rPr>
                <w:t>1</w:t>
              </w:r>
              <w:r w:rsidR="00160367">
                <w:rPr>
                  <w:rFonts w:hint="eastAsia"/>
                  <w:sz w:val="18"/>
                  <w:szCs w:val="18"/>
                </w:rPr>
                <w:t>-</w:t>
              </w:r>
              <w:r w:rsidR="006D0915">
                <w:rPr>
                  <w:rFonts w:hint="eastAsia"/>
                  <w:sz w:val="18"/>
                  <w:szCs w:val="18"/>
                </w:rPr>
                <w:t>3</w:t>
              </w:r>
              <w:r w:rsidR="00160367">
                <w:rPr>
                  <w:rFonts w:hint="eastAsia"/>
                  <w:sz w:val="18"/>
                  <w:szCs w:val="18"/>
                </w:rPr>
                <w:t>1</w:t>
              </w:r>
            </w:fldSimple>
          </w:p>
        </w:tc>
      </w:tr>
      <w:tr w:rsidR="00160367" w:rsidRPr="002C4F67">
        <w:trPr>
          <w:jc w:val="right"/>
        </w:trPr>
        <w:tc>
          <w:tcPr>
            <w:tcW w:w="1548" w:type="dxa"/>
          </w:tcPr>
          <w:p w:rsidR="00160367" w:rsidRPr="002C4F67" w:rsidRDefault="00160367" w:rsidP="006D0915">
            <w:pPr>
              <w:tabs>
                <w:tab w:val="left" w:pos="400"/>
              </w:tabs>
              <w:spacing w:line="200" w:lineRule="atLeast"/>
              <w:ind w:leftChars="200" w:left="400"/>
              <w:jc w:val="left"/>
            </w:pPr>
            <w:r w:rsidRPr="002C4F67">
              <w:rPr>
                <w:rFonts w:hint="eastAsia"/>
              </w:rPr>
              <w:t>작성자</w:t>
            </w:r>
          </w:p>
        </w:tc>
        <w:tc>
          <w:tcPr>
            <w:tcW w:w="1980" w:type="dxa"/>
          </w:tcPr>
          <w:p w:rsidR="00160367" w:rsidRPr="002C4F67" w:rsidRDefault="000C609A" w:rsidP="006D0915">
            <w:pPr>
              <w:tabs>
                <w:tab w:val="left" w:pos="400"/>
              </w:tabs>
              <w:spacing w:line="200" w:lineRule="atLeast"/>
              <w:ind w:leftChars="200" w:left="400"/>
              <w:jc w:val="left"/>
            </w:pPr>
            <w:r>
              <w:rPr>
                <w:rFonts w:hint="eastAsia"/>
              </w:rPr>
              <w:t>이현창</w:t>
            </w:r>
          </w:p>
        </w:tc>
      </w:tr>
    </w:tbl>
    <w:p w:rsidR="00624C44" w:rsidRDefault="00624C44" w:rsidP="006D0915">
      <w:pPr>
        <w:jc w:val="right"/>
      </w:pPr>
      <w:r>
        <w:rPr>
          <w:rFonts w:hint="eastAsia"/>
          <w:sz w:val="18"/>
          <w:szCs w:val="18"/>
        </w:rPr>
        <w:t xml:space="preserve">            </w:t>
      </w:r>
    </w:p>
    <w:p w:rsidR="004471C6" w:rsidRDefault="004471C6" w:rsidP="006D0915">
      <w:pPr>
        <w:jc w:val="right"/>
      </w:pPr>
    </w:p>
    <w:p w:rsidR="004471C6" w:rsidRPr="004471C6" w:rsidRDefault="004471C6" w:rsidP="006D0915">
      <w:pPr>
        <w:jc w:val="right"/>
      </w:pPr>
    </w:p>
    <w:p w:rsidR="004471C6" w:rsidRPr="004471C6" w:rsidRDefault="004471C6" w:rsidP="006D0915">
      <w:pPr>
        <w:jc w:val="right"/>
      </w:pPr>
    </w:p>
    <w:p w:rsidR="004471C6" w:rsidRPr="004471C6" w:rsidRDefault="004471C6" w:rsidP="006D0915">
      <w:pPr>
        <w:jc w:val="right"/>
      </w:pPr>
    </w:p>
    <w:p w:rsidR="004471C6" w:rsidRPr="004471C6" w:rsidRDefault="004471C6" w:rsidP="006D0915">
      <w:pPr>
        <w:jc w:val="right"/>
      </w:pPr>
    </w:p>
    <w:p w:rsidR="004471C6" w:rsidRPr="004471C6" w:rsidRDefault="004471C6" w:rsidP="006D0915">
      <w:pPr>
        <w:jc w:val="right"/>
      </w:pPr>
    </w:p>
    <w:p w:rsidR="004471C6" w:rsidRPr="004471C6" w:rsidRDefault="004471C6" w:rsidP="006D0915">
      <w:pPr>
        <w:jc w:val="right"/>
      </w:pPr>
    </w:p>
    <w:p w:rsidR="004471C6" w:rsidRDefault="006D0915" w:rsidP="006D0915">
      <w:pPr>
        <w:tabs>
          <w:tab w:val="left" w:pos="5865"/>
        </w:tabs>
        <w:jc w:val="right"/>
      </w:pPr>
      <w:r>
        <w:tab/>
      </w:r>
    </w:p>
    <w:p w:rsidR="000C609A" w:rsidRDefault="000C609A" w:rsidP="006D0915">
      <w:pPr>
        <w:jc w:val="right"/>
      </w:pPr>
    </w:p>
    <w:p w:rsidR="000C609A" w:rsidRDefault="000C609A" w:rsidP="006D0915">
      <w:pPr>
        <w:jc w:val="right"/>
      </w:pPr>
    </w:p>
    <w:p w:rsidR="000C609A" w:rsidRDefault="000C609A" w:rsidP="006D0915">
      <w:pPr>
        <w:jc w:val="right"/>
      </w:pPr>
    </w:p>
    <w:p w:rsidR="000C609A" w:rsidRDefault="000C609A" w:rsidP="006D0915">
      <w:pPr>
        <w:jc w:val="right"/>
      </w:pPr>
    </w:p>
    <w:p w:rsidR="000C609A" w:rsidRDefault="000C609A" w:rsidP="006D0915">
      <w:pPr>
        <w:jc w:val="right"/>
      </w:pPr>
    </w:p>
    <w:p w:rsidR="004471C6" w:rsidRDefault="004471C6" w:rsidP="004471C6">
      <w:pPr>
        <w:tabs>
          <w:tab w:val="left" w:pos="6392"/>
        </w:tabs>
        <w:jc w:val="left"/>
      </w:pPr>
      <w:r>
        <w:tab/>
      </w:r>
    </w:p>
    <w:p w:rsidR="000C609A" w:rsidRDefault="000C609A" w:rsidP="000C609A">
      <w:pPr>
        <w:jc w:val="left"/>
        <w:rPr>
          <w:rStyle w:val="1Char"/>
        </w:rPr>
      </w:pPr>
      <w:bookmarkStart w:id="0" w:name="_Toc252741530"/>
    </w:p>
    <w:p w:rsidR="00D32F34" w:rsidRPr="008461B8" w:rsidRDefault="000C609A" w:rsidP="008461B8">
      <w:pPr>
        <w:tabs>
          <w:tab w:val="left" w:pos="400"/>
        </w:tabs>
        <w:jc w:val="left"/>
        <w:rPr>
          <w:rStyle w:val="1Char"/>
          <w:rFonts w:ascii="맑은 고딕" w:eastAsia="맑은 고딕" w:hAnsi="맑은 고딕"/>
          <w:sz w:val="24"/>
          <w:szCs w:val="24"/>
        </w:rPr>
      </w:pPr>
      <w:r>
        <w:rPr>
          <w:rStyle w:val="1Char"/>
          <w:rFonts w:hint="eastAsia"/>
        </w:rPr>
        <w:lastRenderedPageBreak/>
        <w:t>1</w:t>
      </w:r>
      <w:r w:rsidR="007D72C2" w:rsidRPr="007D72C2">
        <w:rPr>
          <w:rStyle w:val="1Char"/>
          <w:rFonts w:hint="eastAsia"/>
        </w:rPr>
        <w:t>. 사용자 로그인</w:t>
      </w:r>
      <w:bookmarkEnd w:id="0"/>
    </w:p>
    <w:p w:rsidR="00797E3E" w:rsidRDefault="000C609A" w:rsidP="00797E3E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 프로그램은 EDMS.exe 파일을 더블클릭 하여 실행할 수 있습니다.</w:t>
      </w:r>
    </w:p>
    <w:p w:rsidR="00797E3E" w:rsidRDefault="000C609A" w:rsidP="00797E3E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프로그램 주 기능들은 </w:t>
      </w:r>
      <w:proofErr w:type="spellStart"/>
      <w:r>
        <w:rPr>
          <w:rFonts w:ascii="맑은 고딕" w:eastAsia="맑은 고딕" w:hAnsi="맑은 고딕" w:hint="eastAsia"/>
        </w:rPr>
        <w:t>로그인을</w:t>
      </w:r>
      <w:proofErr w:type="spellEnd"/>
      <w:r>
        <w:rPr>
          <w:rFonts w:ascii="맑은 고딕" w:eastAsia="맑은 고딕" w:hAnsi="맑은 고딕" w:hint="eastAsia"/>
        </w:rPr>
        <w:t xml:space="preserve"> 해야 이용 하실 수 있습니다.</w:t>
      </w:r>
    </w:p>
    <w:p w:rsidR="00160367" w:rsidRPr="00EF79E3" w:rsidRDefault="00160367" w:rsidP="00EF0FB1">
      <w:pPr>
        <w:tabs>
          <w:tab w:val="left" w:pos="400"/>
        </w:tabs>
        <w:wordWrap/>
        <w:snapToGrid w:val="0"/>
        <w:spacing w:line="120" w:lineRule="auto"/>
        <w:ind w:leftChars="200" w:left="400"/>
        <w:jc w:val="left"/>
        <w:rPr>
          <w:rFonts w:ascii="맑은 고딕" w:eastAsia="맑은 고딕" w:hAnsi="맑은 고딕"/>
        </w:rPr>
      </w:pPr>
    </w:p>
    <w:p w:rsidR="008B5E0F" w:rsidRDefault="008B5E0F" w:rsidP="008B5E0F">
      <w:pPr>
        <w:keepNext/>
        <w:tabs>
          <w:tab w:val="left" w:pos="400"/>
        </w:tabs>
        <w:wordWrap/>
        <w:snapToGrid w:val="0"/>
        <w:ind w:leftChars="200" w:left="400"/>
        <w:jc w:val="center"/>
      </w:pPr>
      <w:r>
        <w:rPr>
          <w:rFonts w:hint="eastAsia"/>
          <w:noProof/>
        </w:rPr>
        <w:drawing>
          <wp:inline distT="0" distB="0" distL="0" distR="0">
            <wp:extent cx="3241040" cy="1932940"/>
            <wp:effectExtent l="1905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E0F" w:rsidRDefault="008B5E0F" w:rsidP="008B5E0F">
      <w:pPr>
        <w:tabs>
          <w:tab w:val="left" w:pos="400"/>
        </w:tabs>
        <w:wordWrap/>
        <w:snapToGrid w:val="0"/>
        <w:ind w:leftChars="200" w:left="400"/>
        <w:jc w:val="center"/>
      </w:pPr>
      <w:r w:rsidRPr="0091787B">
        <w:rPr>
          <w:rFonts w:ascii="맑은 고딕" w:eastAsia="맑은 고딕" w:hAnsi="맑은 고딕" w:hint="eastAsia"/>
          <w:sz w:val="16"/>
          <w:szCs w:val="16"/>
        </w:rPr>
        <w:t>[</w:t>
      </w:r>
      <w:r>
        <w:rPr>
          <w:rFonts w:ascii="맑은 고딕" w:eastAsia="맑은 고딕" w:hAnsi="맑은 고딕" w:hint="eastAsia"/>
          <w:sz w:val="16"/>
          <w:szCs w:val="16"/>
        </w:rPr>
        <w:t xml:space="preserve">1.1. </w:t>
      </w:r>
      <w:r w:rsidRPr="0091787B">
        <w:rPr>
          <w:rFonts w:ascii="맑은 고딕" w:eastAsia="맑은 고딕" w:hAnsi="맑은 고딕" w:hint="eastAsia"/>
          <w:sz w:val="16"/>
          <w:szCs w:val="16"/>
        </w:rPr>
        <w:t>사용자 로그인 화면]</w:t>
      </w:r>
    </w:p>
    <w:p w:rsidR="00797E3E" w:rsidRDefault="00797E3E" w:rsidP="0079669B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위의 입력 화면에서 </w:t>
      </w:r>
      <w:r w:rsidR="000C609A">
        <w:rPr>
          <w:rFonts w:ascii="맑은 고딕" w:eastAsia="맑은 고딕" w:hAnsi="맑은 고딕" w:hint="eastAsia"/>
        </w:rPr>
        <w:t>사원번호</w:t>
      </w:r>
      <w:r>
        <w:rPr>
          <w:rFonts w:ascii="맑은 고딕" w:eastAsia="맑은 고딕" w:hAnsi="맑은 고딕" w:hint="eastAsia"/>
        </w:rPr>
        <w:t>와 비밀번호 입력 후 로그인 버튼을 클릭하여 로그인합니다.</w:t>
      </w:r>
    </w:p>
    <w:p w:rsidR="00160367" w:rsidRPr="00F47237" w:rsidRDefault="00797E3E" w:rsidP="0079669B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이때 존재하지 않는 ID나 비밀번호가 틀린 경우 </w:t>
      </w:r>
      <w:proofErr w:type="spellStart"/>
      <w:r w:rsidRPr="00797E3E">
        <w:rPr>
          <w:rFonts w:ascii="맑은 고딕" w:eastAsia="맑은 고딕" w:hAnsi="맑은 고딕" w:hint="eastAsia"/>
        </w:rPr>
        <w:t>경고창을</w:t>
      </w:r>
      <w:proofErr w:type="spellEnd"/>
      <w:r w:rsidRPr="00797E3E">
        <w:rPr>
          <w:rFonts w:ascii="맑은 고딕" w:eastAsia="맑은 고딕" w:hAnsi="맑은 고딕" w:hint="eastAsia"/>
        </w:rPr>
        <w:t xml:space="preserve"> 통해 로그인 실패 메시지를 보여줍니다.</w:t>
      </w:r>
    </w:p>
    <w:p w:rsidR="00797E3E" w:rsidRDefault="00797E3E" w:rsidP="0079669B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로그인 </w:t>
      </w:r>
      <w:proofErr w:type="spellStart"/>
      <w:r>
        <w:rPr>
          <w:rFonts w:ascii="맑은 고딕" w:eastAsia="맑은 고딕" w:hAnsi="맑은 고딕" w:hint="eastAsia"/>
        </w:rPr>
        <w:t>성공시에는</w:t>
      </w:r>
      <w:proofErr w:type="spellEnd"/>
      <w:r>
        <w:rPr>
          <w:rFonts w:ascii="맑은 고딕" w:eastAsia="맑은 고딕" w:hAnsi="맑은 고딕" w:hint="eastAsia"/>
        </w:rPr>
        <w:t xml:space="preserve"> 메인 </w:t>
      </w:r>
      <w:r w:rsidR="000C609A">
        <w:rPr>
          <w:rFonts w:ascii="맑은 고딕" w:eastAsia="맑은 고딕" w:hAnsi="맑은 고딕" w:hint="eastAsia"/>
        </w:rPr>
        <w:t>화면으로 이동됩니다.</w:t>
      </w:r>
    </w:p>
    <w:p w:rsidR="000C609A" w:rsidRDefault="000C609A" w:rsidP="0079669B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취소를 누르시면 프로그램이 종료 됩니다.</w:t>
      </w:r>
    </w:p>
    <w:p w:rsidR="000C609A" w:rsidRDefault="000C609A" w:rsidP="0079669B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/>
        </w:rPr>
      </w:pPr>
    </w:p>
    <w:p w:rsidR="00D97113" w:rsidRDefault="00797E3E" w:rsidP="0079669B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</w:p>
    <w:p w:rsidR="001B7554" w:rsidRDefault="001B7554" w:rsidP="00E02F2F">
      <w:pPr>
        <w:tabs>
          <w:tab w:val="left" w:pos="400"/>
        </w:tabs>
        <w:wordWrap/>
        <w:snapToGrid w:val="0"/>
        <w:jc w:val="center"/>
        <w:rPr>
          <w:rFonts w:ascii="맑은 고딕" w:eastAsia="맑은 고딕" w:hAnsi="맑은 고딕"/>
        </w:rPr>
      </w:pPr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  <w:bookmarkStart w:id="1" w:name="_Toc252741533"/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8B5E0F" w:rsidRDefault="008B5E0F" w:rsidP="00880570">
      <w:pPr>
        <w:tabs>
          <w:tab w:val="left" w:pos="400"/>
        </w:tabs>
        <w:wordWrap/>
        <w:snapToGrid w:val="0"/>
        <w:jc w:val="left"/>
        <w:rPr>
          <w:rStyle w:val="1Char"/>
          <w:rFonts w:hint="eastAsia"/>
        </w:rPr>
      </w:pPr>
    </w:p>
    <w:p w:rsidR="00A626A2" w:rsidRDefault="00930A19" w:rsidP="00880570">
      <w:pPr>
        <w:tabs>
          <w:tab w:val="left" w:pos="400"/>
        </w:tabs>
        <w:wordWrap/>
        <w:snapToGrid w:val="0"/>
        <w:jc w:val="left"/>
      </w:pPr>
      <w:r>
        <w:rPr>
          <w:rStyle w:val="1Char"/>
          <w:rFonts w:hint="eastAsia"/>
        </w:rPr>
        <w:lastRenderedPageBreak/>
        <w:t>2</w:t>
      </w:r>
      <w:r w:rsidR="001B7554">
        <w:rPr>
          <w:rStyle w:val="1Char"/>
          <w:rFonts w:hint="eastAsia"/>
        </w:rPr>
        <w:t xml:space="preserve">. </w:t>
      </w:r>
      <w:bookmarkEnd w:id="1"/>
      <w:proofErr w:type="spellStart"/>
      <w:r>
        <w:rPr>
          <w:rStyle w:val="1Char"/>
          <w:rFonts w:hint="eastAsia"/>
        </w:rPr>
        <w:t>메인화면</w:t>
      </w:r>
      <w:proofErr w:type="spellEnd"/>
    </w:p>
    <w:p w:rsidR="00797E3E" w:rsidRDefault="00797E3E" w:rsidP="00685FB0">
      <w:pPr>
        <w:tabs>
          <w:tab w:val="left" w:pos="400"/>
        </w:tabs>
        <w:wordWrap/>
        <w:snapToGrid w:val="0"/>
        <w:jc w:val="left"/>
        <w:rPr>
          <w:rFonts w:hint="eastAsia"/>
          <w:szCs w:val="24"/>
        </w:rPr>
      </w:pPr>
    </w:p>
    <w:p w:rsidR="008B5E0F" w:rsidRDefault="008B5E0F" w:rsidP="00685FB0">
      <w:pPr>
        <w:tabs>
          <w:tab w:val="left" w:pos="400"/>
        </w:tabs>
        <w:wordWrap/>
        <w:snapToGrid w:val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메인 화면에서는 사용자의 문서 수신 및 발신현황, 결제 문서 열람, 결제문서 처리 등의 주요 업무를 할 수 있는 화면입니다. </w:t>
      </w:r>
      <w:proofErr w:type="spellStart"/>
      <w:r>
        <w:rPr>
          <w:rFonts w:hint="eastAsia"/>
          <w:szCs w:val="24"/>
        </w:rPr>
        <w:t>로그인을</w:t>
      </w:r>
      <w:proofErr w:type="spellEnd"/>
      <w:r>
        <w:rPr>
          <w:rFonts w:hint="eastAsia"/>
          <w:szCs w:val="24"/>
        </w:rPr>
        <w:t xml:space="preserve"> 성공하였을 경우 나타나는 화면입니다.</w:t>
      </w:r>
    </w:p>
    <w:p w:rsidR="008B5E0F" w:rsidRDefault="008B5E0F" w:rsidP="00685FB0">
      <w:pPr>
        <w:tabs>
          <w:tab w:val="left" w:pos="400"/>
        </w:tabs>
        <w:wordWrap/>
        <w:snapToGrid w:val="0"/>
        <w:jc w:val="left"/>
        <w:rPr>
          <w:szCs w:val="24"/>
        </w:rPr>
      </w:pPr>
    </w:p>
    <w:p w:rsidR="00A626A2" w:rsidRDefault="008B5E0F" w:rsidP="00137A37">
      <w:pPr>
        <w:tabs>
          <w:tab w:val="left" w:pos="400"/>
        </w:tabs>
        <w:wordWrap/>
        <w:snapToGrid w:val="0"/>
        <w:ind w:leftChars="200" w:left="400"/>
        <w:jc w:val="center"/>
        <w:rPr>
          <w:rFonts w:ascii="맑은 고딕" w:eastAsia="맑은 고딕" w:hAnsi="맑은 고딕"/>
          <w:sz w:val="16"/>
          <w:szCs w:val="16"/>
        </w:rPr>
      </w:pPr>
      <w:r>
        <w:rPr>
          <w:noProof/>
        </w:rPr>
        <w:drawing>
          <wp:inline distT="0" distB="0" distL="0" distR="0">
            <wp:extent cx="5939790" cy="3486785"/>
            <wp:effectExtent l="19050" t="0" r="3810" b="0"/>
            <wp:docPr id="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0A4D" w:rsidRPr="00110A4D">
        <w:rPr>
          <w:rFonts w:ascii="맑은 고딕" w:eastAsia="맑은 고딕" w:hAnsi="맑은 고딕" w:hint="eastAsia"/>
          <w:sz w:val="16"/>
          <w:szCs w:val="16"/>
        </w:rPr>
        <w:t>[</w:t>
      </w:r>
      <w:r w:rsidR="006D0915">
        <w:rPr>
          <w:rFonts w:ascii="맑은 고딕" w:eastAsia="맑은 고딕" w:hAnsi="맑은 고딕" w:hint="eastAsia"/>
          <w:sz w:val="16"/>
          <w:szCs w:val="16"/>
        </w:rPr>
        <w:t>2</w:t>
      </w:r>
      <w:r w:rsidR="007C6EC4">
        <w:rPr>
          <w:rFonts w:ascii="맑은 고딕" w:eastAsia="맑은 고딕" w:hAnsi="맑은 고딕" w:hint="eastAsia"/>
          <w:sz w:val="16"/>
          <w:szCs w:val="16"/>
        </w:rPr>
        <w:t xml:space="preserve">. </w:t>
      </w:r>
      <w:r w:rsidR="006D0915">
        <w:rPr>
          <w:rFonts w:ascii="맑은 고딕" w:eastAsia="맑은 고딕" w:hAnsi="맑은 고딕" w:hint="eastAsia"/>
          <w:sz w:val="16"/>
          <w:szCs w:val="16"/>
        </w:rPr>
        <w:t>메인 화면</w:t>
      </w:r>
      <w:r w:rsidR="00110A4D" w:rsidRPr="00110A4D">
        <w:rPr>
          <w:rFonts w:ascii="맑은 고딕" w:eastAsia="맑은 고딕" w:hAnsi="맑은 고딕" w:hint="eastAsia"/>
          <w:sz w:val="16"/>
          <w:szCs w:val="16"/>
        </w:rPr>
        <w:t>]</w:t>
      </w:r>
    </w:p>
    <w:p w:rsidR="00110A4D" w:rsidRPr="00110A4D" w:rsidRDefault="00110A4D" w:rsidP="00110A4D">
      <w:pPr>
        <w:tabs>
          <w:tab w:val="left" w:pos="400"/>
        </w:tabs>
        <w:wordWrap/>
        <w:snapToGrid w:val="0"/>
        <w:ind w:leftChars="200" w:left="400" w:firstLine="300"/>
        <w:jc w:val="center"/>
        <w:rPr>
          <w:rFonts w:ascii="맑은 고딕" w:eastAsia="맑은 고딕" w:hAnsi="맑은 고딕"/>
          <w:sz w:val="16"/>
          <w:szCs w:val="16"/>
        </w:rPr>
      </w:pPr>
    </w:p>
    <w:p w:rsidR="008B5E0F" w:rsidRPr="006D0915" w:rsidRDefault="006D0915" w:rsidP="008B5E0F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 w:hint="eastAsia"/>
          <w:b/>
          <w:sz w:val="22"/>
          <w:szCs w:val="22"/>
        </w:rPr>
      </w:pPr>
      <w:r>
        <w:rPr>
          <w:rFonts w:ascii="맑은 고딕" w:eastAsia="맑은 고딕" w:hAnsi="맑은 고딕" w:hint="eastAsia"/>
          <w:b/>
          <w:sz w:val="22"/>
          <w:szCs w:val="22"/>
        </w:rPr>
        <w:t xml:space="preserve">2 </w:t>
      </w:r>
      <w:r>
        <w:rPr>
          <w:rFonts w:ascii="맑은 고딕" w:eastAsia="맑은 고딕" w:hAnsi="맑은 고딕"/>
          <w:b/>
          <w:sz w:val="22"/>
          <w:szCs w:val="22"/>
        </w:rPr>
        <w:t>–</w:t>
      </w:r>
      <w:r>
        <w:rPr>
          <w:rFonts w:ascii="맑은 고딕" w:eastAsia="맑은 고딕" w:hAnsi="맑은 고딕" w:hint="eastAsia"/>
          <w:b/>
          <w:sz w:val="22"/>
          <w:szCs w:val="22"/>
        </w:rPr>
        <w:t xml:space="preserve"> 1. </w:t>
      </w:r>
      <w:r w:rsidR="008B5E0F" w:rsidRPr="006D0915">
        <w:rPr>
          <w:rFonts w:ascii="맑은 고딕" w:eastAsia="맑은 고딕" w:hAnsi="맑은 고딕" w:hint="eastAsia"/>
          <w:b/>
          <w:sz w:val="22"/>
          <w:szCs w:val="22"/>
        </w:rPr>
        <w:t>메뉴 설명</w:t>
      </w:r>
    </w:p>
    <w:p w:rsidR="008B5E0F" w:rsidRDefault="008B5E0F" w:rsidP="008B5E0F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 w:hint="eastAsia"/>
          <w:b/>
        </w:rPr>
        <w:t xml:space="preserve">[프로그램] </w:t>
      </w:r>
      <w:r>
        <w:rPr>
          <w:rFonts w:ascii="맑은 고딕" w:eastAsia="맑은 고딕" w:hAnsi="맑은 고딕"/>
          <w:b/>
        </w:rPr>
        <w:t>–</w:t>
      </w:r>
      <w:r>
        <w:rPr>
          <w:rFonts w:ascii="맑은 고딕" w:eastAsia="맑은 고딕" w:hAnsi="맑은 고딕" w:hint="eastAsia"/>
          <w:b/>
        </w:rPr>
        <w:t xml:space="preserve"> 프로그램의 기본적인 제어 관련 메뉴 입니다.</w:t>
      </w:r>
    </w:p>
    <w:p w:rsidR="008B5E0F" w:rsidRPr="006D0915" w:rsidRDefault="008B5E0F" w:rsidP="008B5E0F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b/>
        </w:rPr>
        <w:tab/>
      </w:r>
      <w:r w:rsidRPr="006D0915">
        <w:rPr>
          <w:rFonts w:ascii="맑은 고딕" w:eastAsia="맑은 고딕" w:hAnsi="맑은 고딕" w:hint="eastAsia"/>
        </w:rPr>
        <w:t xml:space="preserve">[로그아웃] </w:t>
      </w:r>
      <w:r w:rsidRPr="006D0915">
        <w:rPr>
          <w:rFonts w:ascii="맑은 고딕" w:eastAsia="맑은 고딕" w:hAnsi="맑은 고딕"/>
        </w:rPr>
        <w:t>–</w:t>
      </w:r>
      <w:r w:rsidRPr="006D0915">
        <w:rPr>
          <w:rFonts w:ascii="맑은 고딕" w:eastAsia="맑은 고딕" w:hAnsi="맑은 고딕" w:hint="eastAsia"/>
        </w:rPr>
        <w:t xml:space="preserve"> 현재 사용자의 접속 정보를 해제 하고 다시 로그인 화면으로 전환합니다.</w:t>
      </w:r>
    </w:p>
    <w:p w:rsidR="008B5E0F" w:rsidRPr="006D0915" w:rsidRDefault="008B5E0F" w:rsidP="008B5E0F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 w:hint="eastAsia"/>
        </w:rPr>
      </w:pPr>
      <w:r w:rsidRPr="006D0915">
        <w:rPr>
          <w:rFonts w:ascii="맑은 고딕" w:eastAsia="맑은 고딕" w:hAnsi="맑은 고딕" w:hint="eastAsia"/>
        </w:rPr>
        <w:tab/>
        <w:t>[종료] 현재 사용자 접속 정보를 해제 하고 프로그램을 종료 합니다.</w:t>
      </w:r>
    </w:p>
    <w:p w:rsidR="008B5E0F" w:rsidRDefault="008B5E0F" w:rsidP="008B5E0F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 w:hint="eastAsia"/>
          <w:b/>
        </w:rPr>
        <w:t>[결제</w:t>
      </w:r>
      <w:r w:rsidR="006D0915">
        <w:rPr>
          <w:rFonts w:ascii="맑은 고딕" w:eastAsia="맑은 고딕" w:hAnsi="맑은 고딕" w:hint="eastAsia"/>
          <w:b/>
        </w:rPr>
        <w:t xml:space="preserve">] </w:t>
      </w:r>
      <w:r>
        <w:rPr>
          <w:rFonts w:ascii="맑은 고딕" w:eastAsia="맑은 고딕" w:hAnsi="맑은 고딕" w:hint="eastAsia"/>
          <w:b/>
        </w:rPr>
        <w:t>- 결제</w:t>
      </w:r>
      <w:r w:rsidR="006D0915">
        <w:rPr>
          <w:rFonts w:ascii="맑은 고딕" w:eastAsia="맑은 고딕" w:hAnsi="맑은 고딕" w:hint="eastAsia"/>
          <w:b/>
        </w:rPr>
        <w:t>요청 관련 메뉴 입니다.</w:t>
      </w:r>
    </w:p>
    <w:p w:rsidR="006D0915" w:rsidRPr="006D0915" w:rsidRDefault="006D0915" w:rsidP="008B5E0F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b/>
        </w:rPr>
        <w:tab/>
      </w:r>
      <w:r w:rsidRPr="006D0915">
        <w:rPr>
          <w:rFonts w:ascii="맑은 고딕" w:eastAsia="맑은 고딕" w:hAnsi="맑은 고딕" w:hint="eastAsia"/>
        </w:rPr>
        <w:t xml:space="preserve">[문서 작성] </w:t>
      </w:r>
      <w:r w:rsidRPr="006D0915">
        <w:rPr>
          <w:rFonts w:ascii="맑은 고딕" w:eastAsia="맑은 고딕" w:hAnsi="맑은 고딕"/>
        </w:rPr>
        <w:t>–</w:t>
      </w:r>
      <w:r w:rsidRPr="006D0915">
        <w:rPr>
          <w:rFonts w:ascii="맑은 고딕" w:eastAsia="맑은 고딕" w:hAnsi="맑은 고딕" w:hint="eastAsia"/>
        </w:rPr>
        <w:t xml:space="preserve"> 결제 요청을 위해 문서 작성 화면을 불러 옵니다.</w:t>
      </w:r>
    </w:p>
    <w:p w:rsidR="006D0915" w:rsidRDefault="006D0915" w:rsidP="006D0915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 w:hint="eastAsia"/>
          <w:b/>
        </w:rPr>
        <w:t xml:space="preserve">[조회] </w:t>
      </w:r>
      <w:r>
        <w:rPr>
          <w:rFonts w:ascii="맑은 고딕" w:eastAsia="맑은 고딕" w:hAnsi="맑은 고딕"/>
          <w:b/>
        </w:rPr>
        <w:t>–</w:t>
      </w:r>
      <w:r>
        <w:rPr>
          <w:rFonts w:ascii="맑은 고딕" w:eastAsia="맑은 고딕" w:hAnsi="맑은 고딕" w:hint="eastAsia"/>
          <w:b/>
        </w:rPr>
        <w:t xml:space="preserve"> 결제 문서들의 조회 / 차트 와 관련된 메뉴 입니다.</w:t>
      </w:r>
    </w:p>
    <w:p w:rsidR="006D0915" w:rsidRPr="006D0915" w:rsidRDefault="006D0915" w:rsidP="006D0915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b/>
        </w:rPr>
        <w:tab/>
      </w:r>
      <w:r w:rsidRPr="006D0915">
        <w:rPr>
          <w:rFonts w:ascii="맑은 고딕" w:eastAsia="맑은 고딕" w:hAnsi="맑은 고딕" w:hint="eastAsia"/>
        </w:rPr>
        <w:t xml:space="preserve">[결제 조회] </w:t>
      </w:r>
      <w:r w:rsidRPr="006D0915">
        <w:rPr>
          <w:rFonts w:ascii="맑은 고딕" w:eastAsia="맑은 고딕" w:hAnsi="맑은 고딕"/>
        </w:rPr>
        <w:t>–</w:t>
      </w:r>
      <w:r w:rsidRPr="006D0915">
        <w:rPr>
          <w:rFonts w:ascii="맑은 고딕" w:eastAsia="맑은 고딕" w:hAnsi="맑은 고딕" w:hint="eastAsia"/>
        </w:rPr>
        <w:t xml:space="preserve"> 월별로 [결제완료/대기</w:t>
      </w:r>
      <w:r>
        <w:rPr>
          <w:rFonts w:ascii="맑은 고딕" w:eastAsia="맑은 고딕" w:hAnsi="맑은 고딕" w:hint="eastAsia"/>
        </w:rPr>
        <w:t xml:space="preserve"> </w:t>
      </w:r>
      <w:r w:rsidRPr="006D0915">
        <w:rPr>
          <w:rFonts w:ascii="맑은 고딕" w:eastAsia="맑은 고딕" w:hAnsi="맑은 고딕" w:hint="eastAsia"/>
        </w:rPr>
        <w:t>중/반려] 문서들을 선택하여 조회 할 수 있습니다.</w:t>
      </w:r>
    </w:p>
    <w:p w:rsidR="006D0915" w:rsidRPr="006D0915" w:rsidRDefault="006D0915" w:rsidP="006D0915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 w:hint="eastAsia"/>
        </w:rPr>
      </w:pPr>
      <w:r w:rsidRPr="006D0915">
        <w:rPr>
          <w:rFonts w:ascii="맑은 고딕" w:eastAsia="맑은 고딕" w:hAnsi="맑은 고딕" w:hint="eastAsia"/>
        </w:rPr>
        <w:tab/>
        <w:t xml:space="preserve">(추가 예정)[차트 보기] </w:t>
      </w:r>
      <w:r w:rsidRPr="006D0915">
        <w:rPr>
          <w:rFonts w:ascii="맑은 고딕" w:eastAsia="맑은 고딕" w:hAnsi="맑은 고딕"/>
        </w:rPr>
        <w:t>–</w:t>
      </w:r>
      <w:r w:rsidRPr="006D0915">
        <w:rPr>
          <w:rFonts w:ascii="맑은 고딕" w:eastAsia="맑은 고딕" w:hAnsi="맑은 고딕" w:hint="eastAsia"/>
        </w:rPr>
        <w:t xml:space="preserve"> 월별로 [결제완료/대기</w:t>
      </w:r>
      <w:r>
        <w:rPr>
          <w:rFonts w:ascii="맑은 고딕" w:eastAsia="맑은 고딕" w:hAnsi="맑은 고딕" w:hint="eastAsia"/>
        </w:rPr>
        <w:t xml:space="preserve"> </w:t>
      </w:r>
      <w:r w:rsidRPr="006D0915">
        <w:rPr>
          <w:rFonts w:ascii="맑은 고딕" w:eastAsia="맑은 고딕" w:hAnsi="맑은 고딕" w:hint="eastAsia"/>
        </w:rPr>
        <w:t>중/반려] 문서들의 건수를 차트로 나타냅니다.</w:t>
      </w:r>
    </w:p>
    <w:p w:rsidR="006D0915" w:rsidRDefault="006D0915" w:rsidP="006D0915">
      <w:pPr>
        <w:tabs>
          <w:tab w:val="left" w:pos="400"/>
        </w:tabs>
        <w:wordWrap/>
        <w:snapToGrid w:val="0"/>
        <w:ind w:firstLineChars="100" w:firstLine="200"/>
        <w:jc w:val="left"/>
        <w:rPr>
          <w:rFonts w:ascii="맑은 고딕" w:eastAsia="맑은 고딕" w:hAnsi="맑은 고딕" w:hint="eastAsia"/>
        </w:rPr>
      </w:pPr>
    </w:p>
    <w:p w:rsidR="006D0915" w:rsidRDefault="006D0915" w:rsidP="006D0915">
      <w:pPr>
        <w:tabs>
          <w:tab w:val="left" w:pos="400"/>
        </w:tabs>
        <w:wordWrap/>
        <w:snapToGrid w:val="0"/>
        <w:ind w:firstLineChars="100" w:firstLine="200"/>
        <w:jc w:val="left"/>
        <w:rPr>
          <w:rFonts w:ascii="맑은 고딕" w:eastAsia="맑은 고딕" w:hAnsi="맑은 고딕" w:hint="eastAsia"/>
        </w:rPr>
      </w:pPr>
    </w:p>
    <w:p w:rsidR="006D0915" w:rsidRPr="006D0915" w:rsidRDefault="006D0915" w:rsidP="006D0915">
      <w:pPr>
        <w:tabs>
          <w:tab w:val="left" w:pos="400"/>
        </w:tabs>
        <w:wordWrap/>
        <w:snapToGrid w:val="0"/>
        <w:ind w:firstLineChars="100" w:firstLine="200"/>
        <w:jc w:val="left"/>
        <w:rPr>
          <w:rFonts w:ascii="맑은 고딕" w:eastAsia="맑은 고딕" w:hAnsi="맑은 고딕" w:hint="eastAsia"/>
        </w:rPr>
      </w:pPr>
    </w:p>
    <w:p w:rsidR="006D0915" w:rsidRDefault="006D0915" w:rsidP="006D0915">
      <w:pPr>
        <w:tabs>
          <w:tab w:val="left" w:pos="400"/>
        </w:tabs>
        <w:wordWrap/>
        <w:snapToGrid w:val="0"/>
        <w:ind w:firstLineChars="100" w:firstLine="200"/>
        <w:jc w:val="left"/>
        <w:rPr>
          <w:rFonts w:ascii="맑은 고딕" w:eastAsia="맑은 고딕" w:hAnsi="맑은 고딕" w:hint="eastAsia"/>
        </w:rPr>
      </w:pPr>
    </w:p>
    <w:p w:rsidR="006D0915" w:rsidRDefault="006D0915" w:rsidP="006D0915">
      <w:pPr>
        <w:tabs>
          <w:tab w:val="left" w:pos="400"/>
        </w:tabs>
        <w:wordWrap/>
        <w:snapToGrid w:val="0"/>
        <w:ind w:firstLineChars="100" w:firstLine="200"/>
        <w:jc w:val="left"/>
        <w:rPr>
          <w:rFonts w:ascii="맑은 고딕" w:eastAsia="맑은 고딕" w:hAnsi="맑은 고딕" w:hint="eastAsia"/>
        </w:rPr>
      </w:pPr>
    </w:p>
    <w:p w:rsidR="006D0915" w:rsidRDefault="006D0915" w:rsidP="006D0915">
      <w:pPr>
        <w:tabs>
          <w:tab w:val="left" w:pos="400"/>
        </w:tabs>
        <w:wordWrap/>
        <w:snapToGrid w:val="0"/>
        <w:ind w:firstLineChars="100" w:firstLine="200"/>
        <w:jc w:val="left"/>
        <w:rPr>
          <w:rFonts w:ascii="맑은 고딕" w:eastAsia="맑은 고딕" w:hAnsi="맑은 고딕" w:hint="eastAsia"/>
        </w:rPr>
      </w:pPr>
    </w:p>
    <w:p w:rsidR="006D0915" w:rsidRDefault="006D0915" w:rsidP="006D0915">
      <w:pPr>
        <w:tabs>
          <w:tab w:val="left" w:pos="400"/>
        </w:tabs>
        <w:wordWrap/>
        <w:snapToGrid w:val="0"/>
        <w:ind w:firstLineChars="100" w:firstLine="200"/>
        <w:jc w:val="left"/>
        <w:rPr>
          <w:rFonts w:ascii="맑은 고딕" w:eastAsia="맑은 고딕" w:hAnsi="맑은 고딕" w:hint="eastAsia"/>
        </w:rPr>
      </w:pPr>
    </w:p>
    <w:p w:rsidR="006D0915" w:rsidRPr="006D0915" w:rsidRDefault="006D0915" w:rsidP="006D0915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 w:hint="eastAsia"/>
          <w:b/>
          <w:sz w:val="22"/>
          <w:szCs w:val="22"/>
        </w:rPr>
      </w:pPr>
      <w:r>
        <w:rPr>
          <w:rFonts w:ascii="맑은 고딕" w:eastAsia="맑은 고딕" w:hAnsi="맑은 고딕" w:hint="eastAsia"/>
          <w:b/>
          <w:sz w:val="22"/>
          <w:szCs w:val="22"/>
        </w:rPr>
        <w:lastRenderedPageBreak/>
        <w:t xml:space="preserve">2 </w:t>
      </w:r>
      <w:r>
        <w:rPr>
          <w:rFonts w:ascii="맑은 고딕" w:eastAsia="맑은 고딕" w:hAnsi="맑은 고딕"/>
          <w:b/>
          <w:sz w:val="22"/>
          <w:szCs w:val="22"/>
        </w:rPr>
        <w:t>–</w:t>
      </w:r>
      <w:r>
        <w:rPr>
          <w:rFonts w:ascii="맑은 고딕" w:eastAsia="맑은 고딕" w:hAnsi="맑은 고딕" w:hint="eastAsia"/>
          <w:b/>
          <w:sz w:val="22"/>
          <w:szCs w:val="22"/>
        </w:rPr>
        <w:t xml:space="preserve"> 2. 화면 설명</w:t>
      </w:r>
    </w:p>
    <w:p w:rsidR="00FD7EDA" w:rsidRPr="008B5E0F" w:rsidRDefault="00031D91" w:rsidP="006D0915">
      <w:pPr>
        <w:tabs>
          <w:tab w:val="left" w:pos="400"/>
        </w:tabs>
        <w:wordWrap/>
        <w:snapToGrid w:val="0"/>
        <w:ind w:firstLineChars="100" w:firstLine="200"/>
        <w:jc w:val="left"/>
        <w:rPr>
          <w:rFonts w:ascii="맑은 고딕" w:eastAsia="맑은 고딕" w:hAnsi="맑은 고딕"/>
        </w:rPr>
      </w:pPr>
      <w:r w:rsidRPr="008B5E0F">
        <w:rPr>
          <w:rFonts w:ascii="맑은 고딕" w:eastAsia="맑은 고딕" w:hAnsi="맑은 고딕" w:hint="eastAsia"/>
        </w:rPr>
        <w:t>현재 화면에서</w:t>
      </w:r>
      <w:r w:rsidRPr="008B5E0F">
        <w:rPr>
          <w:rFonts w:ascii="맑은 고딕" w:eastAsia="맑은 고딕" w:hAnsi="맑은 고딕"/>
        </w:rPr>
        <w:t xml:space="preserve"> </w:t>
      </w:r>
      <w:r w:rsidR="008B5E0F" w:rsidRPr="008B5E0F">
        <w:rPr>
          <w:rFonts w:ascii="맑은 고딕" w:eastAsia="맑은 고딕" w:hAnsi="맑은 고딕" w:hint="eastAsia"/>
        </w:rPr>
        <w:t>좌측 상단의 패널을 통해 사용자 정보를 확인 할 수 있으며 로그아웃 버튼이 있어 바로 로그아웃을 수행할 수 있습니다.</w:t>
      </w:r>
    </w:p>
    <w:p w:rsidR="00FD7EDA" w:rsidRPr="008B5E0F" w:rsidRDefault="008B5E0F" w:rsidP="008B5E0F">
      <w:pPr>
        <w:tabs>
          <w:tab w:val="left" w:pos="400"/>
        </w:tabs>
        <w:wordWrap/>
        <w:snapToGrid w:val="0"/>
        <w:ind w:firstLineChars="100" w:firstLine="200"/>
        <w:jc w:val="left"/>
        <w:rPr>
          <w:rFonts w:ascii="맑은 고딕" w:eastAsia="맑은 고딕" w:hAnsi="맑은 고딕" w:hint="eastAsia"/>
        </w:rPr>
      </w:pPr>
      <w:r w:rsidRPr="008B5E0F">
        <w:rPr>
          <w:rFonts w:ascii="맑은 고딕" w:eastAsia="맑은 고딕" w:hAnsi="맑은 고딕" w:hint="eastAsia"/>
        </w:rPr>
        <w:t>사용자 패널 아래에는 사용자의 수, 발신 현황을 파악 할 수 있는 표가 있으며, 결제대기</w:t>
      </w:r>
      <w:r w:rsidR="006D0915">
        <w:rPr>
          <w:rFonts w:ascii="맑은 고딕" w:eastAsia="맑은 고딕" w:hAnsi="맑은 고딕" w:hint="eastAsia"/>
        </w:rPr>
        <w:t xml:space="preserve"> </w:t>
      </w:r>
      <w:r w:rsidRPr="008B5E0F">
        <w:rPr>
          <w:rFonts w:ascii="맑은 고딕" w:eastAsia="맑은 고딕" w:hAnsi="맑은 고딕" w:hint="eastAsia"/>
        </w:rPr>
        <w:t>중, 결제 처리 건수를 확인할 수 있습니다.</w:t>
      </w:r>
    </w:p>
    <w:p w:rsidR="008B5E0F" w:rsidRPr="008B5E0F" w:rsidRDefault="008B5E0F" w:rsidP="008B5E0F">
      <w:pPr>
        <w:tabs>
          <w:tab w:val="left" w:pos="400"/>
        </w:tabs>
        <w:wordWrap/>
        <w:snapToGrid w:val="0"/>
        <w:ind w:firstLineChars="100" w:firstLine="200"/>
        <w:jc w:val="left"/>
        <w:rPr>
          <w:rFonts w:ascii="맑은 고딕" w:eastAsia="맑은 고딕" w:hAnsi="맑은 고딕" w:hint="eastAsia"/>
        </w:rPr>
      </w:pPr>
      <w:r w:rsidRPr="008B5E0F">
        <w:rPr>
          <w:rFonts w:ascii="맑은 고딕" w:eastAsia="맑은 고딕" w:hAnsi="맑은 고딕" w:hint="eastAsia"/>
        </w:rPr>
        <w:t>상단의 목록 화면은 사용자가 받은 결제문서/ 보낸 결제 문서 / 작성</w:t>
      </w:r>
      <w:r w:rsidR="006D0915">
        <w:rPr>
          <w:rFonts w:ascii="맑은 고딕" w:eastAsia="맑은 고딕" w:hAnsi="맑은 고딕" w:hint="eastAsia"/>
        </w:rPr>
        <w:t xml:space="preserve"> </w:t>
      </w:r>
      <w:r w:rsidRPr="008B5E0F">
        <w:rPr>
          <w:rFonts w:ascii="맑은 고딕" w:eastAsia="맑은 고딕" w:hAnsi="맑은 고딕" w:hint="eastAsia"/>
        </w:rPr>
        <w:t xml:space="preserve">중에 임시로 저장한 문서/ 결제 요청 후 반려 된 문서 별로 </w:t>
      </w:r>
      <w:proofErr w:type="spellStart"/>
      <w:r w:rsidRPr="008B5E0F">
        <w:rPr>
          <w:rFonts w:ascii="맑은 고딕" w:eastAsia="맑은 고딕" w:hAnsi="맑은 고딕" w:hint="eastAsia"/>
        </w:rPr>
        <w:t>필터링</w:t>
      </w:r>
      <w:proofErr w:type="spellEnd"/>
      <w:r w:rsidRPr="008B5E0F">
        <w:rPr>
          <w:rFonts w:ascii="맑은 고딕" w:eastAsia="맑은 고딕" w:hAnsi="맑은 고딕" w:hint="eastAsia"/>
        </w:rPr>
        <w:t xml:space="preserve"> 하여 목록이 나타나며 각 목록을 선택할 경우 내용 화면에서 문서의 내용을 확인 할 수 있습니다.</w:t>
      </w:r>
    </w:p>
    <w:p w:rsidR="008B5E0F" w:rsidRPr="008B5E0F" w:rsidRDefault="008B5E0F" w:rsidP="00E37288">
      <w:pPr>
        <w:tabs>
          <w:tab w:val="left" w:pos="400"/>
        </w:tabs>
        <w:wordWrap/>
        <w:snapToGrid w:val="0"/>
        <w:jc w:val="left"/>
        <w:rPr>
          <w:rFonts w:ascii="맑은 고딕" w:eastAsia="맑은 고딕" w:hAnsi="맑은 고딕"/>
          <w:b/>
        </w:rPr>
      </w:pPr>
    </w:p>
    <w:p w:rsidR="00D97257" w:rsidRDefault="006D0915" w:rsidP="006D0915">
      <w:pPr>
        <w:tabs>
          <w:tab w:val="left" w:pos="205"/>
        </w:tabs>
        <w:wordWrap/>
        <w:snapToGrid w:val="0"/>
        <w:jc w:val="left"/>
      </w:pPr>
      <w:r>
        <w:rPr>
          <w:rFonts w:ascii="맑은 고딕" w:eastAsia="맑은 고딕" w:hAnsi="맑은 고딕" w:hint="eastAsia"/>
        </w:rPr>
        <w:tab/>
        <w:t>목록 하단의 내용 화면에서는 선택된 문서의 상세 내용과, 세부적인 처리 기록을 확인할 수 있습니다. 또한 문서의 상태에 따라 결제/반려 처리를 할 수 있으며, 임시 작성 중이나 반려 처리를 받은 자신의 문서를 수정할 수 있는 버튼이 함께 있습니다.</w:t>
      </w:r>
      <w:r w:rsidR="00160367" w:rsidRPr="00110A4D">
        <w:rPr>
          <w:rFonts w:ascii="맑은 고딕" w:eastAsia="맑은 고딕" w:hAnsi="맑은 고딕"/>
        </w:rPr>
        <w:br w:type="page"/>
      </w:r>
    </w:p>
    <w:p w:rsidR="007D72C2" w:rsidRDefault="006D0915" w:rsidP="0011664F">
      <w:pPr>
        <w:tabs>
          <w:tab w:val="left" w:pos="400"/>
        </w:tabs>
        <w:wordWrap/>
        <w:snapToGrid w:val="0"/>
        <w:jc w:val="left"/>
        <w:rPr>
          <w:rStyle w:val="1Char"/>
        </w:rPr>
      </w:pPr>
      <w:bookmarkStart w:id="2" w:name="_Toc252741535"/>
      <w:r>
        <w:rPr>
          <w:rStyle w:val="1Char"/>
          <w:rFonts w:hint="eastAsia"/>
        </w:rPr>
        <w:lastRenderedPageBreak/>
        <w:t>3</w:t>
      </w:r>
      <w:r w:rsidR="007D72C2" w:rsidRPr="0011664F">
        <w:rPr>
          <w:rStyle w:val="1Char"/>
          <w:rFonts w:hint="eastAsia"/>
        </w:rPr>
        <w:t xml:space="preserve">. </w:t>
      </w:r>
      <w:bookmarkEnd w:id="2"/>
      <w:r>
        <w:rPr>
          <w:rStyle w:val="1Char"/>
          <w:rFonts w:hint="eastAsia"/>
        </w:rPr>
        <w:t>문서 작성(결제 요청) 화면</w:t>
      </w:r>
    </w:p>
    <w:p w:rsidR="006D0915" w:rsidRDefault="006D0915" w:rsidP="006D0915">
      <w:pPr>
        <w:jc w:val="left"/>
        <w:rPr>
          <w:rFonts w:hint="eastAsia"/>
        </w:rPr>
      </w:pPr>
    </w:p>
    <w:p w:rsidR="00137A37" w:rsidRDefault="006D0915" w:rsidP="006D0915">
      <w:pPr>
        <w:ind w:firstLineChars="100" w:firstLine="2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문서 작성 화면은 메인 화면에서 상단의 메뉴[결제 -&gt; 문서 작성] 메뉴 또는 </w:t>
      </w:r>
      <w:proofErr w:type="spellStart"/>
      <w:r>
        <w:rPr>
          <w:rFonts w:ascii="맑은 고딕" w:eastAsia="맑은 고딕" w:hAnsi="맑은 고딕" w:hint="eastAsia"/>
        </w:rPr>
        <w:t>툴바의</w:t>
      </w:r>
      <w:proofErr w:type="spellEnd"/>
      <w:r>
        <w:rPr>
          <w:rFonts w:ascii="맑은 고딕" w:eastAsia="맑은 고딕" w:hAnsi="맑은 고딕" w:hint="eastAsia"/>
        </w:rPr>
        <w:t xml:space="preserve"> [문서 작성] 버튼을 통하여 화면을 불러 올 수 있습니다.</w:t>
      </w:r>
    </w:p>
    <w:p w:rsidR="004F24A4" w:rsidRDefault="00DE2BA2" w:rsidP="00137A37">
      <w:pPr>
        <w:tabs>
          <w:tab w:val="left" w:pos="400"/>
        </w:tabs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/>
      </w:r>
      <w:r w:rsidR="009543E5">
        <w:rPr>
          <w:rFonts w:ascii="맑은 고딕" w:eastAsia="맑은 고딕" w:hAnsi="맑은 고딕"/>
          <w:noProof/>
        </w:rPr>
        <w:drawing>
          <wp:inline distT="0" distB="0" distL="0" distR="0">
            <wp:extent cx="4689276" cy="3449444"/>
            <wp:effectExtent l="19050" t="0" r="0" b="0"/>
            <wp:docPr id="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189" cy="344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18" w:rsidRPr="003A6418" w:rsidRDefault="003A6418" w:rsidP="00DE2BA2">
      <w:pPr>
        <w:tabs>
          <w:tab w:val="left" w:pos="400"/>
        </w:tabs>
        <w:jc w:val="center"/>
        <w:rPr>
          <w:rFonts w:ascii="맑은 고딕" w:eastAsia="맑은 고딕" w:hAnsi="맑은 고딕"/>
          <w:sz w:val="16"/>
          <w:szCs w:val="16"/>
        </w:rPr>
      </w:pPr>
      <w:r w:rsidRPr="003A6418">
        <w:rPr>
          <w:rFonts w:ascii="맑은 고딕" w:eastAsia="맑은 고딕" w:hAnsi="맑은 고딕" w:hint="eastAsia"/>
          <w:sz w:val="16"/>
          <w:szCs w:val="16"/>
        </w:rPr>
        <w:t>[</w:t>
      </w:r>
      <w:r w:rsidR="009543E5">
        <w:rPr>
          <w:rFonts w:ascii="맑은 고딕" w:eastAsia="맑은 고딕" w:hAnsi="맑은 고딕" w:hint="eastAsia"/>
          <w:sz w:val="16"/>
          <w:szCs w:val="16"/>
        </w:rPr>
        <w:t>3</w:t>
      </w:r>
      <w:r w:rsidR="007C6EC4">
        <w:rPr>
          <w:rFonts w:ascii="맑은 고딕" w:eastAsia="맑은 고딕" w:hAnsi="맑은 고딕" w:hint="eastAsia"/>
          <w:sz w:val="16"/>
          <w:szCs w:val="16"/>
        </w:rPr>
        <w:t xml:space="preserve">-1. </w:t>
      </w:r>
      <w:r w:rsidR="009543E5">
        <w:rPr>
          <w:rFonts w:ascii="맑은 고딕" w:eastAsia="맑은 고딕" w:hAnsi="맑은 고딕" w:hint="eastAsia"/>
          <w:sz w:val="16"/>
          <w:szCs w:val="16"/>
        </w:rPr>
        <w:t>문서 작성 화면</w:t>
      </w:r>
      <w:r w:rsidRPr="003A6418">
        <w:rPr>
          <w:rFonts w:ascii="맑은 고딕" w:eastAsia="맑은 고딕" w:hAnsi="맑은 고딕" w:hint="eastAsia"/>
          <w:sz w:val="16"/>
          <w:szCs w:val="16"/>
        </w:rPr>
        <w:t>]</w:t>
      </w:r>
    </w:p>
    <w:p w:rsidR="003A6418" w:rsidRDefault="003A6418" w:rsidP="0079669B">
      <w:pPr>
        <w:tabs>
          <w:tab w:val="left" w:pos="400"/>
        </w:tabs>
        <w:rPr>
          <w:rFonts w:ascii="맑은 고딕" w:eastAsia="맑은 고딕" w:hAnsi="맑은 고딕"/>
        </w:rPr>
      </w:pPr>
    </w:p>
    <w:p w:rsidR="009543E5" w:rsidRPr="009543E5" w:rsidRDefault="009543E5" w:rsidP="009543E5">
      <w:pPr>
        <w:tabs>
          <w:tab w:val="left" w:pos="400"/>
        </w:tabs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문서 작성 화면은 문서를 결제 받을 대상에게 결제 요청을 할 수 있는 화면입니다.</w:t>
      </w:r>
    </w:p>
    <w:p w:rsidR="009543E5" w:rsidRDefault="009543E5" w:rsidP="009543E5">
      <w:pPr>
        <w:tabs>
          <w:tab w:val="left" w:pos="400"/>
        </w:tabs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문서 작성 - 제목 </w:t>
      </w:r>
      <w:proofErr w:type="spellStart"/>
      <w:r>
        <w:rPr>
          <w:rFonts w:ascii="맑은 고딕" w:eastAsia="맑은 고딕" w:hAnsi="맑은 고딕" w:hint="eastAsia"/>
        </w:rPr>
        <w:t>콤보</w:t>
      </w:r>
      <w:proofErr w:type="spellEnd"/>
      <w:r>
        <w:rPr>
          <w:rFonts w:ascii="맑은 고딕" w:eastAsia="맑은 고딕" w:hAnsi="맑은 고딕" w:hint="eastAsia"/>
        </w:rPr>
        <w:t xml:space="preserve"> 박스에서 원하는 제목을 선택 후 내용 에디터에 내용을 편집합니다.</w:t>
      </w:r>
    </w:p>
    <w:p w:rsidR="009543E5" w:rsidRDefault="009543E5" w:rsidP="009543E5">
      <w:pPr>
        <w:tabs>
          <w:tab w:val="left" w:pos="400"/>
        </w:tabs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결제 대상 선택 </w:t>
      </w:r>
    </w:p>
    <w:p w:rsidR="009543E5" w:rsidRDefault="009543E5" w:rsidP="009543E5">
      <w:pPr>
        <w:pStyle w:val="af8"/>
        <w:numPr>
          <w:ilvl w:val="0"/>
          <w:numId w:val="32"/>
        </w:numPr>
        <w:tabs>
          <w:tab w:val="left" w:pos="400"/>
        </w:tabs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 대상자 정보의 이름 필드를 클릭하면 결제 대상 선택 화면으로 이동합니다.</w:t>
      </w:r>
    </w:p>
    <w:p w:rsidR="009543E5" w:rsidRDefault="009543E5" w:rsidP="009543E5">
      <w:pPr>
        <w:pStyle w:val="af8"/>
        <w:numPr>
          <w:ilvl w:val="0"/>
          <w:numId w:val="32"/>
        </w:numPr>
        <w:tabs>
          <w:tab w:val="left" w:pos="400"/>
        </w:tabs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 전체 목록에서 사용자를 선택할 수 있으며, 또한 사용자명, 부서명으로 대상을 검색하여 선택할 수 있습니다.</w:t>
      </w:r>
    </w:p>
    <w:p w:rsidR="009543E5" w:rsidRDefault="009543E5" w:rsidP="009543E5">
      <w:pPr>
        <w:pStyle w:val="af8"/>
        <w:numPr>
          <w:ilvl w:val="0"/>
          <w:numId w:val="32"/>
        </w:numPr>
        <w:tabs>
          <w:tab w:val="left" w:pos="400"/>
        </w:tabs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 대상목록을 더블 클릭하면 결제 대상으로 등록됩니다.</w:t>
      </w:r>
    </w:p>
    <w:p w:rsidR="009543E5" w:rsidRDefault="009543E5" w:rsidP="009543E5">
      <w:pPr>
        <w:tabs>
          <w:tab w:val="left" w:pos="400"/>
        </w:tabs>
        <w:rPr>
          <w:rFonts w:ascii="맑은 고딕" w:eastAsia="맑은 고딕" w:hAnsi="맑은 고딕" w:hint="eastAsia"/>
        </w:rPr>
      </w:pPr>
    </w:p>
    <w:p w:rsidR="009543E5" w:rsidRDefault="009543E5" w:rsidP="009543E5">
      <w:pPr>
        <w:tabs>
          <w:tab w:val="left" w:pos="400"/>
        </w:tabs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임시저장 </w:t>
      </w:r>
      <w:r>
        <w:rPr>
          <w:rFonts w:ascii="맑은 고딕" w:eastAsia="맑은 고딕" w:hAnsi="맑은 고딕"/>
        </w:rPr>
        <w:t>–</w:t>
      </w:r>
      <w:r>
        <w:rPr>
          <w:rFonts w:ascii="맑은 고딕" w:eastAsia="맑은 고딕" w:hAnsi="맑은 고딕" w:hint="eastAsia"/>
        </w:rPr>
        <w:t xml:space="preserve"> 문서를 작성 중에 결제 요청을 보류 해야 할 경우 [임시 저장]을 할 수 있습니다.</w:t>
      </w:r>
    </w:p>
    <w:p w:rsidR="009543E5" w:rsidRDefault="009543E5" w:rsidP="009543E5">
      <w:pPr>
        <w:pStyle w:val="af8"/>
        <w:numPr>
          <w:ilvl w:val="0"/>
          <w:numId w:val="32"/>
        </w:numPr>
        <w:tabs>
          <w:tab w:val="left" w:pos="400"/>
        </w:tabs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 [임시 저장]을 누르면 현재 문서 상태는 임시 저장 상태로 변환 됩니다.</w:t>
      </w:r>
    </w:p>
    <w:p w:rsidR="009543E5" w:rsidRDefault="009543E5" w:rsidP="009543E5">
      <w:pPr>
        <w:pStyle w:val="af8"/>
        <w:numPr>
          <w:ilvl w:val="0"/>
          <w:numId w:val="32"/>
        </w:numPr>
        <w:tabs>
          <w:tab w:val="left" w:pos="400"/>
        </w:tabs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 이미 저장된 문서를 다시 편집하고자 할 경우 메인 화면의 문서 목록에서 [</w:t>
      </w:r>
      <w:proofErr w:type="spellStart"/>
      <w:r>
        <w:rPr>
          <w:rFonts w:ascii="맑은 고딕" w:eastAsia="맑은 고딕" w:hAnsi="맑은 고딕" w:hint="eastAsia"/>
        </w:rPr>
        <w:t>작성중</w:t>
      </w:r>
      <w:proofErr w:type="spellEnd"/>
      <w:r>
        <w:rPr>
          <w:rFonts w:ascii="맑은 고딕" w:eastAsia="맑은 고딕" w:hAnsi="맑은 고딕" w:hint="eastAsia"/>
        </w:rPr>
        <w:t xml:space="preserve"> 문서] 탭을 선택 -&gt; 편집을 원하는 문서를 선택 후 우측 중단에 있는 [문서 수정] 버튼을 클릭하면 수정할 수 있습니다.</w:t>
      </w:r>
    </w:p>
    <w:p w:rsidR="009543E5" w:rsidRDefault="009543E5" w:rsidP="009543E5">
      <w:pPr>
        <w:tabs>
          <w:tab w:val="left" w:pos="400"/>
        </w:tabs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결제 요청 </w:t>
      </w:r>
      <w:r>
        <w:rPr>
          <w:rFonts w:ascii="맑은 고딕" w:eastAsia="맑은 고딕" w:hAnsi="맑은 고딕"/>
        </w:rPr>
        <w:t>–</w:t>
      </w:r>
      <w:r>
        <w:rPr>
          <w:rFonts w:ascii="맑은 고딕" w:eastAsia="맑은 고딕" w:hAnsi="맑은 고딕" w:hint="eastAsia"/>
        </w:rPr>
        <w:t xml:space="preserve"> 문서작성이 완료 </w:t>
      </w:r>
      <w:proofErr w:type="spellStart"/>
      <w:r>
        <w:rPr>
          <w:rFonts w:ascii="맑은 고딕" w:eastAsia="맑은 고딕" w:hAnsi="맑은 고딕" w:hint="eastAsia"/>
        </w:rPr>
        <w:t>돼었으면</w:t>
      </w:r>
      <w:proofErr w:type="spellEnd"/>
      <w:r>
        <w:rPr>
          <w:rFonts w:ascii="맑은 고딕" w:eastAsia="맑은 고딕" w:hAnsi="맑은 고딕" w:hint="eastAsia"/>
        </w:rPr>
        <w:t xml:space="preserve"> [결제 요청] 버튼을 누르십시오.</w:t>
      </w:r>
    </w:p>
    <w:p w:rsidR="009543E5" w:rsidRDefault="009543E5" w:rsidP="009543E5">
      <w:pPr>
        <w:pStyle w:val="af8"/>
        <w:numPr>
          <w:ilvl w:val="0"/>
          <w:numId w:val="32"/>
        </w:numPr>
        <w:tabs>
          <w:tab w:val="left" w:pos="400"/>
        </w:tabs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 작성된 문서를 대상자에게 전달합니다.</w:t>
      </w:r>
    </w:p>
    <w:p w:rsidR="009543E5" w:rsidRPr="009543E5" w:rsidRDefault="009543E5" w:rsidP="009543E5">
      <w:pPr>
        <w:pStyle w:val="af8"/>
        <w:numPr>
          <w:ilvl w:val="0"/>
          <w:numId w:val="32"/>
        </w:numPr>
        <w:tabs>
          <w:tab w:val="left" w:pos="400"/>
        </w:tabs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 한번 결제 요청한 문서는 수정이 불가하니 주의 하십시오.</w:t>
      </w:r>
    </w:p>
    <w:p w:rsidR="00EF0FB1" w:rsidRDefault="009543E5" w:rsidP="00CB6C06">
      <w:pPr>
        <w:tabs>
          <w:tab w:val="left" w:pos="400"/>
        </w:tabs>
        <w:jc w:val="left"/>
        <w:rPr>
          <w:rStyle w:val="1Char"/>
        </w:rPr>
      </w:pPr>
      <w:bookmarkStart w:id="3" w:name="_Toc252741536"/>
      <w:r>
        <w:rPr>
          <w:rStyle w:val="1Char"/>
          <w:rFonts w:hint="eastAsia"/>
        </w:rPr>
        <w:lastRenderedPageBreak/>
        <w:t>4</w:t>
      </w:r>
      <w:r w:rsidR="00EF0FB1" w:rsidRPr="006575F2">
        <w:rPr>
          <w:rStyle w:val="1Char"/>
          <w:rFonts w:hint="eastAsia"/>
        </w:rPr>
        <w:t xml:space="preserve">. </w:t>
      </w:r>
      <w:bookmarkEnd w:id="3"/>
      <w:r>
        <w:rPr>
          <w:rStyle w:val="1Char"/>
          <w:rFonts w:hint="eastAsia"/>
        </w:rPr>
        <w:t xml:space="preserve">조회 </w:t>
      </w:r>
      <w:r w:rsidR="009940EE">
        <w:rPr>
          <w:rStyle w:val="1Char"/>
          <w:rFonts w:hint="eastAsia"/>
        </w:rPr>
        <w:t>하기</w:t>
      </w:r>
    </w:p>
    <w:p w:rsidR="006575F2" w:rsidRDefault="009543E5" w:rsidP="0079669B">
      <w:pPr>
        <w:tabs>
          <w:tab w:val="left" w:pos="4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월</w:t>
      </w:r>
      <w:r w:rsidR="009940E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단위로 </w:t>
      </w:r>
      <w:r w:rsidR="009940EE">
        <w:rPr>
          <w:rFonts w:ascii="맑은 고딕" w:eastAsia="맑은 고딕" w:hAnsi="맑은 고딕" w:hint="eastAsia"/>
        </w:rPr>
        <w:t>회사 내에서 수행된 결제 문서들을 조회 할 수 있습니다.</w:t>
      </w:r>
    </w:p>
    <w:p w:rsidR="00CB6C06" w:rsidRDefault="00CB6C06" w:rsidP="0079669B">
      <w:pPr>
        <w:tabs>
          <w:tab w:val="left" w:pos="400"/>
        </w:tabs>
        <w:rPr>
          <w:rFonts w:ascii="맑은 고딕" w:eastAsia="맑은 고딕" w:hAnsi="맑은 고딕"/>
        </w:rPr>
      </w:pPr>
    </w:p>
    <w:p w:rsidR="00CB6C06" w:rsidRDefault="009940EE" w:rsidP="00E02F2F">
      <w:pPr>
        <w:tabs>
          <w:tab w:val="left" w:pos="400"/>
        </w:tabs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5939790" cy="2905125"/>
            <wp:effectExtent l="19050" t="0" r="3810" b="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06" w:rsidRDefault="00CB6C06" w:rsidP="00CB6C06">
      <w:pPr>
        <w:tabs>
          <w:tab w:val="left" w:pos="400"/>
        </w:tabs>
        <w:jc w:val="center"/>
        <w:rPr>
          <w:rFonts w:ascii="맑은 고딕" w:eastAsia="맑은 고딕" w:hAnsi="맑은 고딕"/>
        </w:rPr>
      </w:pPr>
      <w:r w:rsidRPr="00CB6C06">
        <w:rPr>
          <w:rFonts w:ascii="맑은 고딕" w:eastAsia="맑은 고딕" w:hAnsi="맑은 고딕" w:hint="eastAsia"/>
          <w:sz w:val="16"/>
          <w:szCs w:val="16"/>
        </w:rPr>
        <w:t>[</w:t>
      </w:r>
      <w:r w:rsidR="009940EE">
        <w:rPr>
          <w:rFonts w:ascii="맑은 고딕" w:eastAsia="맑은 고딕" w:hAnsi="맑은 고딕" w:hint="eastAsia"/>
          <w:sz w:val="16"/>
          <w:szCs w:val="16"/>
        </w:rPr>
        <w:t>4</w:t>
      </w:r>
      <w:r w:rsidR="007C6EC4">
        <w:rPr>
          <w:rFonts w:ascii="맑은 고딕" w:eastAsia="맑은 고딕" w:hAnsi="맑은 고딕" w:hint="eastAsia"/>
          <w:sz w:val="16"/>
          <w:szCs w:val="16"/>
        </w:rPr>
        <w:t xml:space="preserve">.1. </w:t>
      </w:r>
      <w:r w:rsidR="009940EE">
        <w:rPr>
          <w:rFonts w:ascii="맑은 고딕" w:eastAsia="맑은 고딕" w:hAnsi="맑은 고딕" w:hint="eastAsia"/>
          <w:sz w:val="16"/>
          <w:szCs w:val="16"/>
        </w:rPr>
        <w:t>조회 화면</w:t>
      </w:r>
      <w:r w:rsidRPr="00CB6C06">
        <w:rPr>
          <w:rFonts w:ascii="맑은 고딕" w:eastAsia="맑은 고딕" w:hAnsi="맑은 고딕" w:hint="eastAsia"/>
          <w:sz w:val="16"/>
          <w:szCs w:val="16"/>
        </w:rPr>
        <w:t>]</w:t>
      </w:r>
    </w:p>
    <w:p w:rsidR="00CB6C06" w:rsidRDefault="00CB6C06" w:rsidP="0079669B">
      <w:pPr>
        <w:tabs>
          <w:tab w:val="left" w:pos="400"/>
        </w:tabs>
        <w:rPr>
          <w:rFonts w:ascii="맑은 고딕" w:eastAsia="맑은 고딕" w:hAnsi="맑은 고딕"/>
        </w:rPr>
      </w:pPr>
    </w:p>
    <w:p w:rsidR="0091787B" w:rsidRDefault="009940EE" w:rsidP="0091787B">
      <w:pPr>
        <w:tabs>
          <w:tab w:val="left" w:pos="400"/>
        </w:tabs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월 </w:t>
      </w:r>
      <w:proofErr w:type="spellStart"/>
      <w:r>
        <w:rPr>
          <w:rFonts w:ascii="맑은 고딕" w:eastAsia="맑은 고딕" w:hAnsi="맑은 고딕" w:hint="eastAsia"/>
        </w:rPr>
        <w:t>콤보</w:t>
      </w:r>
      <w:proofErr w:type="spellEnd"/>
      <w:r>
        <w:rPr>
          <w:rFonts w:ascii="맑은 고딕" w:eastAsia="맑은 고딕" w:hAnsi="맑은 고딕" w:hint="eastAsia"/>
        </w:rPr>
        <w:t xml:space="preserve"> 박스 </w:t>
      </w:r>
      <w:r>
        <w:rPr>
          <w:rFonts w:ascii="맑은 고딕" w:eastAsia="맑은 고딕" w:hAnsi="맑은 고딕"/>
        </w:rPr>
        <w:t>–</w:t>
      </w:r>
      <w:r>
        <w:rPr>
          <w:rFonts w:ascii="맑은 고딕" w:eastAsia="맑은 고딕" w:hAnsi="맑은 고딕" w:hint="eastAsia"/>
        </w:rPr>
        <w:t xml:space="preserve"> 조회 하고자 하는 월을 선택할 수 있습니다.</w:t>
      </w:r>
    </w:p>
    <w:p w:rsidR="009940EE" w:rsidRDefault="009940EE" w:rsidP="0091787B">
      <w:pPr>
        <w:tabs>
          <w:tab w:val="left" w:pos="400"/>
        </w:tabs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체크 박스</w:t>
      </w:r>
    </w:p>
    <w:p w:rsidR="009940EE" w:rsidRPr="009940EE" w:rsidRDefault="009940EE" w:rsidP="009940EE">
      <w:pPr>
        <w:pStyle w:val="af8"/>
        <w:numPr>
          <w:ilvl w:val="0"/>
          <w:numId w:val="32"/>
        </w:numPr>
        <w:tabs>
          <w:tab w:val="left" w:pos="400"/>
        </w:tabs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 </w:t>
      </w:r>
      <w:r w:rsidRPr="009940EE">
        <w:rPr>
          <w:rFonts w:ascii="맑은 고딕" w:eastAsia="맑은 고딕" w:hAnsi="맑은 고딕" w:hint="eastAsia"/>
        </w:rPr>
        <w:t xml:space="preserve">결제 완료 체크 </w:t>
      </w:r>
      <w:r w:rsidRPr="009940EE">
        <w:rPr>
          <w:rFonts w:ascii="맑은 고딕" w:eastAsia="맑은 고딕" w:hAnsi="맑은 고딕"/>
        </w:rPr>
        <w:t>–</w:t>
      </w:r>
      <w:r w:rsidRPr="009940EE">
        <w:rPr>
          <w:rFonts w:ascii="맑은 고딕" w:eastAsia="맑은 고딕" w:hAnsi="맑은 고딕" w:hint="eastAsia"/>
        </w:rPr>
        <w:t xml:space="preserve"> 결제 완료된 문서를 검색에 포함합니다.</w:t>
      </w:r>
    </w:p>
    <w:p w:rsidR="009940EE" w:rsidRPr="009940EE" w:rsidRDefault="009940EE" w:rsidP="009940EE">
      <w:pPr>
        <w:pStyle w:val="af8"/>
        <w:numPr>
          <w:ilvl w:val="0"/>
          <w:numId w:val="32"/>
        </w:numPr>
        <w:tabs>
          <w:tab w:val="left" w:pos="400"/>
        </w:tabs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 </w:t>
      </w:r>
      <w:r w:rsidRPr="009940EE">
        <w:rPr>
          <w:rFonts w:ascii="맑은 고딕" w:eastAsia="맑은 고딕" w:hAnsi="맑은 고딕" w:hint="eastAsia"/>
        </w:rPr>
        <w:t xml:space="preserve">결제 대기 중 체크 </w:t>
      </w:r>
      <w:r w:rsidRPr="009940EE">
        <w:rPr>
          <w:rFonts w:ascii="맑은 고딕" w:eastAsia="맑은 고딕" w:hAnsi="맑은 고딕"/>
        </w:rPr>
        <w:t>–</w:t>
      </w:r>
      <w:r w:rsidRPr="009940EE">
        <w:rPr>
          <w:rFonts w:ascii="맑은 고딕" w:eastAsia="맑은 고딕" w:hAnsi="맑은 고딕" w:hint="eastAsia"/>
        </w:rPr>
        <w:t xml:space="preserve"> 결제 대기 중 문서를 검색에 포함합니다.</w:t>
      </w:r>
    </w:p>
    <w:p w:rsidR="009940EE" w:rsidRDefault="009940EE" w:rsidP="009940EE">
      <w:pPr>
        <w:pStyle w:val="af8"/>
        <w:numPr>
          <w:ilvl w:val="0"/>
          <w:numId w:val="32"/>
        </w:numPr>
        <w:tabs>
          <w:tab w:val="left" w:pos="400"/>
        </w:tabs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 </w:t>
      </w:r>
      <w:r w:rsidRPr="009940EE">
        <w:rPr>
          <w:rFonts w:ascii="맑은 고딕" w:eastAsia="맑은 고딕" w:hAnsi="맑은 고딕" w:hint="eastAsia"/>
        </w:rPr>
        <w:t xml:space="preserve">반려 체크 </w:t>
      </w:r>
      <w:r w:rsidRPr="009940EE">
        <w:rPr>
          <w:rFonts w:ascii="맑은 고딕" w:eastAsia="맑은 고딕" w:hAnsi="맑은 고딕"/>
        </w:rPr>
        <w:t>–</w:t>
      </w:r>
      <w:r w:rsidRPr="009940EE">
        <w:rPr>
          <w:rFonts w:ascii="맑은 고딕" w:eastAsia="맑은 고딕" w:hAnsi="맑은 고딕" w:hint="eastAsia"/>
        </w:rPr>
        <w:t xml:space="preserve"> 반려 처리된 문서를 검색에 포함합니다.</w:t>
      </w:r>
    </w:p>
    <w:p w:rsidR="009940EE" w:rsidRDefault="009940EE" w:rsidP="009940EE">
      <w:pPr>
        <w:tabs>
          <w:tab w:val="left" w:pos="400"/>
        </w:tabs>
        <w:rPr>
          <w:rFonts w:ascii="맑은 고딕" w:eastAsia="맑은 고딕" w:hAnsi="맑은 고딕" w:hint="eastAsia"/>
        </w:rPr>
      </w:pPr>
      <w:proofErr w:type="spellStart"/>
      <w:r>
        <w:rPr>
          <w:rFonts w:ascii="맑은 고딕" w:eastAsia="맑은 고딕" w:hAnsi="맑은 고딕" w:hint="eastAsia"/>
        </w:rPr>
        <w:t>검색어</w:t>
      </w:r>
      <w:proofErr w:type="spellEnd"/>
      <w:r>
        <w:rPr>
          <w:rFonts w:ascii="맑은 고딕" w:eastAsia="맑은 고딕" w:hAnsi="맑은 고딕" w:hint="eastAsia"/>
        </w:rPr>
        <w:t xml:space="preserve"> 필드 </w:t>
      </w:r>
    </w:p>
    <w:p w:rsidR="009940EE" w:rsidRDefault="009940EE" w:rsidP="009940EE">
      <w:pPr>
        <w:tabs>
          <w:tab w:val="left" w:pos="400"/>
        </w:tabs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ab/>
        <w:t xml:space="preserve">원하는 </w:t>
      </w:r>
      <w:proofErr w:type="spellStart"/>
      <w:r>
        <w:rPr>
          <w:rFonts w:ascii="맑은 고딕" w:eastAsia="맑은 고딕" w:hAnsi="맑은 고딕" w:hint="eastAsia"/>
        </w:rPr>
        <w:t>검색어를</w:t>
      </w:r>
      <w:proofErr w:type="spellEnd"/>
      <w:r>
        <w:rPr>
          <w:rFonts w:ascii="맑은 고딕" w:eastAsia="맑은 고딕" w:hAnsi="맑은 고딕" w:hint="eastAsia"/>
        </w:rPr>
        <w:t xml:space="preserve"> 입력합니다</w:t>
      </w:r>
      <w:proofErr w:type="gramStart"/>
      <w:r>
        <w:rPr>
          <w:rFonts w:ascii="맑은 고딕" w:eastAsia="맑은 고딕" w:hAnsi="맑은 고딕" w:hint="eastAsia"/>
        </w:rPr>
        <w:t>.(</w:t>
      </w:r>
      <w:proofErr w:type="gramEnd"/>
      <w:r>
        <w:rPr>
          <w:rFonts w:ascii="맑은 고딕" w:eastAsia="맑은 고딕" w:hAnsi="맑은 고딕" w:hint="eastAsia"/>
        </w:rPr>
        <w:t>공백 시 전체)</w:t>
      </w:r>
    </w:p>
    <w:p w:rsidR="009940EE" w:rsidRPr="009940EE" w:rsidRDefault="009940EE" w:rsidP="009940EE">
      <w:pPr>
        <w:tabs>
          <w:tab w:val="left" w:pos="400"/>
        </w:tabs>
        <w:rPr>
          <w:rFonts w:ascii="맑은 고딕" w:eastAsia="맑은 고딕" w:hAnsi="맑은 고딕"/>
        </w:rPr>
      </w:pPr>
    </w:p>
    <w:p w:rsidR="009940EE" w:rsidRDefault="009940EE" w:rsidP="0091787B">
      <w:pPr>
        <w:tabs>
          <w:tab w:val="left" w:pos="400"/>
        </w:tabs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원하는 부분을 선택 후 [검색] 버튼을 클릭하면 관련된 문서 목록을 확인할 수 있습니다.</w:t>
      </w:r>
    </w:p>
    <w:p w:rsidR="009940EE" w:rsidRDefault="009940EE" w:rsidP="0091787B">
      <w:pPr>
        <w:tabs>
          <w:tab w:val="left" w:pos="400"/>
        </w:tabs>
        <w:rPr>
          <w:rFonts w:ascii="맑은 고딕" w:eastAsia="맑은 고딕" w:hAnsi="맑은 고딕" w:hint="eastAsia"/>
        </w:rPr>
      </w:pPr>
    </w:p>
    <w:p w:rsidR="009940EE" w:rsidRDefault="009940EE" w:rsidP="0091787B">
      <w:pPr>
        <w:tabs>
          <w:tab w:val="left" w:pos="400"/>
        </w:tabs>
        <w:rPr>
          <w:rFonts w:ascii="맑은 고딕" w:eastAsia="맑은 고딕" w:hAnsi="맑은 고딕" w:hint="eastAsia"/>
        </w:rPr>
      </w:pPr>
    </w:p>
    <w:p w:rsidR="009940EE" w:rsidRPr="009940EE" w:rsidRDefault="009940EE" w:rsidP="0091787B">
      <w:pPr>
        <w:tabs>
          <w:tab w:val="left" w:pos="400"/>
        </w:tabs>
        <w:rPr>
          <w:rFonts w:ascii="맑은 고딕" w:eastAsia="맑은 고딕" w:hAnsi="맑은 고딕" w:hint="eastAsia"/>
          <w:b/>
        </w:rPr>
      </w:pPr>
      <w:r w:rsidRPr="009940EE">
        <w:rPr>
          <w:rFonts w:ascii="맑은 고딕" w:eastAsia="맑은 고딕" w:hAnsi="맑은 고딕" w:hint="eastAsia"/>
          <w:b/>
        </w:rPr>
        <w:t>(추가 예정)</w:t>
      </w:r>
    </w:p>
    <w:p w:rsidR="009940EE" w:rsidRPr="009940EE" w:rsidRDefault="009940EE" w:rsidP="009940EE">
      <w:pPr>
        <w:tabs>
          <w:tab w:val="left" w:pos="10"/>
        </w:tabs>
        <w:rPr>
          <w:rFonts w:ascii="맑은 고딕" w:eastAsia="맑은 고딕" w:hAnsi="맑은 고딕"/>
          <w:b/>
        </w:rPr>
      </w:pPr>
      <w:r w:rsidRPr="009940EE">
        <w:rPr>
          <w:rFonts w:ascii="맑은 고딕" w:eastAsia="맑은 고딕" w:hAnsi="맑은 고딕" w:hint="eastAsia"/>
          <w:b/>
        </w:rPr>
        <w:tab/>
      </w:r>
      <w:r w:rsidRPr="009940EE">
        <w:rPr>
          <w:rFonts w:ascii="맑은 고딕" w:eastAsia="맑은 고딕" w:hAnsi="맑은 고딕" w:hint="eastAsia"/>
          <w:b/>
        </w:rPr>
        <w:tab/>
        <w:t>문서 목록 선택 시 선택된 문서에 대한 세부 문서 내용을 나타나게 합니다.</w:t>
      </w:r>
    </w:p>
    <w:p w:rsidR="002B1A61" w:rsidRPr="003F5687" w:rsidRDefault="002B1A61" w:rsidP="009940EE">
      <w:pPr>
        <w:tabs>
          <w:tab w:val="left" w:pos="400"/>
        </w:tabs>
        <w:rPr>
          <w:rFonts w:ascii="맑은 고딕" w:eastAsia="맑은 고딕" w:hAnsi="맑은 고딕"/>
        </w:rPr>
      </w:pPr>
    </w:p>
    <w:sectPr w:rsidR="002B1A61" w:rsidRPr="003F5687" w:rsidSect="002C4F67">
      <w:headerReference w:type="default" r:id="rId11"/>
      <w:footerReference w:type="default" r:id="rId12"/>
      <w:footerReference w:type="first" r:id="rId13"/>
      <w:pgSz w:w="11907" w:h="16840" w:code="9"/>
      <w:pgMar w:top="1418" w:right="1134" w:bottom="1134" w:left="1418" w:header="851" w:footer="851" w:gutter="0"/>
      <w:cols w:space="425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644" w:rsidRDefault="00972644">
      <w:r>
        <w:separator/>
      </w:r>
    </w:p>
  </w:endnote>
  <w:endnote w:type="continuationSeparator" w:id="0">
    <w:p w:rsidR="00972644" w:rsidRDefault="00972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5" w:rsidRPr="00C01BC1" w:rsidRDefault="006D0915">
    <w:pPr>
      <w:pStyle w:val="a7"/>
    </w:pPr>
  </w:p>
  <w:p w:rsidR="006D0915" w:rsidRPr="00C01BC1" w:rsidRDefault="006D0915" w:rsidP="00C01BC1">
    <w:pPr>
      <w:pStyle w:val="a7"/>
      <w:jc w:val="center"/>
    </w:pPr>
    <w:r w:rsidRPr="00C01BC1">
      <w:rPr>
        <w:kern w:val="0"/>
      </w:rPr>
      <w:fldChar w:fldCharType="begin"/>
    </w:r>
    <w:r w:rsidRPr="00C01BC1">
      <w:rPr>
        <w:kern w:val="0"/>
      </w:rPr>
      <w:instrText xml:space="preserve"> PAGE </w:instrText>
    </w:r>
    <w:r w:rsidRPr="00C01BC1">
      <w:rPr>
        <w:kern w:val="0"/>
      </w:rPr>
      <w:fldChar w:fldCharType="separate"/>
    </w:r>
    <w:r w:rsidR="009940EE">
      <w:rPr>
        <w:noProof/>
        <w:kern w:val="0"/>
      </w:rPr>
      <w:t>2</w:t>
    </w:r>
    <w:r w:rsidRPr="00C01BC1">
      <w:rPr>
        <w:kern w:val="0"/>
      </w:rPr>
      <w:fldChar w:fldCharType="end"/>
    </w:r>
    <w:r>
      <w:rPr>
        <w:rFonts w:hint="eastAsia"/>
        <w:kern w:val="0"/>
      </w:rPr>
      <w:t xml:space="preserve"> </w:t>
    </w:r>
    <w:r w:rsidRPr="00C01BC1">
      <w:rPr>
        <w:kern w:val="0"/>
      </w:rPr>
      <w:t>/</w:t>
    </w:r>
    <w:r>
      <w:rPr>
        <w:rFonts w:hint="eastAsia"/>
        <w:kern w:val="0"/>
      </w:rPr>
      <w:t xml:space="preserve"> </w:t>
    </w:r>
    <w:r w:rsidRPr="00C01BC1">
      <w:rPr>
        <w:kern w:val="0"/>
      </w:rPr>
      <w:fldChar w:fldCharType="begin"/>
    </w:r>
    <w:r w:rsidRPr="00C01BC1">
      <w:rPr>
        <w:kern w:val="0"/>
      </w:rPr>
      <w:instrText xml:space="preserve"> NUMPAGES </w:instrText>
    </w:r>
    <w:r w:rsidRPr="00C01BC1">
      <w:rPr>
        <w:kern w:val="0"/>
      </w:rPr>
      <w:fldChar w:fldCharType="separate"/>
    </w:r>
    <w:r w:rsidR="009940EE">
      <w:rPr>
        <w:noProof/>
        <w:kern w:val="0"/>
      </w:rPr>
      <w:t>6</w:t>
    </w:r>
    <w:r w:rsidRPr="00C01BC1">
      <w:rPr>
        <w:kern w:val="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5" w:rsidRPr="00D84E35" w:rsidRDefault="006D0915" w:rsidP="00D84E35">
    <w:pPr>
      <w:jc w:val="center"/>
      <w:rPr>
        <w:sz w:val="18"/>
        <w:szCs w:val="18"/>
      </w:rPr>
    </w:pPr>
    <w:r>
      <w:rPr>
        <w:rFonts w:hint="eastAsia"/>
        <w:noProof/>
        <w:sz w:val="18"/>
        <w:szCs w:val="18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-2536825</wp:posOffset>
          </wp:positionV>
          <wp:extent cx="7572375" cy="3215005"/>
          <wp:effectExtent l="19050" t="0" r="9525" b="0"/>
          <wp:wrapNone/>
          <wp:docPr id="8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3215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24C44">
      <w:rPr>
        <w:rFonts w:hint="eastAsia"/>
        <w:sz w:val="18"/>
        <w:szCs w:val="1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644" w:rsidRDefault="00972644">
      <w:r>
        <w:separator/>
      </w:r>
    </w:p>
  </w:footnote>
  <w:footnote w:type="continuationSeparator" w:id="0">
    <w:p w:rsidR="00972644" w:rsidRDefault="009726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4" w:space="0" w:color="999999"/>
        <w:insideV w:val="single" w:sz="4" w:space="0" w:color="999999"/>
      </w:tblBorders>
      <w:tblLayout w:type="fixed"/>
      <w:tblLook w:val="00BF"/>
    </w:tblPr>
    <w:tblGrid>
      <w:gridCol w:w="3064"/>
      <w:gridCol w:w="1700"/>
      <w:gridCol w:w="486"/>
      <w:gridCol w:w="1314"/>
      <w:gridCol w:w="2792"/>
    </w:tblGrid>
    <w:tr w:rsidR="006D0915" w:rsidRPr="00996916" w:rsidTr="000C609A">
      <w:trPr>
        <w:trHeight w:val="783"/>
      </w:trPr>
      <w:tc>
        <w:tcPr>
          <w:tcW w:w="5250" w:type="dxa"/>
          <w:gridSpan w:val="3"/>
          <w:tcBorders>
            <w:right w:val="nil"/>
          </w:tcBorders>
          <w:shd w:val="clear" w:color="auto" w:fill="auto"/>
          <w:vAlign w:val="center"/>
        </w:tcPr>
        <w:p w:rsidR="006D0915" w:rsidRPr="00C14C02" w:rsidRDefault="006D0915" w:rsidP="000C609A">
          <w:pPr>
            <w:pStyle w:val="a6"/>
            <w:rPr>
              <w:b/>
            </w:rPr>
          </w:pPr>
          <w:fldSimple w:instr=" DOCPROPERTY  Title  \* MERGEFORMAT ">
            <w:r>
              <w:rPr>
                <w:rFonts w:hint="eastAsia"/>
                <w:b/>
                <w:sz w:val="36"/>
                <w:szCs w:val="36"/>
              </w:rPr>
              <w:t>사용자 매뉴얼</w:t>
            </w:r>
          </w:fldSimple>
          <w:r w:rsidRPr="00C14C02">
            <w:rPr>
              <w:rFonts w:hint="eastAsia"/>
              <w:b/>
              <w:sz w:val="36"/>
              <w:szCs w:val="36"/>
            </w:rPr>
            <w:t xml:space="preserve"> </w:t>
          </w:r>
          <w:r>
            <w:rPr>
              <w:b/>
            </w:rPr>
            <w:t>–</w:t>
          </w:r>
          <w:r w:rsidRPr="00C14C02">
            <w:rPr>
              <w:rFonts w:hint="eastAsia"/>
              <w:b/>
            </w:rPr>
            <w:t xml:space="preserve"> </w:t>
          </w:r>
          <w:r>
            <w:rPr>
              <w:rFonts w:hint="eastAsia"/>
              <w:b/>
            </w:rPr>
            <w:t>전자 문서 결제 프로그램</w:t>
          </w:r>
        </w:p>
      </w:tc>
      <w:tc>
        <w:tcPr>
          <w:tcW w:w="4106" w:type="dxa"/>
          <w:gridSpan w:val="2"/>
          <w:tcBorders>
            <w:top w:val="single" w:sz="12" w:space="0" w:color="808080"/>
            <w:left w:val="nil"/>
            <w:bottom w:val="nil"/>
          </w:tcBorders>
          <w:shd w:val="clear" w:color="auto" w:fill="auto"/>
        </w:tcPr>
        <w:p w:rsidR="006D0915" w:rsidRPr="00C14C02" w:rsidRDefault="006D0915" w:rsidP="00C14C02">
          <w:pPr>
            <w:pStyle w:val="a6"/>
            <w:jc w:val="right"/>
            <w:rPr>
              <w:b/>
            </w:rPr>
          </w:pPr>
        </w:p>
      </w:tc>
    </w:tr>
    <w:tr w:rsidR="006D0915" w:rsidRPr="00996916" w:rsidTr="000C609A">
      <w:trPr>
        <w:trHeight w:val="70"/>
      </w:trPr>
      <w:tc>
        <w:tcPr>
          <w:tcW w:w="3064" w:type="dxa"/>
          <w:shd w:val="clear" w:color="auto" w:fill="auto"/>
          <w:vAlign w:val="center"/>
        </w:tcPr>
        <w:p w:rsidR="006D0915" w:rsidRPr="00C14C02" w:rsidRDefault="006D0915" w:rsidP="00197BE8">
          <w:pPr>
            <w:pStyle w:val="a6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EDMP</w:t>
          </w:r>
        </w:p>
      </w:tc>
      <w:tc>
        <w:tcPr>
          <w:tcW w:w="1700" w:type="dxa"/>
          <w:shd w:val="clear" w:color="auto" w:fill="auto"/>
          <w:vAlign w:val="center"/>
        </w:tcPr>
        <w:p w:rsidR="006D0915" w:rsidRPr="00C14C02" w:rsidRDefault="006D0915" w:rsidP="00C14C02">
          <w:pPr>
            <w:pStyle w:val="a6"/>
            <w:jc w:val="center"/>
            <w:rPr>
              <w:sz w:val="18"/>
              <w:szCs w:val="18"/>
            </w:rPr>
          </w:pPr>
          <w:fldSimple w:instr=" DOCPROPERTY  Category  \* MERGEFORMAT ">
            <w:r w:rsidRPr="00C14C02">
              <w:rPr>
                <w:sz w:val="18"/>
                <w:szCs w:val="18"/>
              </w:rPr>
              <w:t>V1.</w:t>
            </w:r>
            <w:r>
              <w:rPr>
                <w:rFonts w:hint="eastAsia"/>
                <w:sz w:val="18"/>
                <w:szCs w:val="18"/>
              </w:rPr>
              <w:t>0</w:t>
            </w:r>
          </w:fldSimple>
        </w:p>
      </w:tc>
      <w:tc>
        <w:tcPr>
          <w:tcW w:w="1800" w:type="dxa"/>
          <w:gridSpan w:val="2"/>
          <w:shd w:val="clear" w:color="auto" w:fill="auto"/>
          <w:vAlign w:val="center"/>
        </w:tcPr>
        <w:p w:rsidR="006D0915" w:rsidRPr="00C14C02" w:rsidRDefault="006D0915" w:rsidP="00D7121E">
          <w:pPr>
            <w:pStyle w:val="a6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2011-01-31</w:t>
          </w:r>
        </w:p>
      </w:tc>
      <w:tc>
        <w:tcPr>
          <w:tcW w:w="2792" w:type="dxa"/>
          <w:shd w:val="clear" w:color="auto" w:fill="auto"/>
          <w:vAlign w:val="center"/>
        </w:tcPr>
        <w:p w:rsidR="006D0915" w:rsidRPr="00C14C02" w:rsidRDefault="006D0915" w:rsidP="00D97257">
          <w:pPr>
            <w:pStyle w:val="a6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이 현창</w:t>
          </w:r>
        </w:p>
      </w:tc>
    </w:tr>
  </w:tbl>
  <w:p w:rsidR="006D0915" w:rsidRPr="00996916" w:rsidRDefault="006D091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732B386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FE"/>
    <w:multiLevelType w:val="singleLevel"/>
    <w:tmpl w:val="16A63624"/>
    <w:lvl w:ilvl="0">
      <w:numFmt w:val="decimal"/>
      <w:pStyle w:val="-"/>
      <w:lvlText w:val="*"/>
      <w:lvlJc w:val="left"/>
    </w:lvl>
  </w:abstractNum>
  <w:abstractNum w:abstractNumId="2">
    <w:nsid w:val="04490C0C"/>
    <w:multiLevelType w:val="hybridMultilevel"/>
    <w:tmpl w:val="D742763A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">
    <w:nsid w:val="046E3286"/>
    <w:multiLevelType w:val="multilevel"/>
    <w:tmpl w:val="957E7E9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0C8D34B7"/>
    <w:multiLevelType w:val="hybridMultilevel"/>
    <w:tmpl w:val="22C09054"/>
    <w:lvl w:ilvl="0" w:tplc="CF9C45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27841CB"/>
    <w:multiLevelType w:val="hybridMultilevel"/>
    <w:tmpl w:val="6C34A458"/>
    <w:lvl w:ilvl="0" w:tplc="1EF88A70">
      <w:start w:val="1"/>
      <w:numFmt w:val="decimalEnclosedCircle"/>
      <w:lvlText w:val="%1"/>
      <w:lvlJc w:val="left"/>
      <w:pPr>
        <w:ind w:left="760" w:hanging="360"/>
      </w:pPr>
      <w:rPr>
        <w:rFonts w:hint="default"/>
        <w:color w:val="FF0000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34D1D64"/>
    <w:multiLevelType w:val="hybridMultilevel"/>
    <w:tmpl w:val="68642612"/>
    <w:lvl w:ilvl="0" w:tplc="9A7E5BC8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40"/>
        </w:tabs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40"/>
        </w:tabs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0"/>
        </w:tabs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40"/>
        </w:tabs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00"/>
      </w:pPr>
    </w:lvl>
  </w:abstractNum>
  <w:abstractNum w:abstractNumId="7">
    <w:nsid w:val="15C67FC3"/>
    <w:multiLevelType w:val="hybridMultilevel"/>
    <w:tmpl w:val="406A7DC4"/>
    <w:lvl w:ilvl="0" w:tplc="04090011">
      <w:start w:val="1"/>
      <w:numFmt w:val="decimalEnclosedCircle"/>
      <w:lvlText w:val="%1"/>
      <w:lvlJc w:val="left"/>
      <w:pPr>
        <w:tabs>
          <w:tab w:val="num" w:pos="825"/>
        </w:tabs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25"/>
        </w:tabs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5"/>
        </w:tabs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25"/>
        </w:tabs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5"/>
        </w:tabs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5"/>
        </w:tabs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25"/>
        </w:tabs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5"/>
        </w:tabs>
        <w:ind w:left="4025" w:hanging="400"/>
      </w:pPr>
    </w:lvl>
  </w:abstractNum>
  <w:abstractNum w:abstractNumId="8">
    <w:nsid w:val="1A4C162B"/>
    <w:multiLevelType w:val="hybridMultilevel"/>
    <w:tmpl w:val="4DF0608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1CBB72F7"/>
    <w:multiLevelType w:val="multilevel"/>
    <w:tmpl w:val="D158A5A0"/>
    <w:lvl w:ilvl="0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  <w:rPr>
        <w:rFonts w:hint="default"/>
        <w:b w:val="0"/>
        <w:sz w:val="20"/>
      </w:rPr>
    </w:lvl>
    <w:lvl w:ilvl="1">
      <w:start w:val="1"/>
      <w:numFmt w:val="decimal"/>
      <w:isLgl/>
      <w:lvlText w:val="%1.%2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60"/>
        </w:tabs>
        <w:ind w:left="1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20"/>
        </w:tabs>
        <w:ind w:left="1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0"/>
        </w:tabs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80"/>
        </w:tabs>
        <w:ind w:left="2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80"/>
        </w:tabs>
        <w:ind w:left="2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440"/>
        </w:tabs>
        <w:ind w:left="2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00"/>
        </w:tabs>
        <w:ind w:left="2800" w:hanging="2160"/>
      </w:pPr>
      <w:rPr>
        <w:rFonts w:hint="default"/>
      </w:rPr>
    </w:lvl>
  </w:abstractNum>
  <w:abstractNum w:abstractNumId="10">
    <w:nsid w:val="201C1807"/>
    <w:multiLevelType w:val="hybridMultilevel"/>
    <w:tmpl w:val="2C480DC4"/>
    <w:lvl w:ilvl="0" w:tplc="A24A5D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>
    <w:nsid w:val="2E220745"/>
    <w:multiLevelType w:val="hybridMultilevel"/>
    <w:tmpl w:val="86E481E6"/>
    <w:lvl w:ilvl="0" w:tplc="C77C6F20">
      <w:start w:val="1"/>
      <w:numFmt w:val="decimalEnclosedCircle"/>
      <w:lvlText w:val="%1"/>
      <w:lvlJc w:val="left"/>
      <w:pPr>
        <w:ind w:left="760" w:hanging="360"/>
      </w:pPr>
      <w:rPr>
        <w:rFonts w:hint="default"/>
        <w:color w:val="FF0000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FB736A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굴림"/>
        <w:b/>
        <w:sz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eastAsia="굴림"/>
        <w:b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eastAsia="굴림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eastAsia="굴림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>
    <w:nsid w:val="362F65BB"/>
    <w:multiLevelType w:val="hybridMultilevel"/>
    <w:tmpl w:val="14DA5BD2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4">
    <w:nsid w:val="37167C87"/>
    <w:multiLevelType w:val="hybridMultilevel"/>
    <w:tmpl w:val="460832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9483970"/>
    <w:multiLevelType w:val="hybridMultilevel"/>
    <w:tmpl w:val="96D61C28"/>
    <w:lvl w:ilvl="0" w:tplc="04090001">
      <w:start w:val="1"/>
      <w:numFmt w:val="bullet"/>
      <w:lvlText w:val=""/>
      <w:lvlJc w:val="left"/>
      <w:pPr>
        <w:tabs>
          <w:tab w:val="num" w:pos="920"/>
        </w:tabs>
        <w:ind w:left="9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6">
    <w:nsid w:val="39AD5474"/>
    <w:multiLevelType w:val="hybridMultilevel"/>
    <w:tmpl w:val="D1C2A1E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>
    <w:nsid w:val="3C606840"/>
    <w:multiLevelType w:val="hybridMultilevel"/>
    <w:tmpl w:val="7E14512E"/>
    <w:lvl w:ilvl="0" w:tplc="A24A5D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3F5628F"/>
    <w:multiLevelType w:val="multilevel"/>
    <w:tmpl w:val="87846098"/>
    <w:lvl w:ilvl="0">
      <w:start w:val="1"/>
      <w:numFmt w:val="decimal"/>
      <w:pStyle w:val="a"/>
      <w:lvlText w:val="%1)"/>
      <w:lvlJc w:val="left"/>
      <w:pPr>
        <w:tabs>
          <w:tab w:val="num" w:pos="426"/>
        </w:tabs>
        <w:ind w:left="426" w:hanging="425"/>
      </w:pPr>
      <w:rPr>
        <w:rFonts w:ascii="굴림" w:eastAsia="굴림" w:hAnsi="굴림" w:hint="eastAsia"/>
        <w:b w:val="0"/>
        <w:i w:val="0"/>
        <w:sz w:val="20"/>
        <w:szCs w:val="20"/>
        <w:lang w:val="en-US"/>
      </w:rPr>
    </w:lvl>
    <w:lvl w:ilvl="1">
      <w:start w:val="1"/>
      <w:numFmt w:val="ganada"/>
      <w:lvlText w:val="%2)"/>
      <w:lvlJc w:val="left"/>
      <w:pPr>
        <w:tabs>
          <w:tab w:val="num" w:pos="852"/>
        </w:tabs>
        <w:ind w:left="852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77"/>
        </w:tabs>
        <w:ind w:left="1277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60"/>
        </w:tabs>
        <w:ind w:left="1560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6"/>
        </w:tabs>
        <w:ind w:left="2836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1"/>
        </w:tabs>
        <w:ind w:left="3261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425"/>
      </w:pPr>
      <w:rPr>
        <w:rFonts w:hint="eastAsia"/>
      </w:rPr>
    </w:lvl>
  </w:abstractNum>
  <w:abstractNum w:abstractNumId="19">
    <w:nsid w:val="487034A4"/>
    <w:multiLevelType w:val="hybridMultilevel"/>
    <w:tmpl w:val="51E29F7E"/>
    <w:lvl w:ilvl="0" w:tplc="7DA82704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4FBA45F3"/>
    <w:multiLevelType w:val="multilevel"/>
    <w:tmpl w:val="0AE081EC"/>
    <w:styleLink w:val="a0"/>
    <w:lvl w:ilvl="0">
      <w:start w:val="2"/>
      <w:numFmt w:val="bullet"/>
      <w:lvlText w:val="-"/>
      <w:lvlJc w:val="left"/>
      <w:pPr>
        <w:tabs>
          <w:tab w:val="num" w:pos="170"/>
        </w:tabs>
        <w:ind w:left="360" w:hanging="360"/>
      </w:pPr>
      <w:rPr>
        <w:rFonts w:ascii="바탕" w:eastAsia="바탕" w:hAnsi="바탕" w:hint="eastAsia"/>
        <w:sz w:val="20"/>
      </w:rPr>
    </w:lvl>
    <w:lvl w:ilvl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1">
    <w:nsid w:val="501338BE"/>
    <w:multiLevelType w:val="hybridMultilevel"/>
    <w:tmpl w:val="CF2AFD4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>
    <w:nsid w:val="59752074"/>
    <w:multiLevelType w:val="hybridMultilevel"/>
    <w:tmpl w:val="C3EA8746"/>
    <w:lvl w:ilvl="0" w:tplc="A2728DE2">
      <w:start w:val="5"/>
      <w:numFmt w:val="bullet"/>
      <w:lvlText w:val="-"/>
      <w:lvlJc w:val="left"/>
      <w:pPr>
        <w:ind w:left="6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00"/>
      </w:pPr>
      <w:rPr>
        <w:rFonts w:ascii="Wingdings" w:hAnsi="Wingdings" w:hint="default"/>
      </w:rPr>
    </w:lvl>
  </w:abstractNum>
  <w:abstractNum w:abstractNumId="23">
    <w:nsid w:val="59BB2BFE"/>
    <w:multiLevelType w:val="hybridMultilevel"/>
    <w:tmpl w:val="F0C42FE2"/>
    <w:lvl w:ilvl="0" w:tplc="0504D48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2186E50"/>
    <w:multiLevelType w:val="hybridMultilevel"/>
    <w:tmpl w:val="4614DB6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>
    <w:nsid w:val="63F0441C"/>
    <w:multiLevelType w:val="hybridMultilevel"/>
    <w:tmpl w:val="5E6CAD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98F6CA7"/>
    <w:multiLevelType w:val="hybridMultilevel"/>
    <w:tmpl w:val="7B6EBE38"/>
    <w:lvl w:ilvl="0" w:tplc="7054E57C">
      <w:start w:val="1"/>
      <w:numFmt w:val="decimalEnclosedCircle"/>
      <w:lvlText w:val="%1"/>
      <w:lvlJc w:val="left"/>
      <w:pPr>
        <w:ind w:left="760" w:hanging="360"/>
      </w:pPr>
      <w:rPr>
        <w:rFonts w:hint="default"/>
        <w:color w:val="FF0000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B641CE4"/>
    <w:multiLevelType w:val="hybridMultilevel"/>
    <w:tmpl w:val="FFA0559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>
    <w:nsid w:val="71D01164"/>
    <w:multiLevelType w:val="hybridMultilevel"/>
    <w:tmpl w:val="16365666"/>
    <w:lvl w:ilvl="0" w:tplc="79D2FD6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9">
    <w:nsid w:val="76F31A8F"/>
    <w:multiLevelType w:val="hybridMultilevel"/>
    <w:tmpl w:val="3A4CE42E"/>
    <w:lvl w:ilvl="0" w:tplc="AF04AC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9F86C9D"/>
    <w:multiLevelType w:val="multilevel"/>
    <w:tmpl w:val="AE6E3FF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0"/>
  </w:num>
  <w:num w:numId="3">
    <w:abstractNumId w:val="12"/>
  </w:num>
  <w:num w:numId="4">
    <w:abstractNumId w:val="3"/>
  </w:num>
  <w:num w:numId="5">
    <w:abstractNumId w:val="18"/>
  </w:num>
  <w:num w:numId="6">
    <w:abstractNumId w:val="15"/>
  </w:num>
  <w:num w:numId="7">
    <w:abstractNumId w:val="1"/>
    <w:lvlOverride w:ilvl="0">
      <w:lvl w:ilvl="0">
        <w:start w:val="1"/>
        <w:numFmt w:val="bullet"/>
        <w:pStyle w:val="-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8">
    <w:abstractNumId w:val="1"/>
    <w:lvlOverride w:ilvl="0">
      <w:lvl w:ilvl="0">
        <w:start w:val="1"/>
        <w:numFmt w:val="bullet"/>
        <w:pStyle w:val="-"/>
        <w:lvlText w:val=""/>
        <w:lvlJc w:val="left"/>
        <w:pPr>
          <w:tabs>
            <w:tab w:val="num" w:pos="786"/>
          </w:tabs>
          <w:ind w:left="710" w:hanging="284"/>
        </w:pPr>
        <w:rPr>
          <w:rFonts w:ascii="Wingdings" w:hAnsi="Wingdings" w:hint="default"/>
          <w:sz w:val="16"/>
        </w:rPr>
      </w:lvl>
    </w:lvlOverride>
  </w:num>
  <w:num w:numId="9">
    <w:abstractNumId w:val="7"/>
  </w:num>
  <w:num w:numId="10">
    <w:abstractNumId w:val="13"/>
  </w:num>
  <w:num w:numId="11">
    <w:abstractNumId w:val="2"/>
  </w:num>
  <w:num w:numId="12">
    <w:abstractNumId w:val="24"/>
  </w:num>
  <w:num w:numId="13">
    <w:abstractNumId w:val="16"/>
  </w:num>
  <w:num w:numId="14">
    <w:abstractNumId w:val="21"/>
  </w:num>
  <w:num w:numId="15">
    <w:abstractNumId w:val="8"/>
  </w:num>
  <w:num w:numId="16">
    <w:abstractNumId w:val="27"/>
  </w:num>
  <w:num w:numId="17">
    <w:abstractNumId w:val="14"/>
  </w:num>
  <w:num w:numId="18">
    <w:abstractNumId w:val="25"/>
  </w:num>
  <w:num w:numId="19">
    <w:abstractNumId w:val="29"/>
  </w:num>
  <w:num w:numId="20">
    <w:abstractNumId w:val="30"/>
  </w:num>
  <w:num w:numId="21">
    <w:abstractNumId w:val="10"/>
  </w:num>
  <w:num w:numId="22">
    <w:abstractNumId w:val="17"/>
  </w:num>
  <w:num w:numId="23">
    <w:abstractNumId w:val="4"/>
  </w:num>
  <w:num w:numId="24">
    <w:abstractNumId w:val="9"/>
  </w:num>
  <w:num w:numId="25">
    <w:abstractNumId w:val="6"/>
  </w:num>
  <w:num w:numId="26">
    <w:abstractNumId w:val="23"/>
  </w:num>
  <w:num w:numId="27">
    <w:abstractNumId w:val="11"/>
  </w:num>
  <w:num w:numId="28">
    <w:abstractNumId w:val="26"/>
  </w:num>
  <w:num w:numId="29">
    <w:abstractNumId w:val="5"/>
  </w:num>
  <w:num w:numId="30">
    <w:abstractNumId w:val="28"/>
  </w:num>
  <w:num w:numId="31">
    <w:abstractNumId w:val="19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 w:grammar="clean"/>
  <w:stylePaneFormatFilter w:val="3001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614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69A"/>
    <w:rsid w:val="0000115B"/>
    <w:rsid w:val="00003341"/>
    <w:rsid w:val="00006426"/>
    <w:rsid w:val="00012570"/>
    <w:rsid w:val="00014A8A"/>
    <w:rsid w:val="0001761B"/>
    <w:rsid w:val="00027D60"/>
    <w:rsid w:val="00031D91"/>
    <w:rsid w:val="000559D2"/>
    <w:rsid w:val="00062161"/>
    <w:rsid w:val="0006504D"/>
    <w:rsid w:val="00065268"/>
    <w:rsid w:val="00070B40"/>
    <w:rsid w:val="0007100D"/>
    <w:rsid w:val="00082CDD"/>
    <w:rsid w:val="000949A1"/>
    <w:rsid w:val="0009537D"/>
    <w:rsid w:val="000A2D35"/>
    <w:rsid w:val="000A32D8"/>
    <w:rsid w:val="000A5D03"/>
    <w:rsid w:val="000A6BC7"/>
    <w:rsid w:val="000A6EC9"/>
    <w:rsid w:val="000B1C39"/>
    <w:rsid w:val="000B59C0"/>
    <w:rsid w:val="000C5E36"/>
    <w:rsid w:val="000C609A"/>
    <w:rsid w:val="000C71E8"/>
    <w:rsid w:val="000D76B5"/>
    <w:rsid w:val="000E4071"/>
    <w:rsid w:val="00110A4D"/>
    <w:rsid w:val="001158C3"/>
    <w:rsid w:val="0011664F"/>
    <w:rsid w:val="00124A0C"/>
    <w:rsid w:val="0013072F"/>
    <w:rsid w:val="00137A37"/>
    <w:rsid w:val="00155442"/>
    <w:rsid w:val="00160367"/>
    <w:rsid w:val="001608B4"/>
    <w:rsid w:val="00164869"/>
    <w:rsid w:val="001733E4"/>
    <w:rsid w:val="001819A9"/>
    <w:rsid w:val="00184D2E"/>
    <w:rsid w:val="00197BE8"/>
    <w:rsid w:val="001A1DD4"/>
    <w:rsid w:val="001B0D5C"/>
    <w:rsid w:val="001B2A11"/>
    <w:rsid w:val="001B7554"/>
    <w:rsid w:val="001B7A50"/>
    <w:rsid w:val="001E1035"/>
    <w:rsid w:val="001E5485"/>
    <w:rsid w:val="001E54CA"/>
    <w:rsid w:val="001E5B8F"/>
    <w:rsid w:val="001F66EB"/>
    <w:rsid w:val="00204E5B"/>
    <w:rsid w:val="00223389"/>
    <w:rsid w:val="00224202"/>
    <w:rsid w:val="002274A1"/>
    <w:rsid w:val="002358B3"/>
    <w:rsid w:val="00246B61"/>
    <w:rsid w:val="00253F50"/>
    <w:rsid w:val="00265445"/>
    <w:rsid w:val="00266E6F"/>
    <w:rsid w:val="0028257A"/>
    <w:rsid w:val="002A3D64"/>
    <w:rsid w:val="002A52D8"/>
    <w:rsid w:val="002B1A61"/>
    <w:rsid w:val="002B3329"/>
    <w:rsid w:val="002B7746"/>
    <w:rsid w:val="002C4F67"/>
    <w:rsid w:val="002C541B"/>
    <w:rsid w:val="002D492B"/>
    <w:rsid w:val="002D6917"/>
    <w:rsid w:val="002E1CFE"/>
    <w:rsid w:val="002E5286"/>
    <w:rsid w:val="002E6533"/>
    <w:rsid w:val="002F7858"/>
    <w:rsid w:val="003034E8"/>
    <w:rsid w:val="0032437C"/>
    <w:rsid w:val="0032468E"/>
    <w:rsid w:val="00331A06"/>
    <w:rsid w:val="00341577"/>
    <w:rsid w:val="00341CF3"/>
    <w:rsid w:val="003519F1"/>
    <w:rsid w:val="00351FBC"/>
    <w:rsid w:val="0035377E"/>
    <w:rsid w:val="00356403"/>
    <w:rsid w:val="00392478"/>
    <w:rsid w:val="00394323"/>
    <w:rsid w:val="003A6053"/>
    <w:rsid w:val="003A6418"/>
    <w:rsid w:val="003B15F4"/>
    <w:rsid w:val="003C2C1B"/>
    <w:rsid w:val="003D6371"/>
    <w:rsid w:val="003D7AF9"/>
    <w:rsid w:val="003E1E8B"/>
    <w:rsid w:val="003F2528"/>
    <w:rsid w:val="003F5687"/>
    <w:rsid w:val="003F6CA5"/>
    <w:rsid w:val="00406773"/>
    <w:rsid w:val="004104CF"/>
    <w:rsid w:val="00432CF5"/>
    <w:rsid w:val="00434224"/>
    <w:rsid w:val="004451C3"/>
    <w:rsid w:val="004471C6"/>
    <w:rsid w:val="00454FF9"/>
    <w:rsid w:val="00470692"/>
    <w:rsid w:val="00475159"/>
    <w:rsid w:val="00485DFA"/>
    <w:rsid w:val="00487DDB"/>
    <w:rsid w:val="00497F52"/>
    <w:rsid w:val="004A05B8"/>
    <w:rsid w:val="004A540E"/>
    <w:rsid w:val="004B1F75"/>
    <w:rsid w:val="004E63D0"/>
    <w:rsid w:val="004E641F"/>
    <w:rsid w:val="004F24A4"/>
    <w:rsid w:val="0050250D"/>
    <w:rsid w:val="0050453D"/>
    <w:rsid w:val="005067A0"/>
    <w:rsid w:val="00515110"/>
    <w:rsid w:val="00517F24"/>
    <w:rsid w:val="00521B2B"/>
    <w:rsid w:val="005343A5"/>
    <w:rsid w:val="00541BD3"/>
    <w:rsid w:val="005473FB"/>
    <w:rsid w:val="00553B1B"/>
    <w:rsid w:val="00554281"/>
    <w:rsid w:val="00556572"/>
    <w:rsid w:val="00566237"/>
    <w:rsid w:val="0057029E"/>
    <w:rsid w:val="00570B87"/>
    <w:rsid w:val="00572392"/>
    <w:rsid w:val="005771B4"/>
    <w:rsid w:val="00581953"/>
    <w:rsid w:val="00590D60"/>
    <w:rsid w:val="0059135D"/>
    <w:rsid w:val="0059369A"/>
    <w:rsid w:val="005C3282"/>
    <w:rsid w:val="005C7CE2"/>
    <w:rsid w:val="005C7DC7"/>
    <w:rsid w:val="006055F1"/>
    <w:rsid w:val="00617844"/>
    <w:rsid w:val="00624C44"/>
    <w:rsid w:val="006263E4"/>
    <w:rsid w:val="006575F2"/>
    <w:rsid w:val="00660B72"/>
    <w:rsid w:val="00660F5E"/>
    <w:rsid w:val="00672FE2"/>
    <w:rsid w:val="00677CF8"/>
    <w:rsid w:val="00685FB0"/>
    <w:rsid w:val="00693091"/>
    <w:rsid w:val="00693E61"/>
    <w:rsid w:val="0069790B"/>
    <w:rsid w:val="006A1C72"/>
    <w:rsid w:val="006B42D4"/>
    <w:rsid w:val="006B6C77"/>
    <w:rsid w:val="006C43AC"/>
    <w:rsid w:val="006D0915"/>
    <w:rsid w:val="006D71C5"/>
    <w:rsid w:val="006E7F1A"/>
    <w:rsid w:val="006F24ED"/>
    <w:rsid w:val="006F6CB7"/>
    <w:rsid w:val="00717FCA"/>
    <w:rsid w:val="00733CC7"/>
    <w:rsid w:val="00736E61"/>
    <w:rsid w:val="00747359"/>
    <w:rsid w:val="00757C81"/>
    <w:rsid w:val="00760861"/>
    <w:rsid w:val="00772D5D"/>
    <w:rsid w:val="00787615"/>
    <w:rsid w:val="00791559"/>
    <w:rsid w:val="0079669B"/>
    <w:rsid w:val="00797E3E"/>
    <w:rsid w:val="007A2FB9"/>
    <w:rsid w:val="007A4DA0"/>
    <w:rsid w:val="007B7ACD"/>
    <w:rsid w:val="007C4696"/>
    <w:rsid w:val="007C659A"/>
    <w:rsid w:val="007C6EC4"/>
    <w:rsid w:val="007D0946"/>
    <w:rsid w:val="007D6913"/>
    <w:rsid w:val="007D72C2"/>
    <w:rsid w:val="007E1889"/>
    <w:rsid w:val="0080704D"/>
    <w:rsid w:val="008179DE"/>
    <w:rsid w:val="00832F72"/>
    <w:rsid w:val="00836181"/>
    <w:rsid w:val="00837536"/>
    <w:rsid w:val="00841754"/>
    <w:rsid w:val="00841CAF"/>
    <w:rsid w:val="00844889"/>
    <w:rsid w:val="008461B8"/>
    <w:rsid w:val="00847482"/>
    <w:rsid w:val="0084774E"/>
    <w:rsid w:val="00875A19"/>
    <w:rsid w:val="00880570"/>
    <w:rsid w:val="00880C01"/>
    <w:rsid w:val="00883378"/>
    <w:rsid w:val="00885A32"/>
    <w:rsid w:val="00886E64"/>
    <w:rsid w:val="008B5E0F"/>
    <w:rsid w:val="008D7F4A"/>
    <w:rsid w:val="008E2C45"/>
    <w:rsid w:val="008E759F"/>
    <w:rsid w:val="008F0AF0"/>
    <w:rsid w:val="00904015"/>
    <w:rsid w:val="00916266"/>
    <w:rsid w:val="0091787B"/>
    <w:rsid w:val="00926AA4"/>
    <w:rsid w:val="00930A19"/>
    <w:rsid w:val="009413C6"/>
    <w:rsid w:val="009478E6"/>
    <w:rsid w:val="009508B8"/>
    <w:rsid w:val="009543E5"/>
    <w:rsid w:val="00954BA1"/>
    <w:rsid w:val="00954D77"/>
    <w:rsid w:val="009649E0"/>
    <w:rsid w:val="00966873"/>
    <w:rsid w:val="009704EB"/>
    <w:rsid w:val="00970635"/>
    <w:rsid w:val="009722DD"/>
    <w:rsid w:val="00972644"/>
    <w:rsid w:val="00972E76"/>
    <w:rsid w:val="0097339A"/>
    <w:rsid w:val="00975A4E"/>
    <w:rsid w:val="00985954"/>
    <w:rsid w:val="009940EE"/>
    <w:rsid w:val="00996916"/>
    <w:rsid w:val="009A45B8"/>
    <w:rsid w:val="009A5072"/>
    <w:rsid w:val="009B3873"/>
    <w:rsid w:val="009C12C1"/>
    <w:rsid w:val="009C28AF"/>
    <w:rsid w:val="009F623F"/>
    <w:rsid w:val="00A014DF"/>
    <w:rsid w:val="00A105EF"/>
    <w:rsid w:val="00A10B85"/>
    <w:rsid w:val="00A22812"/>
    <w:rsid w:val="00A25142"/>
    <w:rsid w:val="00A36466"/>
    <w:rsid w:val="00A46FF0"/>
    <w:rsid w:val="00A50A2B"/>
    <w:rsid w:val="00A52569"/>
    <w:rsid w:val="00A54455"/>
    <w:rsid w:val="00A626A2"/>
    <w:rsid w:val="00A70E93"/>
    <w:rsid w:val="00A740BD"/>
    <w:rsid w:val="00A925F9"/>
    <w:rsid w:val="00A9473F"/>
    <w:rsid w:val="00A95013"/>
    <w:rsid w:val="00AB577B"/>
    <w:rsid w:val="00AB612F"/>
    <w:rsid w:val="00AC0084"/>
    <w:rsid w:val="00AE1064"/>
    <w:rsid w:val="00AE2F86"/>
    <w:rsid w:val="00AF124A"/>
    <w:rsid w:val="00AF54BC"/>
    <w:rsid w:val="00B17497"/>
    <w:rsid w:val="00B17E72"/>
    <w:rsid w:val="00B21626"/>
    <w:rsid w:val="00B21F89"/>
    <w:rsid w:val="00B333D1"/>
    <w:rsid w:val="00B66E2E"/>
    <w:rsid w:val="00B7290F"/>
    <w:rsid w:val="00B82D34"/>
    <w:rsid w:val="00B9407C"/>
    <w:rsid w:val="00B94732"/>
    <w:rsid w:val="00B951B2"/>
    <w:rsid w:val="00BB748C"/>
    <w:rsid w:val="00BC25EA"/>
    <w:rsid w:val="00BD1DC7"/>
    <w:rsid w:val="00BD5364"/>
    <w:rsid w:val="00BE794B"/>
    <w:rsid w:val="00BF3DCF"/>
    <w:rsid w:val="00BF7C69"/>
    <w:rsid w:val="00C01BC1"/>
    <w:rsid w:val="00C12325"/>
    <w:rsid w:val="00C14C02"/>
    <w:rsid w:val="00C16E19"/>
    <w:rsid w:val="00C22498"/>
    <w:rsid w:val="00C258E7"/>
    <w:rsid w:val="00C273FD"/>
    <w:rsid w:val="00C53095"/>
    <w:rsid w:val="00C66B27"/>
    <w:rsid w:val="00C71BEB"/>
    <w:rsid w:val="00C80546"/>
    <w:rsid w:val="00C833CA"/>
    <w:rsid w:val="00C84238"/>
    <w:rsid w:val="00C96AD1"/>
    <w:rsid w:val="00CA0E94"/>
    <w:rsid w:val="00CA3347"/>
    <w:rsid w:val="00CB07AA"/>
    <w:rsid w:val="00CB3768"/>
    <w:rsid w:val="00CB6C06"/>
    <w:rsid w:val="00CC5C08"/>
    <w:rsid w:val="00CD53A3"/>
    <w:rsid w:val="00CE2AA9"/>
    <w:rsid w:val="00CF00FF"/>
    <w:rsid w:val="00D0511A"/>
    <w:rsid w:val="00D11ADF"/>
    <w:rsid w:val="00D12769"/>
    <w:rsid w:val="00D15533"/>
    <w:rsid w:val="00D248AA"/>
    <w:rsid w:val="00D261AD"/>
    <w:rsid w:val="00D32F34"/>
    <w:rsid w:val="00D334CA"/>
    <w:rsid w:val="00D61084"/>
    <w:rsid w:val="00D61265"/>
    <w:rsid w:val="00D67A3E"/>
    <w:rsid w:val="00D7121E"/>
    <w:rsid w:val="00D756E4"/>
    <w:rsid w:val="00D83722"/>
    <w:rsid w:val="00D84E35"/>
    <w:rsid w:val="00D93F91"/>
    <w:rsid w:val="00D950DE"/>
    <w:rsid w:val="00D97113"/>
    <w:rsid w:val="00D97257"/>
    <w:rsid w:val="00DC14D0"/>
    <w:rsid w:val="00DC2950"/>
    <w:rsid w:val="00DE2BA2"/>
    <w:rsid w:val="00DE3E5B"/>
    <w:rsid w:val="00DE46C3"/>
    <w:rsid w:val="00DF0C40"/>
    <w:rsid w:val="00DF16D7"/>
    <w:rsid w:val="00DF23B1"/>
    <w:rsid w:val="00DF32C2"/>
    <w:rsid w:val="00E02F2F"/>
    <w:rsid w:val="00E05DE4"/>
    <w:rsid w:val="00E07487"/>
    <w:rsid w:val="00E201C5"/>
    <w:rsid w:val="00E25F43"/>
    <w:rsid w:val="00E307E2"/>
    <w:rsid w:val="00E30F59"/>
    <w:rsid w:val="00E3476E"/>
    <w:rsid w:val="00E35B49"/>
    <w:rsid w:val="00E37288"/>
    <w:rsid w:val="00E4682C"/>
    <w:rsid w:val="00E472EF"/>
    <w:rsid w:val="00E51B13"/>
    <w:rsid w:val="00E6572A"/>
    <w:rsid w:val="00E801AC"/>
    <w:rsid w:val="00E867B7"/>
    <w:rsid w:val="00E86B75"/>
    <w:rsid w:val="00E93534"/>
    <w:rsid w:val="00EA0AA3"/>
    <w:rsid w:val="00EA4613"/>
    <w:rsid w:val="00EA7B99"/>
    <w:rsid w:val="00EB23B7"/>
    <w:rsid w:val="00EB41DE"/>
    <w:rsid w:val="00EB7CF4"/>
    <w:rsid w:val="00ED7A4A"/>
    <w:rsid w:val="00EE525A"/>
    <w:rsid w:val="00EF0FB1"/>
    <w:rsid w:val="00EF50C0"/>
    <w:rsid w:val="00EF58BC"/>
    <w:rsid w:val="00EF686C"/>
    <w:rsid w:val="00EF76B0"/>
    <w:rsid w:val="00F00780"/>
    <w:rsid w:val="00F32084"/>
    <w:rsid w:val="00F33888"/>
    <w:rsid w:val="00F62082"/>
    <w:rsid w:val="00F65379"/>
    <w:rsid w:val="00F73240"/>
    <w:rsid w:val="00F739AA"/>
    <w:rsid w:val="00F8767F"/>
    <w:rsid w:val="00F91185"/>
    <w:rsid w:val="00F951B3"/>
    <w:rsid w:val="00F95390"/>
    <w:rsid w:val="00FA4508"/>
    <w:rsid w:val="00FB03F2"/>
    <w:rsid w:val="00FC1F60"/>
    <w:rsid w:val="00FD006C"/>
    <w:rsid w:val="00FD3333"/>
    <w:rsid w:val="00FD33A6"/>
    <w:rsid w:val="00FD4CB6"/>
    <w:rsid w:val="00FD6B8C"/>
    <w:rsid w:val="00FD7EDA"/>
    <w:rsid w:val="00FE785B"/>
    <w:rsid w:val="00FF026F"/>
    <w:rsid w:val="00FF2F82"/>
    <w:rsid w:val="00FF5895"/>
    <w:rsid w:val="00FF5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semiHidden="0" w:uiPriority="35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90D60"/>
    <w:pPr>
      <w:widowControl w:val="0"/>
      <w:wordWrap w:val="0"/>
      <w:autoSpaceDE w:val="0"/>
      <w:autoSpaceDN w:val="0"/>
      <w:jc w:val="both"/>
    </w:pPr>
    <w:rPr>
      <w:rFonts w:ascii="굴림" w:eastAsia="굴림" w:hAnsi="굴림"/>
      <w:kern w:val="2"/>
    </w:rPr>
  </w:style>
  <w:style w:type="paragraph" w:styleId="1">
    <w:name w:val="heading 1"/>
    <w:basedOn w:val="a1"/>
    <w:next w:val="a1"/>
    <w:link w:val="1Char"/>
    <w:autoRedefine/>
    <w:qFormat/>
    <w:rsid w:val="007D72C2"/>
    <w:pPr>
      <w:keepNext/>
      <w:spacing w:beforeLines="110" w:afterLines="110"/>
      <w:outlineLvl w:val="0"/>
    </w:pPr>
    <w:rPr>
      <w:b/>
      <w:sz w:val="28"/>
      <w:szCs w:val="28"/>
    </w:rPr>
  </w:style>
  <w:style w:type="paragraph" w:styleId="2">
    <w:name w:val="heading 2"/>
    <w:basedOn w:val="a1"/>
    <w:next w:val="a1"/>
    <w:autoRedefine/>
    <w:qFormat/>
    <w:rsid w:val="007A4DA0"/>
    <w:pPr>
      <w:keepNext/>
      <w:numPr>
        <w:ilvl w:val="1"/>
        <w:numId w:val="4"/>
      </w:numPr>
      <w:spacing w:before="264" w:after="264"/>
      <w:outlineLvl w:val="1"/>
    </w:pPr>
    <w:rPr>
      <w:b/>
      <w:sz w:val="24"/>
      <w:szCs w:val="24"/>
    </w:rPr>
  </w:style>
  <w:style w:type="paragraph" w:styleId="3">
    <w:name w:val="heading 3"/>
    <w:basedOn w:val="a1"/>
    <w:next w:val="a1"/>
    <w:autoRedefine/>
    <w:qFormat/>
    <w:rsid w:val="007A4DA0"/>
    <w:pPr>
      <w:keepNext/>
      <w:numPr>
        <w:ilvl w:val="2"/>
        <w:numId w:val="4"/>
      </w:numPr>
      <w:spacing w:before="264" w:after="264"/>
      <w:outlineLvl w:val="2"/>
    </w:pPr>
    <w:rPr>
      <w:sz w:val="24"/>
      <w:szCs w:val="24"/>
    </w:rPr>
  </w:style>
  <w:style w:type="paragraph" w:styleId="4">
    <w:name w:val="heading 4"/>
    <w:basedOn w:val="a1"/>
    <w:next w:val="a1"/>
    <w:autoRedefine/>
    <w:qFormat/>
    <w:rsid w:val="007A4DA0"/>
    <w:pPr>
      <w:keepNext/>
      <w:numPr>
        <w:ilvl w:val="3"/>
        <w:numId w:val="4"/>
      </w:numPr>
      <w:spacing w:before="264" w:after="264"/>
      <w:outlineLvl w:val="3"/>
    </w:pPr>
    <w:rPr>
      <w:bCs/>
    </w:rPr>
  </w:style>
  <w:style w:type="paragraph" w:styleId="5">
    <w:name w:val="heading 5"/>
    <w:basedOn w:val="a1"/>
    <w:next w:val="a1"/>
    <w:qFormat/>
    <w:rsid w:val="007A4DA0"/>
    <w:pPr>
      <w:keepNext/>
      <w:numPr>
        <w:ilvl w:val="4"/>
        <w:numId w:val="4"/>
      </w:numPr>
      <w:spacing w:before="264" w:after="264"/>
      <w:outlineLvl w:val="4"/>
    </w:pPr>
  </w:style>
  <w:style w:type="paragraph" w:styleId="6">
    <w:name w:val="heading 6"/>
    <w:basedOn w:val="a1"/>
    <w:next w:val="a1"/>
    <w:qFormat/>
    <w:rsid w:val="007A4DA0"/>
    <w:pPr>
      <w:keepNext/>
      <w:numPr>
        <w:ilvl w:val="5"/>
        <w:numId w:val="4"/>
      </w:numPr>
      <w:spacing w:before="264" w:after="264"/>
      <w:outlineLvl w:val="5"/>
    </w:pPr>
    <w:rPr>
      <w:bCs/>
    </w:rPr>
  </w:style>
  <w:style w:type="paragraph" w:styleId="7">
    <w:name w:val="heading 7"/>
    <w:basedOn w:val="a1"/>
    <w:next w:val="a1"/>
    <w:qFormat/>
    <w:rsid w:val="007A4DA0"/>
    <w:pPr>
      <w:keepNext/>
      <w:numPr>
        <w:ilvl w:val="6"/>
        <w:numId w:val="4"/>
      </w:numPr>
      <w:spacing w:before="264" w:after="264"/>
      <w:outlineLvl w:val="6"/>
    </w:pPr>
  </w:style>
  <w:style w:type="paragraph" w:styleId="8">
    <w:name w:val="heading 8"/>
    <w:basedOn w:val="a1"/>
    <w:next w:val="a1"/>
    <w:qFormat/>
    <w:rsid w:val="007A4DA0"/>
    <w:pPr>
      <w:keepNext/>
      <w:numPr>
        <w:ilvl w:val="7"/>
        <w:numId w:val="4"/>
      </w:numPr>
      <w:spacing w:before="264" w:after="264"/>
      <w:outlineLvl w:val="7"/>
    </w:pPr>
  </w:style>
  <w:style w:type="paragraph" w:styleId="9">
    <w:name w:val="heading 9"/>
    <w:basedOn w:val="a1"/>
    <w:next w:val="a1"/>
    <w:qFormat/>
    <w:rsid w:val="007A4DA0"/>
    <w:pPr>
      <w:keepNext/>
      <w:numPr>
        <w:ilvl w:val="8"/>
        <w:numId w:val="4"/>
      </w:numPr>
      <w:spacing w:before="264" w:after="264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rsid w:val="002E1CF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2"/>
    <w:link w:val="1"/>
    <w:rsid w:val="007D72C2"/>
    <w:rPr>
      <w:rFonts w:ascii="굴림" w:eastAsia="굴림" w:hAnsi="굴림"/>
      <w:b/>
      <w:kern w:val="2"/>
      <w:sz w:val="28"/>
      <w:szCs w:val="28"/>
      <w:lang w:val="en-US" w:eastAsia="ko-KR" w:bidi="ar-SA"/>
    </w:rPr>
  </w:style>
  <w:style w:type="paragraph" w:styleId="a6">
    <w:name w:val="header"/>
    <w:basedOn w:val="a1"/>
    <w:link w:val="Char"/>
    <w:rsid w:val="00D84E35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1"/>
    <w:rsid w:val="00D84E35"/>
    <w:pPr>
      <w:tabs>
        <w:tab w:val="center" w:pos="4252"/>
        <w:tab w:val="right" w:pos="8504"/>
      </w:tabs>
      <w:snapToGrid w:val="0"/>
    </w:pPr>
  </w:style>
  <w:style w:type="paragraph" w:customStyle="1" w:styleId="a8">
    <w:name w:val="표준돋움"/>
    <w:basedOn w:val="a1"/>
    <w:next w:val="a1"/>
    <w:rsid w:val="00AE1064"/>
    <w:pPr>
      <w:autoSpaceDE/>
      <w:autoSpaceDN/>
      <w:adjustRightInd w:val="0"/>
      <w:spacing w:line="360" w:lineRule="atLeast"/>
      <w:textAlignment w:val="baseline"/>
    </w:pPr>
    <w:rPr>
      <w:rFonts w:ascii="Arial" w:hAnsi="Arial"/>
      <w:spacing w:val="-6"/>
      <w:w w:val="95"/>
      <w:kern w:val="0"/>
      <w:sz w:val="22"/>
    </w:rPr>
  </w:style>
  <w:style w:type="paragraph" w:styleId="a9">
    <w:name w:val="footnote text"/>
    <w:basedOn w:val="a1"/>
    <w:link w:val="Char0"/>
    <w:semiHidden/>
    <w:rsid w:val="00EA7B99"/>
    <w:pPr>
      <w:snapToGrid w:val="0"/>
      <w:jc w:val="left"/>
    </w:pPr>
    <w:rPr>
      <w:sz w:val="18"/>
    </w:rPr>
  </w:style>
  <w:style w:type="character" w:styleId="aa">
    <w:name w:val="footnote reference"/>
    <w:basedOn w:val="a2"/>
    <w:semiHidden/>
    <w:rsid w:val="00AE1064"/>
    <w:rPr>
      <w:vertAlign w:val="superscript"/>
    </w:rPr>
  </w:style>
  <w:style w:type="paragraph" w:styleId="ab">
    <w:name w:val="Title"/>
    <w:basedOn w:val="a1"/>
    <w:qFormat/>
    <w:rsid w:val="00EA7B99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character" w:styleId="ac">
    <w:name w:val="Hyperlink"/>
    <w:basedOn w:val="a2"/>
    <w:uiPriority w:val="99"/>
    <w:rsid w:val="00C01BC1"/>
    <w:rPr>
      <w:rFonts w:ascii="굴림" w:eastAsia="굴림" w:hAnsi="굴림"/>
      <w:noProof/>
      <w:color w:val="0000FF"/>
      <w:szCs w:val="28"/>
      <w:u w:val="single"/>
    </w:rPr>
  </w:style>
  <w:style w:type="paragraph" w:styleId="10">
    <w:name w:val="toc 1"/>
    <w:basedOn w:val="a1"/>
    <w:next w:val="a1"/>
    <w:link w:val="1Char0"/>
    <w:autoRedefine/>
    <w:uiPriority w:val="39"/>
    <w:rsid w:val="00C01BC1"/>
    <w:pPr>
      <w:tabs>
        <w:tab w:val="right" w:leader="dot" w:pos="9400"/>
      </w:tabs>
      <w:autoSpaceDE/>
      <w:autoSpaceDN/>
      <w:adjustRightInd w:val="0"/>
      <w:textAlignment w:val="baseline"/>
    </w:pPr>
    <w:rPr>
      <w:b/>
      <w:spacing w:val="-6"/>
      <w:w w:val="95"/>
      <w:kern w:val="0"/>
      <w:sz w:val="24"/>
    </w:rPr>
  </w:style>
  <w:style w:type="character" w:customStyle="1" w:styleId="1Char0">
    <w:name w:val="목차 1 Char"/>
    <w:basedOn w:val="a2"/>
    <w:link w:val="10"/>
    <w:rsid w:val="00C01BC1"/>
    <w:rPr>
      <w:rFonts w:ascii="굴림" w:eastAsia="굴림" w:hAnsi="굴림"/>
      <w:b/>
      <w:spacing w:val="-6"/>
      <w:w w:val="95"/>
      <w:sz w:val="24"/>
      <w:lang w:val="en-US" w:eastAsia="ko-KR" w:bidi="ar-SA"/>
    </w:rPr>
  </w:style>
  <w:style w:type="paragraph" w:styleId="20">
    <w:name w:val="toc 2"/>
    <w:basedOn w:val="a1"/>
    <w:next w:val="a1"/>
    <w:autoRedefine/>
    <w:uiPriority w:val="39"/>
    <w:rsid w:val="00C01BC1"/>
    <w:pPr>
      <w:tabs>
        <w:tab w:val="right" w:leader="dot" w:pos="9400"/>
      </w:tabs>
      <w:autoSpaceDE/>
      <w:autoSpaceDN/>
      <w:adjustRightInd w:val="0"/>
      <w:spacing w:line="360" w:lineRule="atLeast"/>
      <w:ind w:left="425"/>
      <w:textAlignment w:val="baseline"/>
    </w:pPr>
    <w:rPr>
      <w:rFonts w:ascii="Times New Roman" w:eastAsia="돋움"/>
      <w:spacing w:val="-6"/>
      <w:w w:val="95"/>
      <w:kern w:val="0"/>
      <w:sz w:val="22"/>
    </w:rPr>
  </w:style>
  <w:style w:type="paragraph" w:customStyle="1" w:styleId="ad">
    <w:name w:val="표항목"/>
    <w:basedOn w:val="a1"/>
    <w:rsid w:val="002C4F67"/>
    <w:pPr>
      <w:jc w:val="center"/>
    </w:pPr>
    <w:rPr>
      <w:rFonts w:ascii="HY중고딕" w:eastAsia="HY중고딕" w:hAnsi="굴림체"/>
      <w:b/>
      <w:bCs/>
      <w:szCs w:val="24"/>
    </w:rPr>
  </w:style>
  <w:style w:type="table" w:customStyle="1" w:styleId="ae">
    <w:name w:val="표 스타일"/>
    <w:basedOn w:val="a3"/>
    <w:rsid w:val="00BC25EA"/>
    <w:pPr>
      <w:spacing w:before="48" w:after="48"/>
      <w:jc w:val="both"/>
    </w:pPr>
    <w:rPr>
      <w:rFonts w:eastAsia="굴림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eastAsia="굴림"/>
        <w:b/>
        <w:sz w:val="20"/>
      </w:rPr>
      <w:tblPr/>
      <w:tcPr>
        <w:shd w:val="clear" w:color="auto" w:fill="E6E6E6"/>
        <w:vAlign w:val="center"/>
      </w:tcPr>
    </w:tblStylePr>
  </w:style>
  <w:style w:type="numbering" w:customStyle="1" w:styleId="a0">
    <w:name w:val="표 글머리"/>
    <w:basedOn w:val="a4"/>
    <w:rsid w:val="00C01BC1"/>
    <w:pPr>
      <w:numPr>
        <w:numId w:val="2"/>
      </w:numPr>
    </w:pPr>
  </w:style>
  <w:style w:type="paragraph" w:customStyle="1" w:styleId="af">
    <w:name w:val="표준스타일(글머리없음)"/>
    <w:basedOn w:val="a1"/>
    <w:autoRedefine/>
    <w:rsid w:val="007D0946"/>
    <w:pPr>
      <w:ind w:leftChars="250" w:left="500" w:rightChars="100" w:right="200"/>
    </w:pPr>
  </w:style>
  <w:style w:type="paragraph" w:customStyle="1" w:styleId="af0">
    <w:name w:val="번호글머리"/>
    <w:basedOn w:val="a1"/>
    <w:autoRedefine/>
    <w:rsid w:val="007B7ACD"/>
    <w:pPr>
      <w:tabs>
        <w:tab w:val="num" w:pos="1062"/>
      </w:tabs>
      <w:ind w:leftChars="1000" w:left="2400" w:rightChars="100" w:right="200" w:hangingChars="200" w:hanging="1300"/>
    </w:pPr>
  </w:style>
  <w:style w:type="character" w:styleId="af1">
    <w:name w:val="page number"/>
    <w:basedOn w:val="a2"/>
    <w:rsid w:val="00C01BC1"/>
  </w:style>
  <w:style w:type="paragraph" w:styleId="af2">
    <w:name w:val="Balloon Text"/>
    <w:basedOn w:val="a1"/>
    <w:semiHidden/>
    <w:rsid w:val="00717FCA"/>
    <w:rPr>
      <w:rFonts w:ascii="Arial" w:eastAsia="돋움" w:hAnsi="Arial"/>
      <w:sz w:val="18"/>
      <w:szCs w:val="18"/>
    </w:rPr>
  </w:style>
  <w:style w:type="numbering" w:styleId="111111">
    <w:name w:val="Outline List 2"/>
    <w:basedOn w:val="a4"/>
    <w:rsid w:val="00A25142"/>
    <w:pPr>
      <w:numPr>
        <w:numId w:val="3"/>
      </w:numPr>
    </w:pPr>
  </w:style>
  <w:style w:type="paragraph" w:styleId="a">
    <w:name w:val="List Number"/>
    <w:basedOn w:val="af3"/>
    <w:rsid w:val="00A50A2B"/>
    <w:pPr>
      <w:numPr>
        <w:numId w:val="5"/>
      </w:numPr>
      <w:spacing w:before="120" w:after="120"/>
      <w:ind w:leftChars="0" w:left="0" w:firstLineChars="0" w:firstLine="0"/>
    </w:pPr>
  </w:style>
  <w:style w:type="paragraph" w:styleId="af3">
    <w:name w:val="List"/>
    <w:basedOn w:val="a1"/>
    <w:rsid w:val="00A014DF"/>
    <w:pPr>
      <w:ind w:leftChars="200" w:left="100" w:hangingChars="200" w:hanging="200"/>
    </w:pPr>
  </w:style>
  <w:style w:type="paragraph" w:styleId="af4">
    <w:name w:val="Body Text"/>
    <w:basedOn w:val="a1"/>
    <w:rsid w:val="00A014DF"/>
    <w:pPr>
      <w:spacing w:after="180"/>
    </w:pPr>
    <w:rPr>
      <w:rFonts w:ascii="바탕" w:eastAsia="바탕" w:hAnsi="Times New Roman"/>
      <w:szCs w:val="24"/>
    </w:rPr>
  </w:style>
  <w:style w:type="paragraph" w:customStyle="1" w:styleId="af5">
    <w:name w:val="개요글"/>
    <w:basedOn w:val="a1"/>
    <w:rsid w:val="002C4F67"/>
    <w:pPr>
      <w:tabs>
        <w:tab w:val="left" w:pos="1134"/>
      </w:tabs>
      <w:autoSpaceDE/>
      <w:autoSpaceDN/>
      <w:spacing w:line="260" w:lineRule="atLeast"/>
      <w:ind w:left="425"/>
    </w:pPr>
    <w:rPr>
      <w:rFonts w:ascii="Arial" w:eastAsia="바탕체" w:hAnsi="Arial"/>
    </w:rPr>
  </w:style>
  <w:style w:type="paragraph" w:customStyle="1" w:styleId="-">
    <w:name w:val="중제목(내용-번호시작)"/>
    <w:basedOn w:val="a1"/>
    <w:next w:val="a1"/>
    <w:rsid w:val="002C4F67"/>
    <w:pPr>
      <w:numPr>
        <w:numId w:val="7"/>
      </w:numPr>
      <w:overflowPunct w:val="0"/>
      <w:spacing w:line="260" w:lineRule="atLeast"/>
      <w:ind w:left="851"/>
      <w:jc w:val="left"/>
      <w:textAlignment w:val="bottom"/>
    </w:pPr>
    <w:rPr>
      <w:rFonts w:ascii="Arial" w:eastAsia="바탕체" w:hAnsi="Times New Roman"/>
      <w:sz w:val="22"/>
    </w:rPr>
  </w:style>
  <w:style w:type="paragraph" w:customStyle="1" w:styleId="af6">
    <w:name w:val="가운데"/>
    <w:basedOn w:val="a1"/>
    <w:next w:val="a1"/>
    <w:rsid w:val="000E4071"/>
    <w:pPr>
      <w:jc w:val="center"/>
    </w:pPr>
    <w:rPr>
      <w:rFonts w:ascii="Book Antiqua" w:eastAsia="바탕" w:hAnsi="Book Antiqua"/>
      <w:sz w:val="24"/>
      <w:szCs w:val="24"/>
    </w:rPr>
  </w:style>
  <w:style w:type="character" w:customStyle="1" w:styleId="text131">
    <w:name w:val="text131"/>
    <w:basedOn w:val="a2"/>
    <w:rsid w:val="00772D5D"/>
    <w:rPr>
      <w:sz w:val="20"/>
      <w:szCs w:val="20"/>
    </w:rPr>
  </w:style>
  <w:style w:type="character" w:customStyle="1" w:styleId="Char">
    <w:name w:val="머리글 Char"/>
    <w:basedOn w:val="a2"/>
    <w:link w:val="a6"/>
    <w:rsid w:val="00685FB0"/>
    <w:rPr>
      <w:rFonts w:ascii="굴림" w:eastAsia="굴림" w:hAnsi="굴림"/>
      <w:kern w:val="2"/>
    </w:rPr>
  </w:style>
  <w:style w:type="character" w:customStyle="1" w:styleId="Char0">
    <w:name w:val="각주 텍스트 Char"/>
    <w:basedOn w:val="a2"/>
    <w:link w:val="a9"/>
    <w:semiHidden/>
    <w:rsid w:val="00685FB0"/>
    <w:rPr>
      <w:rFonts w:ascii="굴림" w:eastAsia="굴림" w:hAnsi="굴림"/>
      <w:kern w:val="2"/>
      <w:sz w:val="18"/>
    </w:rPr>
  </w:style>
  <w:style w:type="paragraph" w:styleId="af7">
    <w:name w:val="caption"/>
    <w:basedOn w:val="a1"/>
    <w:next w:val="a1"/>
    <w:uiPriority w:val="35"/>
    <w:qFormat/>
    <w:rsid w:val="006B6C77"/>
    <w:rPr>
      <w:b/>
      <w:bCs/>
    </w:rPr>
  </w:style>
  <w:style w:type="paragraph" w:styleId="af8">
    <w:name w:val="List Paragraph"/>
    <w:basedOn w:val="a1"/>
    <w:uiPriority w:val="34"/>
    <w:qFormat/>
    <w:rsid w:val="009543E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7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프로그램명세서</vt:lpstr>
    </vt:vector>
  </TitlesOfParts>
  <Company>CJ시스템즈</Company>
  <LinksUpToDate>false</LinksUpToDate>
  <CharactersWithSpaces>2410</CharactersWithSpaces>
  <SharedDoc>false</SharedDoc>
  <HLinks>
    <vt:vector size="6" baseType="variant">
      <vt:variant>
        <vt:i4>3604513</vt:i4>
      </vt:variant>
      <vt:variant>
        <vt:i4>9</vt:i4>
      </vt:variant>
      <vt:variant>
        <vt:i4>0</vt:i4>
      </vt:variant>
      <vt:variant>
        <vt:i4>5</vt:i4>
      </vt:variant>
      <vt:variant>
        <vt:lpwstr>http://help.istk.re.kr/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프로그램명세서</dc:title>
  <dc:subject>ABCIE-D206</dc:subject>
  <dc:creator>이형구</dc:creator>
  <cp:keywords>2009-03-01</cp:keywords>
  <dc:description>ABC Solutions의 사전승인 없이 본 내용의 전부 또는 일부에 대한 복사, 전재, 배포, 사용을 금합니다.</dc:description>
  <cp:lastModifiedBy>lee</cp:lastModifiedBy>
  <cp:revision>4</cp:revision>
  <cp:lastPrinted>2005-05-13T12:14:00Z</cp:lastPrinted>
  <dcterms:created xsi:type="dcterms:W3CDTF">2011-01-30T18:23:00Z</dcterms:created>
  <dcterms:modified xsi:type="dcterms:W3CDTF">2011-01-30T20:48:00Z</dcterms:modified>
  <cp:category>V1.1</cp:category>
</cp:coreProperties>
</file>