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46" w:rsidRDefault="00606D46" w:rsidP="00606D4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47EC12" wp14:editId="64386992">
                <wp:simplePos x="0" y="0"/>
                <wp:positionH relativeFrom="column">
                  <wp:posOffset>962025</wp:posOffset>
                </wp:positionH>
                <wp:positionV relativeFrom="paragraph">
                  <wp:posOffset>-284480</wp:posOffset>
                </wp:positionV>
                <wp:extent cx="3514725" cy="733425"/>
                <wp:effectExtent l="0" t="0" r="9525" b="952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733425"/>
                          <a:chOff x="3360" y="1123"/>
                          <a:chExt cx="5535" cy="115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635" y="1123"/>
                            <a:ext cx="4260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6D46" w:rsidRPr="00446345" w:rsidRDefault="00606D46" w:rsidP="00C63BB2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46345">
                                <w:rPr>
                                  <w:b/>
                                  <w:sz w:val="20"/>
                                  <w:szCs w:val="20"/>
                                </w:rPr>
                                <w:t>INSTITUTO DE NEGÓCIOS DO PIAUÍ – INPI</w:t>
                              </w:r>
                            </w:p>
                            <w:p w:rsidR="00606D46" w:rsidRPr="00446345" w:rsidRDefault="00606D46" w:rsidP="00C63BB2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46345">
                                <w:rPr>
                                  <w:b/>
                                  <w:sz w:val="20"/>
                                  <w:szCs w:val="20"/>
                                </w:rPr>
                                <w:t>AV. MARANHÃO, Nº 300 – CENTRO</w:t>
                              </w:r>
                            </w:p>
                            <w:p w:rsidR="00606D46" w:rsidRPr="00446345" w:rsidRDefault="00606D46" w:rsidP="00C63BB2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46345">
                                <w:rPr>
                                  <w:b/>
                                  <w:sz w:val="20"/>
                                  <w:szCs w:val="20"/>
                                </w:rPr>
                                <w:t>CEP: 64000-010     FONE: 3223-7387/3221-8131</w:t>
                              </w:r>
                            </w:p>
                            <w:p w:rsidR="00606D46" w:rsidRPr="004C44AE" w:rsidRDefault="00606D46" w:rsidP="00C63BB2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CNPJ: 10.878.186/0001-30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INSC. : ISENTO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1183"/>
                            <a:ext cx="141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6D46" w:rsidRDefault="00606D46" w:rsidP="00C63BB2">
                              <w:r>
                                <w:rPr>
                                  <w:noProof/>
                                  <w:lang w:eastAsia="pt-BR"/>
                                </w:rPr>
                                <w:drawing>
                                  <wp:inline distT="0" distB="0" distL="0" distR="0" wp14:anchorId="7B9D4ED5" wp14:editId="5CE63E22">
                                    <wp:extent cx="666750" cy="550007"/>
                                    <wp:effectExtent l="19050" t="0" r="0" b="0"/>
                                    <wp:docPr id="5" name="Imagem 3" descr="I:\carvalho shopping do cidadão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I:\carvalho shopping do cidadão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73249" cy="5553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75.75pt;margin-top:-22.4pt;width:276.75pt;height:57.75pt;z-index:251658240" coordorigin="3360,1123" coordsize="5535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635;top:1123;width:426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606D46" w:rsidRPr="00446345" w:rsidRDefault="00606D46" w:rsidP="00C63BB2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446345">
                          <w:rPr>
                            <w:b/>
                            <w:sz w:val="20"/>
                            <w:szCs w:val="20"/>
                          </w:rPr>
                          <w:t>INSTITUTO DE NEGÓCIOS DO PIAUÍ – INPI</w:t>
                        </w:r>
                      </w:p>
                      <w:p w:rsidR="00606D46" w:rsidRPr="00446345" w:rsidRDefault="00606D46" w:rsidP="00C63BB2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446345">
                          <w:rPr>
                            <w:b/>
                            <w:sz w:val="20"/>
                            <w:szCs w:val="20"/>
                          </w:rPr>
                          <w:t>AV. MARANHÃO, Nº 300 – CENTRO</w:t>
                        </w:r>
                      </w:p>
                      <w:p w:rsidR="00606D46" w:rsidRPr="00446345" w:rsidRDefault="00606D46" w:rsidP="00C63BB2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446345">
                          <w:rPr>
                            <w:b/>
                            <w:sz w:val="20"/>
                            <w:szCs w:val="20"/>
                          </w:rPr>
                          <w:t>CEP: 64000-010     FONE: 3223-7387/3221-8131</w:t>
                        </w:r>
                      </w:p>
                      <w:p w:rsidR="00606D46" w:rsidRPr="004C44AE" w:rsidRDefault="00606D46" w:rsidP="00C63BB2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CNPJ: 10.878.186/0001-30</w:t>
                        </w:r>
                        <w:r>
                          <w:rPr>
                            <w:b/>
                          </w:rPr>
                          <w:tab/>
                          <w:t>INSC. : ISENTO</w:t>
                        </w:r>
                      </w:p>
                    </w:txbxContent>
                  </v:textbox>
                </v:shape>
                <v:shape id="Text Box 4" o:spid="_x0000_s1028" type="#_x0000_t202" style="position:absolute;left:3360;top:1183;width:141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606D46" w:rsidRDefault="00606D46" w:rsidP="00C63BB2">
                        <w:r>
                          <w:rPr>
                            <w:noProof/>
                            <w:lang w:eastAsia="pt-BR"/>
                          </w:rPr>
                          <w:drawing>
                            <wp:inline distT="0" distB="0" distL="0" distR="0" wp14:anchorId="7B9D4ED5" wp14:editId="5CE63E22">
                              <wp:extent cx="666750" cy="550007"/>
                              <wp:effectExtent l="19050" t="0" r="0" b="0"/>
                              <wp:docPr id="5" name="Imagem 3" descr="I:\carvalho shopping do cidadã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I:\carvalho shopping do cidadã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3249" cy="5553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6D46" w:rsidRDefault="00606D46" w:rsidP="00606D4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606D46" w:rsidRDefault="00606D46" w:rsidP="00606D4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606D46" w:rsidRDefault="00606D46" w:rsidP="00606D4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1773">
        <w:rPr>
          <w:rFonts w:ascii="Times New Roman" w:hAnsi="Times New Roman" w:cs="Times New Roman"/>
          <w:sz w:val="26"/>
          <w:szCs w:val="26"/>
        </w:rPr>
        <w:t>Ilmo</w:t>
      </w:r>
      <w:proofErr w:type="spellEnd"/>
      <w:r w:rsidRPr="00F7177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71773">
        <w:rPr>
          <w:rFonts w:ascii="Times New Roman" w:hAnsi="Times New Roman" w:cs="Times New Roman"/>
          <w:sz w:val="26"/>
          <w:szCs w:val="26"/>
        </w:rPr>
        <w:t xml:space="preserve">( </w:t>
      </w:r>
      <w:proofErr w:type="gramEnd"/>
      <w:r w:rsidRPr="00F71773">
        <w:rPr>
          <w:rFonts w:ascii="Times New Roman" w:hAnsi="Times New Roman" w:cs="Times New Roman"/>
          <w:sz w:val="26"/>
          <w:szCs w:val="26"/>
        </w:rPr>
        <w:t>a) Sr. ( a )</w:t>
      </w:r>
    </w:p>
    <w:p w:rsidR="00606D46" w:rsidRPr="00606D46" w:rsidRDefault="00606D46" w:rsidP="00606D46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6D46"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 w:rsidRPr="00606D46">
        <w:rPr>
          <w:rFonts w:ascii="Times New Roman" w:hAnsi="Times New Roman" w:cs="Times New Roman"/>
          <w:color w:val="FF0000"/>
          <w:sz w:val="24"/>
          <w:szCs w:val="24"/>
        </w:rPr>
        <w:instrText xml:space="preserve"> MERGEFIELD NOME </w:instrText>
      </w:r>
      <w:r w:rsidRPr="00606D46">
        <w:rPr>
          <w:rFonts w:ascii="Times New Roman" w:hAnsi="Times New Roman" w:cs="Times New Roman"/>
          <w:color w:val="FF0000"/>
          <w:sz w:val="24"/>
          <w:szCs w:val="24"/>
        </w:rPr>
        <w:fldChar w:fldCharType="separate"/>
      </w:r>
      <w:r w:rsidRPr="00606D46">
        <w:rPr>
          <w:rFonts w:ascii="Times New Roman" w:hAnsi="Times New Roman" w:cs="Times New Roman"/>
          <w:noProof/>
          <w:color w:val="FF0000"/>
          <w:sz w:val="24"/>
          <w:szCs w:val="24"/>
        </w:rPr>
        <w:t>ALAN DELON MOTA SUCUPIRA</w:t>
      </w:r>
      <w:r w:rsidRPr="00606D46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</w:p>
    <w:p w:rsidR="00606D46" w:rsidRPr="00F71773" w:rsidRDefault="00606D46" w:rsidP="00606D4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06D46"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 w:rsidRPr="00606D46">
        <w:rPr>
          <w:rFonts w:ascii="Times New Roman" w:hAnsi="Times New Roman" w:cs="Times New Roman"/>
          <w:color w:val="FF0000"/>
          <w:sz w:val="24"/>
          <w:szCs w:val="24"/>
        </w:rPr>
        <w:instrText xml:space="preserve"> MERGEFIELD Nº_BOX </w:instrText>
      </w:r>
      <w:r w:rsidRPr="00606D46">
        <w:rPr>
          <w:rFonts w:ascii="Times New Roman" w:hAnsi="Times New Roman" w:cs="Times New Roman"/>
          <w:color w:val="FF0000"/>
          <w:sz w:val="24"/>
          <w:szCs w:val="24"/>
        </w:rPr>
        <w:fldChar w:fldCharType="separate"/>
      </w:r>
      <w:r w:rsidRPr="00606D46">
        <w:rPr>
          <w:rFonts w:ascii="Times New Roman" w:hAnsi="Times New Roman" w:cs="Times New Roman"/>
          <w:noProof/>
          <w:color w:val="FF0000"/>
          <w:sz w:val="24"/>
          <w:szCs w:val="24"/>
        </w:rPr>
        <w:t>BOX 1,5 -312 1 PISO</w:t>
      </w:r>
      <w:r w:rsidRPr="00606D46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: C</w:t>
      </w:r>
      <w:r w:rsidRPr="00F71773">
        <w:rPr>
          <w:rFonts w:ascii="Times New Roman" w:hAnsi="Times New Roman" w:cs="Times New Roman"/>
          <w:sz w:val="26"/>
          <w:szCs w:val="26"/>
        </w:rPr>
        <w:t>ondômino do Shopping da Cidade</w:t>
      </w:r>
    </w:p>
    <w:p w:rsidR="00606D46" w:rsidRDefault="00606D46" w:rsidP="00606D4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71773">
        <w:rPr>
          <w:rFonts w:ascii="Times New Roman" w:hAnsi="Times New Roman" w:cs="Times New Roman"/>
          <w:sz w:val="26"/>
          <w:szCs w:val="26"/>
        </w:rPr>
        <w:t>Teresina (PI)</w:t>
      </w:r>
    </w:p>
    <w:p w:rsidR="00606D46" w:rsidRPr="00F71773" w:rsidRDefault="00606D46" w:rsidP="00606D4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06D46" w:rsidRPr="00975223" w:rsidRDefault="00606D46" w:rsidP="00606D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5223">
        <w:rPr>
          <w:rFonts w:ascii="Times New Roman" w:hAnsi="Times New Roman" w:cs="Times New Roman"/>
          <w:b/>
          <w:sz w:val="28"/>
          <w:szCs w:val="28"/>
          <w:u w:val="single"/>
        </w:rPr>
        <w:t>C O N V O C A Ç Ã O</w:t>
      </w:r>
    </w:p>
    <w:p w:rsidR="00606D46" w:rsidRPr="009D3AEB" w:rsidRDefault="00606D46" w:rsidP="00606D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D46" w:rsidRDefault="00606D46" w:rsidP="00606D46">
      <w:pPr>
        <w:ind w:firstLine="1554"/>
        <w:jc w:val="both"/>
        <w:rPr>
          <w:rFonts w:ascii="Times New Roman" w:hAnsi="Times New Roman" w:cs="Times New Roman"/>
          <w:sz w:val="26"/>
          <w:szCs w:val="26"/>
        </w:rPr>
      </w:pPr>
      <w:r w:rsidRPr="00F71773">
        <w:rPr>
          <w:rFonts w:ascii="Times New Roman" w:hAnsi="Times New Roman" w:cs="Times New Roman"/>
          <w:sz w:val="26"/>
          <w:szCs w:val="26"/>
        </w:rPr>
        <w:t>Pela presente levamos ao conhecimento de V.Sa</w:t>
      </w:r>
      <w:proofErr w:type="gramStart"/>
      <w:r w:rsidRPr="00F71773">
        <w:rPr>
          <w:rFonts w:ascii="Times New Roman" w:hAnsi="Times New Roman" w:cs="Times New Roman"/>
          <w:sz w:val="26"/>
          <w:szCs w:val="26"/>
        </w:rPr>
        <w:t>.,</w:t>
      </w:r>
      <w:proofErr w:type="gramEnd"/>
      <w:r w:rsidRPr="00F71773">
        <w:rPr>
          <w:rFonts w:ascii="Times New Roman" w:hAnsi="Times New Roman" w:cs="Times New Roman"/>
          <w:sz w:val="26"/>
          <w:szCs w:val="26"/>
        </w:rPr>
        <w:t xml:space="preserve"> que </w:t>
      </w:r>
      <w:r>
        <w:rPr>
          <w:rFonts w:ascii="Times New Roman" w:hAnsi="Times New Roman" w:cs="Times New Roman"/>
          <w:sz w:val="26"/>
          <w:szCs w:val="26"/>
        </w:rPr>
        <w:t>existem</w:t>
      </w:r>
      <w:r w:rsidRPr="00F71773">
        <w:rPr>
          <w:rFonts w:ascii="Times New Roman" w:hAnsi="Times New Roman" w:cs="Times New Roman"/>
          <w:sz w:val="26"/>
          <w:szCs w:val="26"/>
        </w:rPr>
        <w:t xml:space="preserve"> taxa</w:t>
      </w:r>
      <w:r>
        <w:rPr>
          <w:rFonts w:ascii="Times New Roman" w:hAnsi="Times New Roman" w:cs="Times New Roman"/>
          <w:sz w:val="26"/>
          <w:szCs w:val="26"/>
        </w:rPr>
        <w:t>(s)</w:t>
      </w:r>
      <w:r w:rsidRPr="00F717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em aberto </w:t>
      </w:r>
      <w:r w:rsidRPr="00F71773">
        <w:rPr>
          <w:rFonts w:ascii="Times New Roman" w:hAnsi="Times New Roman" w:cs="Times New Roman"/>
          <w:sz w:val="26"/>
          <w:szCs w:val="26"/>
        </w:rPr>
        <w:t>de condomínio referente ao</w:t>
      </w:r>
      <w:r>
        <w:rPr>
          <w:rFonts w:ascii="Times New Roman" w:hAnsi="Times New Roman" w:cs="Times New Roman"/>
          <w:sz w:val="26"/>
          <w:szCs w:val="26"/>
        </w:rPr>
        <w:t xml:space="preserve"> contrato de comodato que ainda </w:t>
      </w:r>
      <w:r w:rsidRPr="00F71773">
        <w:rPr>
          <w:rFonts w:ascii="Times New Roman" w:hAnsi="Times New Roman" w:cs="Times New Roman"/>
          <w:sz w:val="26"/>
          <w:szCs w:val="26"/>
        </w:rPr>
        <w:t xml:space="preserve"> não foram </w:t>
      </w:r>
      <w:r>
        <w:rPr>
          <w:rFonts w:ascii="Times New Roman" w:hAnsi="Times New Roman" w:cs="Times New Roman"/>
          <w:sz w:val="26"/>
          <w:szCs w:val="26"/>
        </w:rPr>
        <w:t xml:space="preserve">pagos </w:t>
      </w:r>
      <w:r w:rsidRPr="00F71773">
        <w:rPr>
          <w:rFonts w:ascii="Times New Roman" w:hAnsi="Times New Roman" w:cs="Times New Roman"/>
          <w:sz w:val="26"/>
          <w:szCs w:val="26"/>
        </w:rPr>
        <w:t>até esta data.</w:t>
      </w:r>
    </w:p>
    <w:p w:rsidR="00606D46" w:rsidRDefault="00606D46" w:rsidP="00606D46">
      <w:pPr>
        <w:ind w:firstLine="1540"/>
        <w:jc w:val="both"/>
        <w:rPr>
          <w:rFonts w:ascii="Times New Roman" w:hAnsi="Times New Roman" w:cs="Times New Roman"/>
          <w:sz w:val="26"/>
          <w:szCs w:val="26"/>
        </w:rPr>
      </w:pPr>
      <w:r w:rsidRPr="00F71773">
        <w:rPr>
          <w:rFonts w:ascii="Times New Roman" w:hAnsi="Times New Roman" w:cs="Times New Roman"/>
          <w:sz w:val="26"/>
          <w:szCs w:val="26"/>
        </w:rPr>
        <w:t xml:space="preserve">Assim solicitamos que a situação seja regularizada </w:t>
      </w:r>
      <w:r>
        <w:rPr>
          <w:rFonts w:ascii="Times New Roman" w:hAnsi="Times New Roman" w:cs="Times New Roman"/>
          <w:sz w:val="26"/>
          <w:szCs w:val="26"/>
        </w:rPr>
        <w:t xml:space="preserve">no prazo de </w:t>
      </w:r>
      <w:proofErr w:type="gramStart"/>
      <w:r>
        <w:rPr>
          <w:rFonts w:ascii="Times New Roman" w:hAnsi="Times New Roman" w:cs="Times New Roman"/>
          <w:sz w:val="26"/>
          <w:szCs w:val="26"/>
        </w:rPr>
        <w:t>5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dias</w:t>
      </w:r>
      <w:r w:rsidRPr="00F71773">
        <w:rPr>
          <w:rFonts w:ascii="Times New Roman" w:hAnsi="Times New Roman" w:cs="Times New Roman"/>
          <w:sz w:val="26"/>
          <w:szCs w:val="26"/>
        </w:rPr>
        <w:t xml:space="preserve">, sob pena de ser compelido a desocupar o 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F71773">
        <w:rPr>
          <w:rFonts w:ascii="Times New Roman" w:hAnsi="Times New Roman" w:cs="Times New Roman"/>
          <w:sz w:val="26"/>
          <w:szCs w:val="26"/>
        </w:rPr>
        <w:t>ox ocupado no prazo previsto no contrato</w:t>
      </w:r>
      <w:r>
        <w:rPr>
          <w:rFonts w:ascii="Times New Roman" w:hAnsi="Times New Roman" w:cs="Times New Roman"/>
          <w:sz w:val="26"/>
          <w:szCs w:val="26"/>
        </w:rPr>
        <w:t xml:space="preserve"> de comodato modal que na clausula Sétima, Parágrafo único, a seguir descrito “</w:t>
      </w:r>
      <w:r>
        <w:rPr>
          <w:rFonts w:ascii="Times New Roman" w:hAnsi="Times New Roman" w:cs="Times New Roman"/>
          <w:b/>
          <w:sz w:val="26"/>
          <w:szCs w:val="26"/>
        </w:rPr>
        <w:t>Não</w:t>
      </w:r>
      <w:r>
        <w:rPr>
          <w:rFonts w:ascii="Times New Roman" w:hAnsi="Times New Roman" w:cs="Times New Roman"/>
          <w:sz w:val="26"/>
          <w:szCs w:val="26"/>
        </w:rPr>
        <w:t xml:space="preserve"> sendo adimplido o pagamento das despesas referidas nesta cláusula será rescindido o presente contrato e o (a) comodatário (a) será imediatamente substituído por outro cujo nome será selecionado (a) pelo Município de Teresina PI, obedecendo a critérios estabelecidos no contrato de gestão”. </w:t>
      </w:r>
    </w:p>
    <w:p w:rsidR="00606D46" w:rsidRDefault="00606D46" w:rsidP="00606D46">
      <w:pPr>
        <w:ind w:firstLine="1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Informamos que os juros dos boletos vencidos estão sendo cobrados, portanto o pagamento em dias garante seu desconto de 10%. O Instituto de Negócios do Piauí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Inpi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, estará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negociando seu debito dos boletos em atraso até dia </w:t>
      </w:r>
      <w:r w:rsidRPr="00606D46">
        <w:rPr>
          <w:rFonts w:ascii="Times New Roman" w:hAnsi="Times New Roman" w:cs="Times New Roman"/>
          <w:color w:val="FF0000"/>
          <w:sz w:val="26"/>
          <w:szCs w:val="26"/>
        </w:rPr>
        <w:t>2</w:t>
      </w:r>
      <w:r>
        <w:rPr>
          <w:rFonts w:ascii="Times New Roman" w:hAnsi="Times New Roman" w:cs="Times New Roman"/>
          <w:color w:val="FF0000"/>
          <w:sz w:val="26"/>
          <w:szCs w:val="26"/>
        </w:rPr>
        <w:t>5</w:t>
      </w:r>
      <w:bookmarkStart w:id="0" w:name="_GoBack"/>
      <w:bookmarkEnd w:id="0"/>
      <w:r w:rsidRPr="00606D46">
        <w:rPr>
          <w:rFonts w:ascii="Times New Roman" w:hAnsi="Times New Roman" w:cs="Times New Roman"/>
          <w:color w:val="FF0000"/>
          <w:sz w:val="26"/>
          <w:szCs w:val="26"/>
        </w:rPr>
        <w:t>/08//2011</w:t>
      </w:r>
      <w:r>
        <w:rPr>
          <w:rFonts w:ascii="Times New Roman" w:hAnsi="Times New Roman" w:cs="Times New Roman"/>
          <w:sz w:val="26"/>
          <w:szCs w:val="26"/>
        </w:rPr>
        <w:t>. Qualquer informação procurar a administração do Shopping no 2º Piso.</w:t>
      </w:r>
    </w:p>
    <w:p w:rsidR="00606D46" w:rsidRPr="000B52C4" w:rsidRDefault="00606D46" w:rsidP="00606D46">
      <w:pPr>
        <w:ind w:firstLine="15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B52C4">
        <w:rPr>
          <w:rFonts w:ascii="Times New Roman" w:hAnsi="Times New Roman" w:cs="Times New Roman"/>
          <w:b/>
          <w:sz w:val="26"/>
          <w:szCs w:val="26"/>
        </w:rPr>
        <w:t xml:space="preserve">Caso já tenha regularizado o pagamento favor desconsiderar. </w:t>
      </w:r>
    </w:p>
    <w:p w:rsidR="00606D46" w:rsidRDefault="00606D46" w:rsidP="00606D4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606D46" w:rsidRDefault="00606D46" w:rsidP="00606D46">
      <w:pPr>
        <w:jc w:val="right"/>
        <w:rPr>
          <w:rFonts w:ascii="Times New Roman" w:hAnsi="Times New Roman" w:cs="Times New Roman"/>
          <w:sz w:val="26"/>
          <w:szCs w:val="26"/>
        </w:rPr>
      </w:pPr>
      <w:r w:rsidRPr="00606D46">
        <w:rPr>
          <w:rFonts w:ascii="Times New Roman" w:hAnsi="Times New Roman" w:cs="Times New Roman"/>
          <w:color w:val="FF0000"/>
          <w:sz w:val="26"/>
          <w:szCs w:val="26"/>
        </w:rPr>
        <w:t>Teresina, 1</w:t>
      </w:r>
      <w:r>
        <w:rPr>
          <w:rFonts w:ascii="Times New Roman" w:hAnsi="Times New Roman" w:cs="Times New Roman"/>
          <w:color w:val="FF0000"/>
          <w:sz w:val="26"/>
          <w:szCs w:val="26"/>
        </w:rPr>
        <w:t>8</w:t>
      </w:r>
      <w:r w:rsidRPr="00606D46">
        <w:rPr>
          <w:rFonts w:ascii="Times New Roman" w:hAnsi="Times New Roman" w:cs="Times New Roman"/>
          <w:color w:val="FF0000"/>
          <w:sz w:val="26"/>
          <w:szCs w:val="26"/>
        </w:rPr>
        <w:t xml:space="preserve"> de </w:t>
      </w:r>
      <w:r>
        <w:rPr>
          <w:rFonts w:ascii="Times New Roman" w:hAnsi="Times New Roman" w:cs="Times New Roman"/>
          <w:color w:val="FF0000"/>
          <w:sz w:val="26"/>
          <w:szCs w:val="26"/>
        </w:rPr>
        <w:t>Agosto</w:t>
      </w:r>
      <w:r w:rsidRPr="00606D4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 w:rsidRPr="00606D46">
        <w:rPr>
          <w:rFonts w:ascii="Times New Roman" w:hAnsi="Times New Roman" w:cs="Times New Roman"/>
          <w:color w:val="FF0000"/>
          <w:sz w:val="26"/>
          <w:szCs w:val="26"/>
        </w:rPr>
        <w:t>de2010</w:t>
      </w:r>
      <w:proofErr w:type="gramEnd"/>
    </w:p>
    <w:p w:rsidR="00606D46" w:rsidRDefault="00606D46" w:rsidP="00606D46">
      <w:pPr>
        <w:ind w:firstLine="1526"/>
        <w:rPr>
          <w:rFonts w:ascii="Times New Roman" w:hAnsi="Times New Roman" w:cs="Times New Roman"/>
          <w:sz w:val="26"/>
          <w:szCs w:val="26"/>
        </w:rPr>
      </w:pPr>
      <w:r w:rsidRPr="00F71773">
        <w:rPr>
          <w:rFonts w:ascii="Times New Roman" w:hAnsi="Times New Roman" w:cs="Times New Roman"/>
          <w:sz w:val="26"/>
          <w:szCs w:val="26"/>
        </w:rPr>
        <w:t>Atenciosamente,</w:t>
      </w:r>
    </w:p>
    <w:p w:rsidR="00606D46" w:rsidRDefault="00606D46" w:rsidP="00606D4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06D46" w:rsidRDefault="00606D46" w:rsidP="00606D4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06D46" w:rsidRDefault="00606D46" w:rsidP="00606D4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06D46" w:rsidRDefault="00606D46" w:rsidP="00606D4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06D46" w:rsidRDefault="00606D46" w:rsidP="00606D4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Antônio Teixeira Veloso</w:t>
      </w:r>
    </w:p>
    <w:p w:rsidR="004D460E" w:rsidRDefault="00606D46" w:rsidP="00606D46">
      <w:r>
        <w:rPr>
          <w:rFonts w:ascii="Times New Roman" w:hAnsi="Times New Roman" w:cs="Times New Roman"/>
          <w:sz w:val="26"/>
          <w:szCs w:val="26"/>
        </w:rPr>
        <w:t xml:space="preserve"> Presidente do </w:t>
      </w:r>
      <w:proofErr w:type="spellStart"/>
      <w:r>
        <w:rPr>
          <w:rFonts w:ascii="Times New Roman" w:hAnsi="Times New Roman" w:cs="Times New Roman"/>
          <w:sz w:val="26"/>
          <w:szCs w:val="26"/>
        </w:rPr>
        <w:t>Inpi</w:t>
      </w:r>
      <w:proofErr w:type="spellEnd"/>
    </w:p>
    <w:sectPr w:rsidR="004D4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46"/>
    <w:rsid w:val="004D460E"/>
    <w:rsid w:val="0060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2011-08-18T18:27:00Z</dcterms:created>
  <dcterms:modified xsi:type="dcterms:W3CDTF">2011-08-18T18:31:00Z</dcterms:modified>
</cp:coreProperties>
</file>