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91941" w:rsidRDefault="00391941" w:rsidP="00391941">
      <w:r>
        <w:rPr>
          <w:rFonts w:ascii="Times New Roman" w:hAnsi="Times New Roman" w:cs="Times New Roman"/>
          <w:noProof/>
          <w:sz w:val="26"/>
          <w:szCs w:val="2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53BCCE" wp14:editId="237EF29F">
                <wp:simplePos x="0" y="0"/>
                <wp:positionH relativeFrom="column">
                  <wp:posOffset>914400</wp:posOffset>
                </wp:positionH>
                <wp:positionV relativeFrom="paragraph">
                  <wp:posOffset>-217805</wp:posOffset>
                </wp:positionV>
                <wp:extent cx="3514725" cy="733425"/>
                <wp:effectExtent l="0" t="0" r="9525" b="952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733425"/>
                          <a:chOff x="3360" y="1123"/>
                          <a:chExt cx="5535" cy="115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635" y="1123"/>
                            <a:ext cx="4260" cy="1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941" w:rsidRPr="00446345" w:rsidRDefault="00391941" w:rsidP="0039194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INSTITUTO DE NEGÓCIOS DO PIAUÍ – INPI</w:t>
                              </w:r>
                            </w:p>
                            <w:p w:rsidR="00391941" w:rsidRPr="00446345" w:rsidRDefault="00391941" w:rsidP="0039194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AV. MARANHÃO, Nº 300 – CENTRO</w:t>
                              </w:r>
                            </w:p>
                            <w:p w:rsidR="00391941" w:rsidRPr="00446345" w:rsidRDefault="00391941" w:rsidP="00391941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6345">
                                <w:rPr>
                                  <w:b/>
                                  <w:sz w:val="20"/>
                                  <w:szCs w:val="20"/>
                                </w:rPr>
                                <w:t>CEP: 64000-010     FONE: 3223-7387/3221-8131</w:t>
                              </w:r>
                            </w:p>
                            <w:p w:rsidR="00391941" w:rsidRPr="004C44AE" w:rsidRDefault="00391941" w:rsidP="00391941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CNPJ: 10.878.186/0001-30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INSC. : ISENTO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360" y="1183"/>
                            <a:ext cx="141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1941" w:rsidRDefault="00391941" w:rsidP="00391941">
                              <w:r>
                                <w:rPr>
                                  <w:noProof/>
                                  <w:lang w:eastAsia="pt-BR"/>
                                </w:rPr>
                                <w:drawing>
                                  <wp:inline distT="0" distB="0" distL="0" distR="0" wp14:anchorId="4618FB27" wp14:editId="4767D3E5">
                                    <wp:extent cx="666750" cy="550007"/>
                                    <wp:effectExtent l="19050" t="0" r="0" b="0"/>
                                    <wp:docPr id="5" name="Imagem 3" descr="I:\carvalho shopping do cidadão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I:\carvalho shopping do cidadão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3249" cy="5553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1in;margin-top:-17.15pt;width:276.75pt;height:57.75pt;z-index:251659264" coordorigin="3360,1123" coordsize="5535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635;top:1123;width:4260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391941" w:rsidRPr="00446345" w:rsidRDefault="00391941" w:rsidP="00391941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INSTITUTO DE NEGÓCIOS DO PIAUÍ – INPI</w:t>
                        </w:r>
                      </w:p>
                      <w:p w:rsidR="00391941" w:rsidRPr="00446345" w:rsidRDefault="00391941" w:rsidP="00391941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 xml:space="preserve">AV. MARANHÃO, Nº 300 – </w:t>
                        </w:r>
                        <w:proofErr w:type="gramStart"/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CENTRO</w:t>
                        </w:r>
                        <w:proofErr w:type="gramEnd"/>
                      </w:p>
                      <w:p w:rsidR="00391941" w:rsidRPr="00446345" w:rsidRDefault="00391941" w:rsidP="00391941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r w:rsidRPr="00446345">
                          <w:rPr>
                            <w:b/>
                            <w:sz w:val="20"/>
                            <w:szCs w:val="20"/>
                          </w:rPr>
                          <w:t>CEP: 64000-010     FONE: 3223-7387/3221-8131</w:t>
                        </w:r>
                      </w:p>
                      <w:p w:rsidR="00391941" w:rsidRPr="004C44AE" w:rsidRDefault="00391941" w:rsidP="00391941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CNPJ: 10.878.186/0001-30</w:t>
                        </w:r>
                        <w:r>
                          <w:rPr>
                            <w:b/>
                          </w:rPr>
                          <w:tab/>
                          <w:t>INSC. : ISENTO</w:t>
                        </w:r>
                      </w:p>
                    </w:txbxContent>
                  </v:textbox>
                </v:shape>
                <v:shape id="Text Box 4" o:spid="_x0000_s1028" type="#_x0000_t202" style="position:absolute;left:3360;top:1183;width:141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391941" w:rsidRDefault="00391941" w:rsidP="00391941"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4618FB27" wp14:editId="4767D3E5">
                              <wp:extent cx="666750" cy="550007"/>
                              <wp:effectExtent l="19050" t="0" r="0" b="0"/>
                              <wp:docPr id="5" name="Imagem 3" descr="I:\carvalho shopping do cidadã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I:\carvalho shopping do cidadã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3249" cy="5553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1941" w:rsidRDefault="00391941" w:rsidP="00391941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6"/>
          <w:szCs w:val="26"/>
        </w:rPr>
      </w:pPr>
    </w:p>
    <w:p w:rsidR="00391941" w:rsidRDefault="00391941" w:rsidP="00391941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6"/>
          <w:szCs w:val="26"/>
        </w:rPr>
      </w:pPr>
    </w:p>
    <w:p w:rsidR="00391941" w:rsidRDefault="00391941" w:rsidP="00391941">
      <w:pPr>
        <w:spacing w:after="0" w:line="240" w:lineRule="auto"/>
        <w:jc w:val="right"/>
        <w:rPr>
          <w:rFonts w:ascii="Times New Roman" w:hAnsi="Times New Roman" w:cs="Times New Roman"/>
          <w:color w:val="FF0000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391941">
        <w:rPr>
          <w:rFonts w:ascii="Times New Roman" w:hAnsi="Times New Roman" w:cs="Times New Roman"/>
          <w:color w:val="FF0000"/>
          <w:sz w:val="26"/>
          <w:szCs w:val="26"/>
        </w:rPr>
        <w:t>Teresina, 28 de fevereiro de 2011.</w:t>
      </w:r>
    </w:p>
    <w:p w:rsidR="00391941" w:rsidRPr="00DF239E" w:rsidRDefault="00391941" w:rsidP="0039194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941" w:rsidRDefault="00391941" w:rsidP="003919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>Ilmo ( a) Sr. ( a )</w:t>
      </w:r>
    </w:p>
    <w:p w:rsidR="00391941" w:rsidRPr="00606D46" w:rsidRDefault="00391941" w:rsidP="0039194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instrText xml:space="preserve"> MERGEFIELD NOME </w:instrTex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Pr="00606D46">
        <w:rPr>
          <w:rFonts w:ascii="Times New Roman" w:hAnsi="Times New Roman" w:cs="Times New Roman"/>
          <w:noProof/>
          <w:color w:val="FF0000"/>
          <w:sz w:val="24"/>
          <w:szCs w:val="24"/>
        </w:rPr>
        <w:t>ALAN DELON MOTA SUCUPIRA</w: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</w:p>
    <w:p w:rsidR="00391941" w:rsidRPr="00F71773" w:rsidRDefault="00391941" w:rsidP="003919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begin"/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instrText xml:space="preserve"> MERGEFIELD Nº_BOX </w:instrTex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separate"/>
      </w:r>
      <w:r w:rsidRPr="00606D46">
        <w:rPr>
          <w:rFonts w:ascii="Times New Roman" w:hAnsi="Times New Roman" w:cs="Times New Roman"/>
          <w:noProof/>
          <w:color w:val="FF0000"/>
          <w:sz w:val="24"/>
          <w:szCs w:val="24"/>
        </w:rPr>
        <w:t>BOX 1,5 -312 1 PISO</w:t>
      </w:r>
      <w:r w:rsidRPr="00606D46">
        <w:rPr>
          <w:rFonts w:ascii="Times New Roman" w:hAnsi="Times New Roman" w:cs="Times New Roman"/>
          <w:color w:val="FF0000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: C</w:t>
      </w:r>
      <w:r w:rsidRPr="00F71773">
        <w:rPr>
          <w:rFonts w:ascii="Times New Roman" w:hAnsi="Times New Roman" w:cs="Times New Roman"/>
          <w:sz w:val="26"/>
          <w:szCs w:val="26"/>
        </w:rPr>
        <w:t>ondômino do Shopping da Cidade</w:t>
      </w:r>
    </w:p>
    <w:p w:rsidR="00391941" w:rsidRDefault="00391941" w:rsidP="0039194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71773">
        <w:rPr>
          <w:rFonts w:ascii="Times New Roman" w:hAnsi="Times New Roman" w:cs="Times New Roman"/>
          <w:sz w:val="26"/>
          <w:szCs w:val="26"/>
        </w:rPr>
        <w:t>Teresina (PI)</w:t>
      </w: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Ref. </w:t>
      </w:r>
      <w:r w:rsidRPr="00DF239E">
        <w:rPr>
          <w:rFonts w:ascii="Times New Roman" w:hAnsi="Times New Roman" w:cs="Times New Roman"/>
          <w:b/>
          <w:sz w:val="26"/>
          <w:szCs w:val="26"/>
        </w:rPr>
        <w:t>Notificação</w:t>
      </w:r>
      <w:r>
        <w:rPr>
          <w:rFonts w:ascii="Times New Roman" w:hAnsi="Times New Roman" w:cs="Times New Roman"/>
          <w:b/>
          <w:sz w:val="26"/>
          <w:szCs w:val="26"/>
        </w:rPr>
        <w:t xml:space="preserve"> Rescisão do Contrato. </w:t>
      </w: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Pr="00DF239E" w:rsidRDefault="00391941" w:rsidP="00391941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Tem sido observado pela Administração deste estabelecimento que V.Sa., não tem interesse em cumprir as normas internas haja vista já ter sido notificado  por várias vezes o não pagamento das mensalidades do seu contrato de locação. </w:t>
      </w:r>
    </w:p>
    <w:p w:rsidR="00391941" w:rsidRDefault="00391941" w:rsidP="00391941">
      <w:pPr>
        <w:spacing w:after="0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 Registra-se a inadimplência de V.Sa. com o pagamento das taxas de condomínio já se encontrando em atraso </w:t>
      </w:r>
      <w:r w:rsidRPr="003955D7">
        <w:rPr>
          <w:rFonts w:ascii="Times New Roman" w:eastAsia="Calibri" w:hAnsi="Times New Roman" w:cs="Times New Roman"/>
          <w:color w:val="FF0000"/>
          <w:sz w:val="26"/>
          <w:szCs w:val="26"/>
        </w:rPr>
        <w:t>07 (sete) meses.</w:t>
      </w:r>
    </w:p>
    <w:p w:rsidR="00391941" w:rsidRDefault="00391941" w:rsidP="00391941">
      <w:pPr>
        <w:spacing w:after="0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Desta forma informamos que o contrato de comodato será rescindido e que V.Sa. deverá desocupar o imóvel no prazo máximo e improrrogável de 3 (três) dias, como determina Clausula Sexta Parágrafo Primeiro e Clausula Sétima do Contrato de Comodato Modal.</w:t>
      </w:r>
    </w:p>
    <w:p w:rsidR="00391941" w:rsidRDefault="00391941" w:rsidP="00391941">
      <w:pPr>
        <w:spacing w:after="0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Caso já tenha regularizado sua situação, favor desconsiderar</w:t>
      </w: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Cordialmente,</w:t>
      </w: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0901F3" w:rsidRDefault="000901F3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Luiz Antônio Teixeira Veloso</w:t>
      </w: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Pres. do Inpi.</w:t>
      </w: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ind w:firstLine="1985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391941" w:rsidRDefault="00391941" w:rsidP="0039194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Ciente: ___________________________________</w:t>
      </w:r>
    </w:p>
    <w:p w:rsidR="00917E86" w:rsidRDefault="00917E86"/>
    <w:sectPr w:rsidR="00917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41"/>
    <w:rsid w:val="000901F3"/>
    <w:rsid w:val="00391941"/>
    <w:rsid w:val="006A06F7"/>
    <w:rsid w:val="0091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91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2011-08-18T18:44:00Z</dcterms:created>
  <dcterms:modified xsi:type="dcterms:W3CDTF">2011-08-18T18:44:00Z</dcterms:modified>
</cp:coreProperties>
</file>