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30"/>
          <w:szCs w:val="30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  <w:t>Львівський національний університет імені Івана Франка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  <w:t>Факультет електроніки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Кафедра радіофізики та комп’ютерних технологій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Звіт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про виконання 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лабораторної роботи № 12: 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на тему: 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Проектування цифрових фільтрів зі скінченною імпульсною характеристикою в SCILAB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”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  <w:br/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Виконала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студентка групи ФЕІ-51м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Литвин Віра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Перевірив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доц. Рабик В. Г.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  <w:br/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Львів, 2014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uk-UA"/>
        </w:rPr>
        <w:t>Мета роботи: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 xml:space="preserve"> Метою даної роботи є вивчення методів проектування цифрових  фільтрів зі скінченною імпульсною характеристикою та розробка їх з використання пакету програм Scilab.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 xml:space="preserve">1) </w:t>
      </w:r>
      <w:r>
        <w:rPr>
          <w:rFonts w:cs="Times New Roman" w:ascii="Times New Roman" w:hAnsi="Times New Roman"/>
          <w:sz w:val="28"/>
          <w:szCs w:val="28"/>
        </w:rPr>
        <w:t xml:space="preserve">Проектування ФНЧ з прямокутним вікном в </w:t>
      </w:r>
      <w:r>
        <w:rPr>
          <w:rFonts w:cs="Times New Roman" w:ascii="Times New Roman" w:hAnsi="Times New Roman"/>
          <w:sz w:val="28"/>
          <w:szCs w:val="28"/>
          <w:lang w:val="en-GB"/>
        </w:rPr>
        <w:t>SCILAB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Код в </w:t>
      </w:r>
      <w:r>
        <w:rPr>
          <w:rFonts w:cs="Times New Roman" w:ascii="Times New Roman" w:hAnsi="Times New Roman"/>
          <w:sz w:val="28"/>
          <w:szCs w:val="28"/>
          <w:lang w:val="en-GB"/>
        </w:rPr>
        <w:t>SCILAB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  <w:t>// lp - тип фільтра, фільтр низьких частот.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  <w:t>// 50 - порядок фільтра.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  <w:t>// [.15 0] - подвійний вектор частот зрізу.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  <w:t>// tr - тип вікна.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  <w:t>// [0 0] - подвійний вектор параметрів вікна.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[wft,wfm,fr]=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uk-UA"/>
        </w:rPr>
        <w:t>wfir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('lp',50,[.15 0],'tr',[0 0]);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plot2d(fr,20*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uk-UA"/>
        </w:rPr>
        <w:t>log10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(wfm))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xgrid()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xtitle('Low-Pass filter using wfir - triangle window', 'freq (Hz)','Amplitude (dB)')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Графік: 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5325110" cy="493522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93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2) </w:t>
      </w:r>
      <w:r>
        <w:rPr>
          <w:rFonts w:cs="Times New Roman" w:ascii="Times New Roman" w:hAnsi="Times New Roman"/>
          <w:sz w:val="28"/>
          <w:szCs w:val="28"/>
        </w:rPr>
        <w:t xml:space="preserve">Проектування ФНЧ з трикутним вікном вікном в </w:t>
      </w:r>
      <w:r>
        <w:rPr>
          <w:rFonts w:cs="Times New Roman" w:ascii="Times New Roman" w:hAnsi="Times New Roman"/>
          <w:sz w:val="28"/>
          <w:szCs w:val="28"/>
          <w:lang w:val="en-GB"/>
        </w:rPr>
        <w:t>SCILAB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Код в </w:t>
      </w:r>
      <w:r>
        <w:rPr>
          <w:rFonts w:cs="Times New Roman" w:ascii="Times New Roman" w:hAnsi="Times New Roman"/>
          <w:sz w:val="28"/>
          <w:szCs w:val="28"/>
          <w:lang w:val="en-GB"/>
        </w:rPr>
        <w:t>SCILAB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lp - тип фільтра, фільтр низьких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50 -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[.15 0]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tr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0]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[wft,wfm,fr]=</w:t>
      </w:r>
      <w:r>
        <w:rPr>
          <w:rFonts w:cs="Times New Roman" w:ascii="Times New Roman" w:hAnsi="Times New Roman"/>
          <w:sz w:val="28"/>
          <w:szCs w:val="28"/>
          <w:u w:val="single"/>
        </w:rPr>
        <w:t>wfir</w:t>
      </w:r>
      <w:r>
        <w:rPr>
          <w:rFonts w:cs="Times New Roman" w:ascii="Times New Roman" w:hAnsi="Times New Roman"/>
          <w:sz w:val="28"/>
          <w:szCs w:val="28"/>
        </w:rPr>
        <w:t>('lp',50,[.15 0],'tr',[0 0]);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(wfm))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xgrid()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xtitle('Low-Pass filter using wfir - triangle window', 'freq (Hz)','Amplitude (dB)')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Графік: 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5180965" cy="48012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3) </w:t>
      </w:r>
      <w:r>
        <w:rPr>
          <w:rFonts w:cs="Times New Roman" w:ascii="Times New Roman" w:hAnsi="Times New Roman"/>
          <w:sz w:val="28"/>
          <w:szCs w:val="28"/>
        </w:rPr>
        <w:t xml:space="preserve">Проектування ФНЧ за допомогою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GB"/>
        </w:rPr>
        <w:t>SCILAB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50 - ціле число, що задає довжину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.15;.2 .5] - матриця розміром Mx2, що визначає границі для кожної зі смуг пропускання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[1 0] - вектор довжиною M, який задає бажане значення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[.025 1] - вектор, довжиною M, який задає допустиму величину похибки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hn=</w:t>
      </w:r>
      <w:r>
        <w:rPr>
          <w:rFonts w:cs="Times New Roman" w:ascii="Times New Roman" w:hAnsi="Times New Roman"/>
          <w:sz w:val="28"/>
          <w:szCs w:val="28"/>
          <w:u w:val="single"/>
        </w:rPr>
        <w:t>eqfir</w:t>
      </w:r>
      <w:r>
        <w:rPr>
          <w:rFonts w:cs="Times New Roman" w:ascii="Times New Roman" w:hAnsi="Times New Roman"/>
          <w:sz w:val="28"/>
          <w:szCs w:val="28"/>
        </w:rPr>
        <w:t>(50,[0 .15;.2 .5],[1 0],[.025 1]);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[hm,fr]=</w:t>
      </w:r>
      <w:r>
        <w:rPr>
          <w:rFonts w:cs="Times New Roman" w:ascii="Times New Roman" w:hAnsi="Times New Roman"/>
          <w:sz w:val="28"/>
          <w:szCs w:val="28"/>
          <w:u w:val="single"/>
        </w:rPr>
        <w:t>frmag</w:t>
      </w:r>
      <w:r>
        <w:rPr>
          <w:rFonts w:cs="Times New Roman" w:ascii="Times New Roman" w:hAnsi="Times New Roman"/>
          <w:sz w:val="28"/>
          <w:szCs w:val="28"/>
        </w:rPr>
        <w:t>(hn,256);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(hm))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xgrid()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xtitle('Low-Pass filter using eqfir','freq (Hz)', 'Amplitude (dB)')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5116195" cy="47409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474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перегляду амплітудно частотних характеристик можна зробити висновок, що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>() працює краще.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4) </w:t>
      </w:r>
      <w:r>
        <w:rPr>
          <w:rFonts w:cs="Times New Roman" w:ascii="Times New Roman" w:hAnsi="Times New Roman"/>
          <w:sz w:val="28"/>
          <w:szCs w:val="28"/>
        </w:rPr>
        <w:t xml:space="preserve">ФВЧ з вікном Хеммінга та вікном Чебишева з використанням функції </w:t>
      </w:r>
      <w:r>
        <w:rPr>
          <w:rFonts w:cs="Times New Roman" w:ascii="Times New Roman" w:hAnsi="Times New Roman"/>
          <w:sz w:val="28"/>
          <w:szCs w:val="28"/>
          <w:lang w:val="en-GB"/>
        </w:rPr>
        <w:t>wfir</w:t>
      </w:r>
      <w:r>
        <w:rPr>
          <w:rFonts w:cs="Times New Roman" w:ascii="Times New Roman" w:hAnsi="Times New Roman"/>
          <w:sz w:val="28"/>
          <w:szCs w:val="28"/>
        </w:rPr>
        <w:t>().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hp - тип фільтра, фільтр високих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99 -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[.35 0]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hm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0]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//[wft,wfm,fr]=wfir('hp',99,[.35 0],'hm',[0 0]);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//plot2d(fr,20*log10(wfm))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//xtitle('High-Pass filter using wfir with Hamming window', 'freq (Hz)','Amplitude (dB)')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hp - тип фільтра, фільтр високих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99 -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[.35 0]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ch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[.05 -1]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[wft,wfm,fr]=</w:t>
      </w:r>
      <w:r>
        <w:rPr>
          <w:rFonts w:cs="Times New Roman" w:ascii="Times New Roman" w:hAnsi="Times New Roman"/>
          <w:sz w:val="28"/>
          <w:szCs w:val="28"/>
          <w:u w:val="single"/>
        </w:rPr>
        <w:t>wfir</w:t>
      </w:r>
      <w:r>
        <w:rPr>
          <w:rFonts w:cs="Times New Roman" w:ascii="Times New Roman" w:hAnsi="Times New Roman"/>
          <w:sz w:val="28"/>
          <w:szCs w:val="28"/>
        </w:rPr>
        <w:t>('hp',99,[.35 0],'ch',[.05 -1]);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(wfm))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xtitle('High-Pass filter using wfir with  Chebyshev window', 'freq (Hz)','Amplitude (dB)')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675505" cy="433324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735830" cy="43319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33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5) </w:t>
      </w:r>
      <w:r>
        <w:rPr>
          <w:rFonts w:cs="Times New Roman" w:ascii="Times New Roman" w:hAnsi="Times New Roman"/>
          <w:sz w:val="28"/>
          <w:szCs w:val="28"/>
        </w:rPr>
        <w:t xml:space="preserve">ФВЧ з вікном Хеммінга та вікном Чебишева з використанням функції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>().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110 - ціле число, що задає довжину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.35;.4 .5] - матриця розміром Mx2, що визначає границі для кожної зі смуг пропускання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1] - вектор довжиною M, який задає бажане значення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[.025 1] - вектор, довжиною M, який задає допустиму величину похибки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hn=</w:t>
      </w:r>
      <w:r>
        <w:rPr>
          <w:rFonts w:cs="Times New Roman" w:ascii="Times New Roman" w:hAnsi="Times New Roman"/>
          <w:sz w:val="28"/>
          <w:szCs w:val="28"/>
          <w:u w:val="single"/>
        </w:rPr>
        <w:t>eqfir</w:t>
      </w:r>
      <w:r>
        <w:rPr>
          <w:rFonts w:cs="Times New Roman" w:ascii="Times New Roman" w:hAnsi="Times New Roman"/>
          <w:sz w:val="28"/>
          <w:szCs w:val="28"/>
        </w:rPr>
        <w:t>(101,[0 .35;.4 .5],[0 1],[.025 1]);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[hm,fr]=</w:t>
      </w:r>
      <w:r>
        <w:rPr>
          <w:rFonts w:cs="Times New Roman" w:ascii="Times New Roman" w:hAnsi="Times New Roman"/>
          <w:sz w:val="28"/>
          <w:szCs w:val="28"/>
          <w:u w:val="single"/>
        </w:rPr>
        <w:t>frmag</w:t>
      </w:r>
      <w:r>
        <w:rPr>
          <w:rFonts w:cs="Times New Roman" w:ascii="Times New Roman" w:hAnsi="Times New Roman"/>
          <w:sz w:val="28"/>
          <w:szCs w:val="28"/>
        </w:rPr>
        <w:t>(hn,256);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(hm))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xtitle('High Pass filter using eqfir','freq (Hz)', 'Amplitude (dB)')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516120" cy="40944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перегляду амплітудно частотних характеристик можна зробити висновок, що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>() працює краще.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6) СФ з вікном Хеммінга та вікном Чебишева з використанням функції </w:t>
      </w:r>
      <w:r>
        <w:rPr>
          <w:rFonts w:cs="Times New Roman" w:ascii="Times New Roman" w:hAnsi="Times New Roman"/>
          <w:sz w:val="28"/>
          <w:szCs w:val="28"/>
          <w:lang w:val="en-GB"/>
        </w:rPr>
        <w:t>wfir</w:t>
      </w:r>
      <w:r>
        <w:rPr>
          <w:rFonts w:cs="Times New Roman" w:ascii="Times New Roman" w:hAnsi="Times New Roman"/>
          <w:sz w:val="28"/>
          <w:szCs w:val="28"/>
        </w:rPr>
        <w:t>().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111 -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hm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//[wft,wfm,fr]=wfir('bp',111,[.25 .35],'hm',[0 0]);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//plot2d(fr,20*log10(wfm))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//xtitle('SF filter using wfir with Hamming window', 'freq (Hz)','Amplitude (dB)')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[.25 .35]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0]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bp - тип фільтра, фільтр загороджуючий.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99 -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[.25 .35]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ch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[.05 -1]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[wft,wfm,fr]=</w:t>
      </w:r>
      <w:r>
        <w:rPr>
          <w:rFonts w:cs="Times New Roman" w:ascii="Times New Roman" w:hAnsi="Times New Roman"/>
          <w:sz w:val="28"/>
          <w:szCs w:val="28"/>
          <w:u w:val="single"/>
        </w:rPr>
        <w:t>wfir</w:t>
      </w:r>
      <w:r>
        <w:rPr>
          <w:rFonts w:cs="Times New Roman" w:ascii="Times New Roman" w:hAnsi="Times New Roman"/>
          <w:sz w:val="28"/>
          <w:szCs w:val="28"/>
        </w:rPr>
        <w:t>('bp',111,[.25 .35],'ch',[.05 -1]);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(wfm))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xtitle('SF filter using wfir with  Chebyshev window', 'freq (Hz)','Amplitude (dB)')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598670" cy="426148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572635" cy="423799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7) </w:t>
      </w:r>
      <w:r>
        <w:rPr>
          <w:rFonts w:cs="Times New Roman" w:ascii="Times New Roman" w:hAnsi="Times New Roman"/>
          <w:sz w:val="28"/>
          <w:szCs w:val="28"/>
        </w:rPr>
        <w:t xml:space="preserve">СФ з вікном Хеммінга та вікном Чебишева з використанням функції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>().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110 - ціле число, що задає довжину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.15;.16 .4;.41 .5] - матриця розміром Mx2, що визначає границі для кожної зі смуг пропускання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1 0] - вектор довжиною M, який задає бажане значення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[.5 1 .5] - вектор, довжиною M, який задає допустиму величину похибки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hn=</w:t>
      </w:r>
      <w:r>
        <w:rPr>
          <w:rFonts w:cs="Times New Roman" w:ascii="Times New Roman" w:hAnsi="Times New Roman"/>
          <w:sz w:val="28"/>
          <w:szCs w:val="28"/>
          <w:u w:val="single"/>
        </w:rPr>
        <w:t>eqfir</w:t>
      </w:r>
      <w:r>
        <w:rPr>
          <w:rFonts w:cs="Times New Roman" w:ascii="Times New Roman" w:hAnsi="Times New Roman"/>
          <w:sz w:val="28"/>
          <w:szCs w:val="28"/>
        </w:rPr>
        <w:t>(100,[0 .15;.16 .4;.41 .5],[0 1 0],[.5 1 .5]);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[hm,fr]=</w:t>
      </w:r>
      <w:r>
        <w:rPr>
          <w:rFonts w:cs="Times New Roman" w:ascii="Times New Roman" w:hAnsi="Times New Roman"/>
          <w:sz w:val="28"/>
          <w:szCs w:val="28"/>
          <w:u w:val="single"/>
        </w:rPr>
        <w:t>frmag</w:t>
      </w:r>
      <w:r>
        <w:rPr>
          <w:rFonts w:cs="Times New Roman" w:ascii="Times New Roman" w:hAnsi="Times New Roman"/>
          <w:sz w:val="28"/>
          <w:szCs w:val="28"/>
        </w:rPr>
        <w:t>(hn,256);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(hm))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xtitle('High Pass filter using eqfir','freq (Hz)', 'Amplitude (dB)')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752975" cy="440499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перегляду амплітудно частотних характеристик можна зробити висновок, що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>() працює краще.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8)  </w:t>
      </w:r>
      <w:r>
        <w:rPr>
          <w:rFonts w:cs="Times New Roman" w:ascii="Times New Roman" w:hAnsi="Times New Roman"/>
          <w:sz w:val="28"/>
          <w:szCs w:val="28"/>
        </w:rPr>
        <w:t xml:space="preserve">РФ з вікном Хеммінга та вікном Чебишева з використанням функції </w:t>
      </w:r>
      <w:r>
        <w:rPr>
          <w:rFonts w:cs="Times New Roman" w:ascii="Times New Roman" w:hAnsi="Times New Roman"/>
          <w:sz w:val="28"/>
          <w:szCs w:val="28"/>
          <w:lang w:val="en-GB"/>
        </w:rPr>
        <w:t>wfir</w:t>
      </w:r>
      <w:r>
        <w:rPr>
          <w:rFonts w:cs="Times New Roman" w:ascii="Times New Roman" w:hAnsi="Times New Roman"/>
          <w:sz w:val="28"/>
          <w:szCs w:val="28"/>
        </w:rPr>
        <w:t>().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sb - тип фільтра, фільтр режекторний.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81 -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[.1 .4]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hm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0]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[wft,wfm,fr]=</w:t>
      </w:r>
      <w:r>
        <w:rPr>
          <w:rFonts w:cs="Times New Roman" w:ascii="Times New Roman" w:hAnsi="Times New Roman"/>
          <w:sz w:val="28"/>
          <w:szCs w:val="28"/>
          <w:u w:val="single"/>
        </w:rPr>
        <w:t>wfir</w:t>
      </w:r>
      <w:r>
        <w:rPr>
          <w:rFonts w:cs="Times New Roman" w:ascii="Times New Roman" w:hAnsi="Times New Roman"/>
          <w:sz w:val="28"/>
          <w:szCs w:val="28"/>
        </w:rPr>
        <w:t>('sb',81,[.1 .4],'hm',[0 0]);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(wfm))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xtitle('RF filter using wfir with Hamming window', 'freq (Hz)','Amplitude (dB)')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sb - тип фільтра, фільтр режекторний.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81 - порядок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[.1 .4] - подвійний вектор частот зрізу.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ch - тип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[.05 -1] - подвійний вектор параметрів вікна.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//[wft,wfm,fr]=wfir('sb',81,[.1 .4],'ch',[.05 -1]);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//plot2d(fr,20*log10(wfm))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//xtitle('RF filter using wfir with  Chebyshev window', 'freq (Hz)','Amplitude (dB)')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375150" cy="405511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555490" cy="422211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9) </w:t>
      </w:r>
      <w:r>
        <w:rPr>
          <w:rFonts w:cs="Times New Roman" w:ascii="Times New Roman" w:hAnsi="Times New Roman"/>
          <w:sz w:val="28"/>
          <w:szCs w:val="28"/>
        </w:rPr>
        <w:t xml:space="preserve">РФ з вікном Хеммінга та вікном Чебишева з використанням функції </w:t>
      </w:r>
      <w:r>
        <w:rPr>
          <w:rFonts w:cs="Times New Roman" w:ascii="Times New Roman" w:hAnsi="Times New Roman"/>
          <w:sz w:val="28"/>
          <w:szCs w:val="28"/>
          <w:lang w:val="en-GB"/>
        </w:rPr>
        <w:t>eqfir</w:t>
      </w:r>
      <w:r>
        <w:rPr>
          <w:rFonts w:cs="Times New Roman" w:ascii="Times New Roman" w:hAnsi="Times New Roman"/>
          <w:sz w:val="28"/>
          <w:szCs w:val="28"/>
        </w:rPr>
        <w:t>().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81 - ціле число, що задає довжину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[0 .1;.12 .4;.42 .5] - матриця розміром Mx2, що визначає границі для кожної зі смуг пропускання фільтра.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[1 0 1] - вектор довжиною M, який задає бажане значення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// [1 .5 1] - вектор, довжиною M, який задає допустиму величину похибки для кожної смуги частот.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hn=</w:t>
      </w:r>
      <w:r>
        <w:rPr>
          <w:rFonts w:cs="Times New Roman" w:ascii="Times New Roman" w:hAnsi="Times New Roman"/>
          <w:sz w:val="28"/>
          <w:szCs w:val="28"/>
          <w:u w:val="single"/>
        </w:rPr>
        <w:t>eqfir</w:t>
      </w:r>
      <w:r>
        <w:rPr>
          <w:rFonts w:cs="Times New Roman" w:ascii="Times New Roman" w:hAnsi="Times New Roman"/>
          <w:sz w:val="28"/>
          <w:szCs w:val="28"/>
        </w:rPr>
        <w:t>(81,[0 .1;.12 .4;.42 .5],[1 0 1],[1 .5 1]);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[hm,fr]=</w:t>
      </w:r>
      <w:r>
        <w:rPr>
          <w:rFonts w:cs="Times New Roman" w:ascii="Times New Roman" w:hAnsi="Times New Roman"/>
          <w:sz w:val="28"/>
          <w:szCs w:val="28"/>
          <w:u w:val="single"/>
        </w:rPr>
        <w:t>frmag</w:t>
      </w:r>
      <w:r>
        <w:rPr>
          <w:rFonts w:cs="Times New Roman" w:ascii="Times New Roman" w:hAnsi="Times New Roman"/>
          <w:sz w:val="28"/>
          <w:szCs w:val="28"/>
        </w:rPr>
        <w:t>(hn,256);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plot2d(fr,20*</w:t>
      </w:r>
      <w:r>
        <w:rPr>
          <w:rFonts w:cs="Times New Roman" w:ascii="Times New Roman" w:hAnsi="Times New Roman"/>
          <w:sz w:val="28"/>
          <w:szCs w:val="28"/>
          <w:u w:val="single"/>
        </w:rPr>
        <w:t>log10</w:t>
      </w:r>
      <w:r>
        <w:rPr>
          <w:rFonts w:cs="Times New Roman" w:ascii="Times New Roman" w:hAnsi="Times New Roman"/>
          <w:sz w:val="28"/>
          <w:szCs w:val="28"/>
        </w:rPr>
        <w:t>(hm))</w:t>
      </w:r>
    </w:p>
    <w:p>
      <w:pPr>
        <w:pStyle w:val="HTMLPreformatted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xtitle('High Pass filter using eqfir','freq (Hz)', 'Amplitude (dB)')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4049395" cy="375285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перегляду амплітудно частотних характеристик можна зробити висновок, що </w:t>
      </w:r>
      <w:r>
        <w:rPr>
          <w:rFonts w:cs="Times New Roman" w:ascii="Times New Roman" w:hAnsi="Times New Roman"/>
          <w:sz w:val="28"/>
          <w:szCs w:val="28"/>
          <w:lang w:val="en-GB"/>
        </w:rPr>
        <w:t>wfir</w:t>
      </w:r>
      <w:r>
        <w:rPr>
          <w:rFonts w:cs="Times New Roman" w:ascii="Times New Roman" w:hAnsi="Times New Roman"/>
          <w:sz w:val="28"/>
          <w:szCs w:val="28"/>
        </w:rPr>
        <w:t>() працює краще.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uk-UA"/>
        </w:rPr>
        <w:t>Висновок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 xml:space="preserve">:  в результаті виконання роботи </w:t>
      </w:r>
      <w:r>
        <w:rPr>
          <w:rFonts w:cs="Times New Roman" w:ascii="Times New Roman" w:hAnsi="Times New Roman"/>
          <w:sz w:val="28"/>
          <w:szCs w:val="28"/>
        </w:rPr>
        <w:t xml:space="preserve">спроектовано цифрові фільтри з допомогою пакету </w:t>
      </w:r>
      <w:r>
        <w:rPr>
          <w:rFonts w:cs="Times New Roman" w:ascii="Times New Roman" w:hAnsi="Times New Roman"/>
          <w:sz w:val="28"/>
          <w:szCs w:val="28"/>
          <w:lang w:val="en-GB"/>
        </w:rPr>
        <w:t>Scilab</w:t>
      </w:r>
      <w:r>
        <w:rPr>
          <w:rFonts w:cs="Times New Roman" w:ascii="Times New Roman" w:hAnsi="Times New Roman"/>
          <w:sz w:val="28"/>
          <w:szCs w:val="28"/>
        </w:rPr>
        <w:t xml:space="preserve"> і використанням різних вікон та таких функції як </w:t>
      </w:r>
      <w:r>
        <w:rPr>
          <w:rFonts w:cs="Times New Roman" w:ascii="Times New Roman" w:hAnsi="Times New Roman"/>
          <w:sz w:val="28"/>
          <w:szCs w:val="28"/>
          <w:lang w:val="en-GB"/>
        </w:rPr>
        <w:t>wfir</w:t>
      </w:r>
      <w:r>
        <w:rPr>
          <w:rFonts w:cs="Times New Roman" w:ascii="Times New Roman" w:hAnsi="Times New Roman"/>
          <w:sz w:val="28"/>
          <w:szCs w:val="28"/>
        </w:rPr>
        <w:t xml:space="preserve"> і </w:t>
      </w:r>
      <w:r>
        <w:rPr>
          <w:rFonts w:cs="Times New Roman" w:ascii="Times New Roman" w:hAnsi="Times New Roman"/>
          <w:sz w:val="28"/>
          <w:szCs w:val="28"/>
          <w:lang w:val="en-GB"/>
        </w:rPr>
        <w:t>eqdir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footerReference w:type="default" r:id="rId14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59c4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SimSun" w:cs="Calibr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rsid w:val="008b59bf"/>
    <w:basedOn w:val="DefaultParagraphFont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uiPriority w:val="99"/>
    <w:semiHidden/>
    <w:rsid w:val="00c113d6"/>
    <w:basedOn w:val="DefaultParagraphFont"/>
    <w:rPr/>
  </w:style>
  <w:style w:type="character" w:styleId="Style16" w:customStyle="1">
    <w:name w:val="Нижний колонтитул Знак"/>
    <w:uiPriority w:val="99"/>
    <w:rsid w:val="00c113d6"/>
    <w:basedOn w:val="DefaultParagraphFont"/>
    <w:rPr/>
  </w:style>
  <w:style w:type="character" w:styleId="HTML" w:customStyle="1">
    <w:name w:val="Стандартный HTML Знак"/>
    <w:uiPriority w:val="99"/>
    <w:link w:val="HTML"/>
    <w:rsid w:val="009b28bb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ListLabel1">
    <w:name w:val="ListLabel 1"/>
    <w:rPr>
      <w:rFonts w:cs="Courier New"/>
    </w:rPr>
  </w:style>
  <w:style w:type="paragraph" w:styleId="Style17" w:customStyle="1">
    <w:name w:val="Заголовок"/>
    <w:rsid w:val="00cc6df7"/>
    <w:basedOn w:val="Normal"/>
    <w:next w:val="Style18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 w:customStyle="1">
    <w:name w:val="Основний текст"/>
    <w:rsid w:val="00cc6df7"/>
    <w:basedOn w:val="Normal"/>
    <w:pPr>
      <w:spacing w:lineRule="auto" w:line="288" w:before="0" w:after="140"/>
    </w:pPr>
    <w:rPr/>
  </w:style>
  <w:style w:type="paragraph" w:styleId="Style19">
    <w:name w:val="Список"/>
    <w:rsid w:val="00cc6df7"/>
    <w:basedOn w:val="Style18"/>
    <w:pPr/>
    <w:rPr>
      <w:rFonts w:cs="Mangal"/>
    </w:rPr>
  </w:style>
  <w:style w:type="paragraph" w:styleId="Style20" w:customStyle="1">
    <w:name w:val="Розділ"/>
    <w:rsid w:val="00cc6df7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 w:customStyle="1">
    <w:name w:val="Покажчик"/>
    <w:rsid w:val="00cc6df7"/>
    <w:basedOn w:val="Normal"/>
    <w:pPr>
      <w:suppressLineNumbers/>
    </w:pPr>
    <w:rPr>
      <w:rFonts w:cs="Mangal"/>
    </w:rPr>
  </w:style>
  <w:style w:type="paragraph" w:styleId="NormalWeb">
    <w:name w:val="Normal (Web)"/>
    <w:uiPriority w:val="99"/>
    <w:semiHidden/>
    <w:unhideWhenUsed/>
    <w:rsid w:val="008b59b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uiPriority w:val="99"/>
    <w:semiHidden/>
    <w:unhideWhenUsed/>
    <w:rsid w:val="008b59b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 w:customStyle="1">
    <w:name w:val="Верхній колонтитул"/>
    <w:uiPriority w:val="99"/>
    <w:semiHidden/>
    <w:unhideWhenUsed/>
    <w:rsid w:val="00c113d6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 w:customStyle="1">
    <w:name w:val="Нижній колонтитул"/>
    <w:uiPriority w:val="99"/>
    <w:unhideWhenUsed/>
    <w:rsid w:val="00c113d6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9b28bb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uiPriority w:val="99"/>
    <w:unhideWhenUsed/>
    <w:link w:val="HTML0"/>
    <w:rsid w:val="009b28bb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2014-12-19T08:08:00Z</dcterms:created>
  <dc:creator>CHICHEK</dc:creator>
  <dc:language>uk-UA</dc:language>
  <cp:lastModifiedBy>CHICHEK</cp:lastModifiedBy>
  <dcterms:modified xsi:type="dcterms:W3CDTF">2014-12-19T08:46:00Z</dcterms:modified>
  <cp:revision>9</cp:revision>
</cp:coreProperties>
</file>