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4B3" w:rsidRPr="0052121F" w:rsidRDefault="00B774B3" w:rsidP="00B774B3">
      <w:pPr>
        <w:pStyle w:val="a3"/>
        <w:tabs>
          <w:tab w:val="left" w:pos="4512"/>
        </w:tabs>
        <w:ind w:firstLine="540"/>
        <w:jc w:val="both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ab/>
      </w:r>
    </w:p>
    <w:p w:rsidR="00B774B3" w:rsidRPr="00B774B3" w:rsidRDefault="00B774B3" w:rsidP="00B774B3">
      <w:pPr>
        <w:pStyle w:val="a3"/>
        <w:ind w:firstLine="540"/>
        <w:jc w:val="both"/>
        <w:rPr>
          <w:rFonts w:ascii="Times New Roman" w:eastAsia="MS Mincho" w:hAnsi="Times New Roman"/>
          <w:sz w:val="32"/>
          <w:szCs w:val="32"/>
          <w:lang w:val="uk-UA"/>
        </w:rPr>
      </w:pPr>
      <w:r w:rsidRPr="00B774B3">
        <w:rPr>
          <w:rFonts w:ascii="Times New Roman" w:eastAsia="MS Mincho" w:hAnsi="Times New Roman"/>
          <w:b/>
          <w:sz w:val="32"/>
          <w:szCs w:val="32"/>
          <w:lang w:val="uk-UA"/>
        </w:rPr>
        <w:t>Завдання:</w:t>
      </w:r>
      <w:r w:rsidRPr="00B774B3">
        <w:rPr>
          <w:rFonts w:ascii="Times New Roman" w:eastAsia="MS Mincho" w:hAnsi="Times New Roman"/>
          <w:sz w:val="32"/>
          <w:szCs w:val="32"/>
          <w:lang w:val="uk-UA"/>
        </w:rPr>
        <w:t xml:space="preserve"> перевірити дослідним шляхом правильність рівняння Бернуллі.</w:t>
      </w:r>
    </w:p>
    <w:p w:rsidR="00B774B3" w:rsidRPr="00B774B3" w:rsidRDefault="00B774B3" w:rsidP="00B774B3">
      <w:pPr>
        <w:pStyle w:val="a3"/>
        <w:ind w:firstLine="540"/>
        <w:jc w:val="both"/>
        <w:rPr>
          <w:rFonts w:ascii="Times New Roman" w:eastAsia="MS Mincho" w:hAnsi="Times New Roman"/>
          <w:sz w:val="32"/>
          <w:szCs w:val="32"/>
          <w:lang w:val="uk-UA"/>
        </w:rPr>
      </w:pPr>
      <w:r w:rsidRPr="00B774B3">
        <w:rPr>
          <w:rFonts w:ascii="Times New Roman" w:eastAsia="MS Mincho" w:hAnsi="Times New Roman"/>
          <w:b/>
          <w:sz w:val="32"/>
          <w:szCs w:val="32"/>
          <w:lang w:val="uk-UA"/>
        </w:rPr>
        <w:t>Приладдя:</w:t>
      </w:r>
      <w:r w:rsidRPr="00B774B3">
        <w:rPr>
          <w:rFonts w:ascii="Times New Roman" w:eastAsia="MS Mincho" w:hAnsi="Times New Roman"/>
          <w:sz w:val="32"/>
          <w:szCs w:val="32"/>
          <w:lang w:val="uk-UA"/>
        </w:rPr>
        <w:t xml:space="preserve"> експериментальна установка; мензурка; секундомір.</w:t>
      </w:r>
    </w:p>
    <w:p w:rsidR="007B696F" w:rsidRPr="00F70F71" w:rsidRDefault="007B696F"/>
    <w:p w:rsidR="00B774B3" w:rsidRPr="00B774B3" w:rsidRDefault="00EE0131">
      <w:pPr>
        <w:rPr>
          <w:rFonts w:asciiTheme="majorBidi" w:hAnsiTheme="majorBidi" w:cstheme="majorBidi"/>
          <w:sz w:val="30"/>
          <w:szCs w:val="30"/>
          <w:lang w:val="uk-UA"/>
        </w:rPr>
      </w:pPr>
      <w:r>
        <w:rPr>
          <w:rFonts w:asciiTheme="majorBidi" w:hAnsiTheme="majorBidi" w:cstheme="majorBidi"/>
          <w:noProof/>
          <w:sz w:val="30"/>
          <w:szCs w:val="30"/>
          <w:lang w:eastAsia="ru-RU"/>
        </w:rPr>
        <w:pict>
          <v:group id="_x0000_s1026" style="position:absolute;margin-left:-9.95pt;margin-top:.6pt;width:208.7pt;height:262.7pt;z-index:251658240" coordorigin="1872,6435" coordsize="3345,41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872;top:6435;width:3345;height:3374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367;top:9960;width:2136;height:666" filled="f" stroked="f">
              <v:textbox style="mso-next-textbox:#_x0000_s1028">
                <w:txbxContent>
                  <w:p w:rsidR="00B774B3" w:rsidRPr="00B774B3" w:rsidRDefault="00B774B3" w:rsidP="00B774B3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w10:wrap type="square" side="right"/>
          </v:group>
          <o:OLEObject Type="Embed" ProgID="PBrush" ShapeID="_x0000_s1027" DrawAspect="Content" ObjectID="_1350268522" r:id="rId7"/>
        </w:pict>
      </w:r>
      <w:r w:rsidR="00B774B3" w:rsidRPr="00B774B3">
        <w:rPr>
          <w:rFonts w:asciiTheme="majorBidi" w:hAnsiTheme="majorBidi" w:cstheme="majorBidi"/>
          <w:sz w:val="30"/>
          <w:szCs w:val="30"/>
        </w:rPr>
        <w:t xml:space="preserve"> 1)  </w:t>
      </w:r>
      <w:proofErr w:type="gramStart"/>
      <w:r w:rsidR="00B774B3" w:rsidRPr="00B774B3">
        <w:rPr>
          <w:rFonts w:asciiTheme="majorBidi" w:hAnsiTheme="majorBidi" w:cstheme="majorBidi"/>
          <w:sz w:val="30"/>
          <w:szCs w:val="30"/>
          <w:lang w:val="uk-UA"/>
        </w:rPr>
        <w:t>П</w:t>
      </w:r>
      <w:proofErr w:type="gramEnd"/>
      <w:r w:rsidR="00B774B3" w:rsidRPr="00B774B3">
        <w:rPr>
          <w:rFonts w:asciiTheme="majorBidi" w:hAnsiTheme="majorBidi" w:cstheme="majorBidi"/>
          <w:sz w:val="30"/>
          <w:szCs w:val="30"/>
          <w:lang w:val="uk-UA"/>
        </w:rPr>
        <w:t>ідставка</w:t>
      </w:r>
    </w:p>
    <w:p w:rsidR="00B774B3" w:rsidRPr="00B774B3" w:rsidRDefault="00B774B3">
      <w:pPr>
        <w:rPr>
          <w:rFonts w:asciiTheme="majorBidi" w:hAnsiTheme="majorBidi" w:cstheme="majorBidi"/>
          <w:sz w:val="30"/>
          <w:szCs w:val="30"/>
          <w:lang w:val="uk-UA"/>
        </w:rPr>
      </w:pPr>
      <w:r w:rsidRPr="00B774B3">
        <w:rPr>
          <w:rFonts w:asciiTheme="majorBidi" w:hAnsiTheme="majorBidi" w:cstheme="majorBidi"/>
          <w:sz w:val="30"/>
          <w:szCs w:val="30"/>
          <w:lang w:val="uk-UA"/>
        </w:rPr>
        <w:t>2)  Тримачі</w:t>
      </w:r>
    </w:p>
    <w:p w:rsidR="00B774B3" w:rsidRPr="00B774B3" w:rsidRDefault="00B774B3" w:rsidP="00B774B3">
      <w:pPr>
        <w:rPr>
          <w:rFonts w:asciiTheme="majorBidi" w:eastAsia="MS Mincho" w:hAnsiTheme="majorBidi" w:cstheme="majorBidi"/>
          <w:sz w:val="30"/>
          <w:szCs w:val="30"/>
          <w:lang w:val="uk-UA"/>
        </w:rPr>
      </w:pPr>
      <w:r w:rsidRPr="00B774B3">
        <w:rPr>
          <w:rFonts w:asciiTheme="majorBidi" w:hAnsiTheme="majorBidi" w:cstheme="majorBidi"/>
          <w:sz w:val="30"/>
          <w:szCs w:val="30"/>
          <w:lang w:val="uk-UA"/>
        </w:rPr>
        <w:t xml:space="preserve">3)  </w:t>
      </w:r>
      <w:r w:rsidRPr="00B774B3">
        <w:rPr>
          <w:rFonts w:asciiTheme="majorBidi" w:eastAsia="MS Mincho" w:hAnsiTheme="majorBidi" w:cstheme="majorBidi"/>
          <w:sz w:val="30"/>
          <w:szCs w:val="30"/>
          <w:lang w:val="uk-UA"/>
        </w:rPr>
        <w:t>Скляна трубка  змінного перерізу</w:t>
      </w:r>
    </w:p>
    <w:p w:rsidR="00B774B3" w:rsidRPr="00B774B3" w:rsidRDefault="00B774B3" w:rsidP="00B774B3">
      <w:pPr>
        <w:rPr>
          <w:rFonts w:asciiTheme="majorBidi" w:eastAsia="MS Mincho" w:hAnsiTheme="majorBidi" w:cstheme="majorBidi"/>
          <w:sz w:val="30"/>
          <w:szCs w:val="30"/>
          <w:lang w:val="uk-UA"/>
        </w:rPr>
      </w:pPr>
      <w:r w:rsidRPr="00B774B3">
        <w:rPr>
          <w:rFonts w:asciiTheme="majorBidi" w:eastAsia="MS Mincho" w:hAnsiTheme="majorBidi" w:cstheme="majorBidi"/>
          <w:sz w:val="30"/>
          <w:szCs w:val="30"/>
          <w:lang w:val="uk-UA"/>
        </w:rPr>
        <w:t>4)  Вертикальні манометричні трубки</w:t>
      </w:r>
    </w:p>
    <w:p w:rsidR="00B774B3" w:rsidRPr="00B774B3" w:rsidRDefault="00B774B3" w:rsidP="00B774B3">
      <w:pPr>
        <w:rPr>
          <w:rFonts w:asciiTheme="majorBidi" w:eastAsia="MS Mincho" w:hAnsiTheme="majorBidi" w:cstheme="majorBidi"/>
          <w:sz w:val="30"/>
          <w:szCs w:val="30"/>
          <w:lang w:val="uk-UA"/>
        </w:rPr>
      </w:pPr>
      <w:r w:rsidRPr="00B774B3">
        <w:rPr>
          <w:rFonts w:asciiTheme="majorBidi" w:eastAsia="MS Mincho" w:hAnsiTheme="majorBidi" w:cstheme="majorBidi"/>
          <w:sz w:val="30"/>
          <w:szCs w:val="30"/>
          <w:lang w:val="uk-UA"/>
        </w:rPr>
        <w:t>5)  Кран  із помпою для нагнітання повітря</w:t>
      </w:r>
    </w:p>
    <w:p w:rsidR="00B774B3" w:rsidRPr="00B774B3" w:rsidRDefault="00B774B3" w:rsidP="00B774B3">
      <w:pPr>
        <w:rPr>
          <w:rFonts w:asciiTheme="majorBidi" w:eastAsia="MS Mincho" w:hAnsiTheme="majorBidi" w:cstheme="majorBidi"/>
          <w:sz w:val="30"/>
          <w:szCs w:val="30"/>
          <w:lang w:val="uk-UA"/>
        </w:rPr>
      </w:pPr>
      <w:r w:rsidRPr="00B774B3">
        <w:rPr>
          <w:rFonts w:asciiTheme="majorBidi" w:eastAsia="MS Mincho" w:hAnsiTheme="majorBidi" w:cstheme="majorBidi"/>
          <w:sz w:val="30"/>
          <w:szCs w:val="30"/>
          <w:lang w:val="uk-UA"/>
        </w:rPr>
        <w:t>6)  Міліметрова лінійка</w:t>
      </w:r>
    </w:p>
    <w:p w:rsidR="00B774B3" w:rsidRPr="00B774B3" w:rsidRDefault="00B774B3" w:rsidP="00B774B3">
      <w:pPr>
        <w:rPr>
          <w:rFonts w:asciiTheme="majorBidi" w:eastAsia="MS Mincho" w:hAnsiTheme="majorBidi" w:cstheme="majorBidi"/>
          <w:sz w:val="30"/>
          <w:szCs w:val="30"/>
          <w:lang w:val="uk-UA"/>
        </w:rPr>
      </w:pPr>
      <w:r w:rsidRPr="00B774B3">
        <w:rPr>
          <w:rFonts w:asciiTheme="majorBidi" w:eastAsia="MS Mincho" w:hAnsiTheme="majorBidi" w:cstheme="majorBidi"/>
          <w:sz w:val="30"/>
          <w:szCs w:val="30"/>
          <w:lang w:val="uk-UA"/>
        </w:rPr>
        <w:t>7)  Висок</w:t>
      </w:r>
    </w:p>
    <w:p w:rsidR="00B774B3" w:rsidRPr="00B774B3" w:rsidRDefault="00B774B3" w:rsidP="00B774B3">
      <w:pPr>
        <w:rPr>
          <w:rFonts w:asciiTheme="majorBidi" w:eastAsia="MS Mincho" w:hAnsiTheme="majorBidi" w:cstheme="majorBidi"/>
          <w:sz w:val="30"/>
          <w:szCs w:val="30"/>
          <w:lang w:val="uk-UA"/>
        </w:rPr>
      </w:pPr>
      <w:r w:rsidRPr="00B774B3">
        <w:rPr>
          <w:rFonts w:asciiTheme="majorBidi" w:eastAsia="MS Mincho" w:hAnsiTheme="majorBidi" w:cstheme="majorBidi"/>
          <w:sz w:val="30"/>
          <w:szCs w:val="30"/>
          <w:lang w:val="uk-UA"/>
        </w:rPr>
        <w:t>8)  Секундомір</w:t>
      </w:r>
    </w:p>
    <w:p w:rsidR="00B774B3" w:rsidRDefault="00B774B3" w:rsidP="00B774B3">
      <w:pPr>
        <w:spacing w:after="0" w:line="240" w:lineRule="auto"/>
        <w:rPr>
          <w:lang w:val="uk-UA"/>
        </w:rPr>
      </w:pPr>
    </w:p>
    <w:p w:rsidR="00B774B3" w:rsidRDefault="00B774B3" w:rsidP="00B774B3">
      <w:pPr>
        <w:spacing w:after="0" w:line="240" w:lineRule="auto"/>
        <w:rPr>
          <w:lang w:val="uk-UA"/>
        </w:rPr>
      </w:pPr>
    </w:p>
    <w:p w:rsidR="00B774B3" w:rsidRPr="00B774B3" w:rsidRDefault="00B774B3" w:rsidP="00B774B3">
      <w:pPr>
        <w:spacing w:after="0" w:line="240" w:lineRule="auto"/>
        <w:rPr>
          <w:rFonts w:eastAsia="MS Mincho"/>
          <w:lang w:val="uk-UA"/>
        </w:rPr>
      </w:pPr>
      <w:proofErr w:type="spellStart"/>
      <w:r w:rsidRPr="00B774B3">
        <w:rPr>
          <w:rFonts w:asciiTheme="majorBidi" w:eastAsia="MS Mincho" w:hAnsiTheme="majorBidi" w:cstheme="majorBidi"/>
          <w:b/>
          <w:bCs/>
          <w:sz w:val="32"/>
          <w:szCs w:val="32"/>
        </w:rPr>
        <w:t>Робочі</w:t>
      </w:r>
      <w:proofErr w:type="spellEnd"/>
      <w:r w:rsidRPr="00B774B3">
        <w:rPr>
          <w:rFonts w:asciiTheme="majorBidi" w:eastAsia="MS Mincho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B774B3">
        <w:rPr>
          <w:rFonts w:asciiTheme="majorBidi" w:eastAsia="MS Mincho" w:hAnsiTheme="majorBidi" w:cstheme="majorBidi"/>
          <w:b/>
          <w:bCs/>
          <w:sz w:val="32"/>
          <w:szCs w:val="32"/>
        </w:rPr>
        <w:t>формули</w:t>
      </w:r>
      <w:proofErr w:type="spellEnd"/>
      <w:r w:rsidRPr="00B774B3">
        <w:rPr>
          <w:rFonts w:asciiTheme="majorBidi" w:eastAsia="MS Mincho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B774B3">
        <w:rPr>
          <w:rFonts w:asciiTheme="majorBidi" w:eastAsia="MS Mincho" w:hAnsiTheme="majorBidi" w:cstheme="majorBidi"/>
          <w:b/>
          <w:bCs/>
          <w:sz w:val="32"/>
          <w:szCs w:val="32"/>
        </w:rPr>
        <w:t>з</w:t>
      </w:r>
      <w:proofErr w:type="spellEnd"/>
      <w:r w:rsidRPr="00B774B3">
        <w:rPr>
          <w:rFonts w:asciiTheme="majorBidi" w:eastAsia="MS Mincho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B774B3">
        <w:rPr>
          <w:rFonts w:asciiTheme="majorBidi" w:eastAsia="MS Mincho" w:hAnsiTheme="majorBidi" w:cstheme="majorBidi"/>
          <w:b/>
          <w:bCs/>
          <w:sz w:val="32"/>
          <w:szCs w:val="32"/>
        </w:rPr>
        <w:t>розшифруванням</w:t>
      </w:r>
      <w:proofErr w:type="spellEnd"/>
      <w:r w:rsidRPr="00B774B3">
        <w:rPr>
          <w:rFonts w:asciiTheme="majorBidi" w:eastAsia="MS Mincho" w:hAnsiTheme="majorBidi" w:cstheme="majorBidi"/>
          <w:b/>
          <w:bCs/>
          <w:sz w:val="32"/>
          <w:szCs w:val="32"/>
        </w:rPr>
        <w:t xml:space="preserve"> величин</w:t>
      </w:r>
    </w:p>
    <w:p w:rsidR="00B774B3" w:rsidRDefault="00B774B3" w:rsidP="00B774B3">
      <w:pPr>
        <w:rPr>
          <w:rFonts w:ascii="Times New Roman" w:hAnsi="Times New Roman"/>
          <w:sz w:val="24"/>
          <w:szCs w:val="24"/>
          <w:lang w:val="uk-UA"/>
        </w:rPr>
      </w:pPr>
    </w:p>
    <w:p w:rsidR="00B774B3" w:rsidRPr="00B774B3" w:rsidRDefault="00B774B3" w:rsidP="00B774B3">
      <w:pPr>
        <w:pStyle w:val="a3"/>
        <w:jc w:val="both"/>
        <w:rPr>
          <w:rFonts w:asciiTheme="majorBidi" w:eastAsia="MS Mincho" w:hAnsiTheme="majorBidi" w:cstheme="majorBidi"/>
          <w:sz w:val="32"/>
          <w:szCs w:val="32"/>
          <w:lang w:val="uk-UA"/>
        </w:rPr>
      </w:pPr>
      <w:r w:rsidRPr="00B774B3">
        <w:rPr>
          <w:rFonts w:asciiTheme="majorBidi" w:hAnsiTheme="majorBidi" w:cstheme="majorBidi"/>
          <w:position w:val="-24"/>
          <w:sz w:val="32"/>
          <w:szCs w:val="32"/>
        </w:rPr>
        <w:object w:dxaOrig="1579" w:dyaOrig="660">
          <v:shape id="_x0000_i1025" type="#_x0000_t75" style="width:78.75pt;height:33pt" o:ole="">
            <v:imagedata r:id="rId8" o:title=""/>
          </v:shape>
          <o:OLEObject Type="Embed" ProgID="Equation.DSMT4" ShapeID="_x0000_i1025" DrawAspect="Content" ObjectID="_1350268504" r:id="rId9"/>
        </w:object>
      </w:r>
      <w:r w:rsidRPr="00B774B3">
        <w:rPr>
          <w:rFonts w:asciiTheme="majorBidi" w:hAnsiTheme="majorBidi" w:cstheme="majorBidi"/>
          <w:sz w:val="32"/>
          <w:szCs w:val="32"/>
          <w:lang w:val="uk-UA"/>
        </w:rPr>
        <w:t xml:space="preserve">,   де </w:t>
      </w:r>
      <w:r w:rsidRPr="00B774B3">
        <w:rPr>
          <w:rFonts w:asciiTheme="majorBidi" w:eastAsia="MS Mincho" w:hAnsiTheme="majorBidi" w:cstheme="majorBidi"/>
          <w:sz w:val="32"/>
          <w:szCs w:val="32"/>
          <w:lang w:val="uk-UA"/>
        </w:rPr>
        <w:t xml:space="preserve"> </w:t>
      </w:r>
      <w:r w:rsidRPr="00B774B3">
        <w:rPr>
          <w:rFonts w:asciiTheme="majorBidi" w:eastAsia="MS Mincho" w:hAnsiTheme="majorBidi" w:cstheme="majorBidi"/>
          <w:sz w:val="32"/>
          <w:szCs w:val="32"/>
          <w:lang w:val="en-US"/>
        </w:rPr>
        <w:t>D</w:t>
      </w:r>
      <w:r w:rsidRPr="00B774B3">
        <w:rPr>
          <w:rFonts w:asciiTheme="majorBidi" w:eastAsia="MS Mincho" w:hAnsiTheme="majorBidi" w:cstheme="majorBidi"/>
          <w:sz w:val="32"/>
          <w:szCs w:val="32"/>
          <w:vertAlign w:val="subscript"/>
          <w:lang w:val="uk-UA"/>
        </w:rPr>
        <w:t>2</w:t>
      </w:r>
      <w:r w:rsidRPr="00B774B3">
        <w:rPr>
          <w:rFonts w:asciiTheme="majorBidi" w:eastAsia="MS Mincho" w:hAnsiTheme="majorBidi" w:cstheme="majorBidi"/>
          <w:sz w:val="32"/>
          <w:szCs w:val="32"/>
          <w:lang w:val="uk-UA"/>
        </w:rPr>
        <w:t xml:space="preserve"> – діаметр трубки у відповідному перерізі, </w:t>
      </w:r>
      <w:r w:rsidRPr="00B774B3">
        <w:rPr>
          <w:rFonts w:asciiTheme="majorBidi" w:eastAsia="MS Mincho" w:hAnsiTheme="majorBidi" w:cstheme="majorBidi"/>
          <w:sz w:val="32"/>
          <w:szCs w:val="32"/>
          <w:lang w:val="en-US"/>
        </w:rPr>
        <w:t>h</w:t>
      </w:r>
      <w:r w:rsidRPr="00B774B3">
        <w:rPr>
          <w:rFonts w:asciiTheme="majorBidi" w:eastAsia="MS Mincho" w:hAnsiTheme="majorBidi" w:cstheme="majorBidi"/>
          <w:sz w:val="32"/>
          <w:szCs w:val="32"/>
          <w:lang w:val="uk-UA"/>
        </w:rPr>
        <w:t xml:space="preserve"> – різниця висот стовпів води в колінах манометра;</w:t>
      </w:r>
    </w:p>
    <w:p w:rsidR="00B774B3" w:rsidRPr="00B774B3" w:rsidRDefault="00B774B3" w:rsidP="00B774B3">
      <w:pPr>
        <w:pStyle w:val="a3"/>
        <w:tabs>
          <w:tab w:val="num" w:pos="720"/>
        </w:tabs>
        <w:rPr>
          <w:rFonts w:asciiTheme="majorBidi" w:eastAsia="MS Mincho" w:hAnsiTheme="majorBidi" w:cstheme="majorBidi"/>
          <w:sz w:val="32"/>
          <w:szCs w:val="32"/>
          <w:lang w:val="uk-UA"/>
        </w:rPr>
      </w:pPr>
      <w:r w:rsidRPr="00B774B3">
        <w:rPr>
          <w:rFonts w:asciiTheme="majorBidi" w:eastAsia="MS Mincho" w:hAnsiTheme="majorBidi" w:cstheme="majorBidi"/>
          <w:position w:val="-12"/>
          <w:sz w:val="32"/>
          <w:szCs w:val="32"/>
          <w:lang w:val="en-US"/>
        </w:rPr>
        <w:object w:dxaOrig="940" w:dyaOrig="380">
          <v:shape id="_x0000_i1026" type="#_x0000_t75" style="width:47.25pt;height:18.75pt" o:ole="">
            <v:imagedata r:id="rId10" o:title=""/>
          </v:shape>
          <o:OLEObject Type="Embed" ProgID="Equation.DSMT4" ShapeID="_x0000_i1026" DrawAspect="Content" ObjectID="_1350268505" r:id="rId11"/>
        </w:object>
      </w:r>
      <w:r w:rsidRPr="00B774B3">
        <w:rPr>
          <w:rFonts w:asciiTheme="majorBidi" w:eastAsia="MS Mincho" w:hAnsiTheme="majorBidi" w:cstheme="majorBidi"/>
          <w:sz w:val="32"/>
          <w:szCs w:val="32"/>
          <w:lang w:val="uk-UA"/>
        </w:rPr>
        <w:t xml:space="preserve">,  де V -  виміряний об’єм води, що натікає в мензурку за час </w:t>
      </w:r>
      <w:r w:rsidRPr="00B774B3">
        <w:rPr>
          <w:rFonts w:asciiTheme="majorBidi" w:eastAsia="MS Mincho" w:hAnsiTheme="majorBidi" w:cstheme="majorBidi"/>
          <w:sz w:val="32"/>
          <w:szCs w:val="32"/>
          <w:lang w:val="en-US"/>
        </w:rPr>
        <w:t>t</w:t>
      </w:r>
      <w:r w:rsidRPr="00B774B3">
        <w:rPr>
          <w:rFonts w:asciiTheme="majorBidi" w:eastAsia="MS Mincho" w:hAnsiTheme="majorBidi" w:cstheme="majorBidi"/>
          <w:sz w:val="32"/>
          <w:szCs w:val="32"/>
          <w:lang w:val="uk-UA"/>
        </w:rPr>
        <w:t>.</w:t>
      </w:r>
    </w:p>
    <w:p w:rsidR="00B774B3" w:rsidRPr="00B774B3" w:rsidRDefault="00B774B3" w:rsidP="00B774B3">
      <w:pPr>
        <w:pStyle w:val="a3"/>
        <w:tabs>
          <w:tab w:val="num" w:pos="720"/>
        </w:tabs>
        <w:rPr>
          <w:rFonts w:asciiTheme="majorBidi" w:eastAsia="MS Mincho" w:hAnsiTheme="majorBidi" w:cstheme="majorBidi"/>
          <w:sz w:val="32"/>
          <w:szCs w:val="32"/>
          <w:lang w:val="uk-UA"/>
        </w:rPr>
      </w:pPr>
    </w:p>
    <w:p w:rsidR="00B774B3" w:rsidRPr="00B774B3" w:rsidRDefault="00B774B3" w:rsidP="00B774B3">
      <w:pPr>
        <w:pStyle w:val="a3"/>
        <w:tabs>
          <w:tab w:val="num" w:pos="720"/>
        </w:tabs>
        <w:rPr>
          <w:rFonts w:asciiTheme="majorBidi" w:eastAsia="MS Mincho" w:hAnsiTheme="majorBidi" w:cstheme="majorBidi"/>
          <w:b/>
          <w:bCs/>
          <w:sz w:val="32"/>
          <w:szCs w:val="32"/>
          <w:lang w:val="uk-UA"/>
        </w:rPr>
      </w:pPr>
      <w:proofErr w:type="spellStart"/>
      <w:r w:rsidRPr="00F70F71">
        <w:rPr>
          <w:rFonts w:asciiTheme="majorBidi" w:eastAsia="MS Mincho" w:hAnsiTheme="majorBidi" w:cstheme="majorBidi"/>
          <w:b/>
          <w:bCs/>
          <w:sz w:val="32"/>
          <w:szCs w:val="32"/>
          <w:lang w:val="ru-RU"/>
        </w:rPr>
        <w:t>Формули</w:t>
      </w:r>
      <w:proofErr w:type="spellEnd"/>
      <w:r w:rsidRPr="00F70F71">
        <w:rPr>
          <w:rFonts w:asciiTheme="majorBidi" w:eastAsia="MS Mincho" w:hAnsiTheme="majorBidi" w:cstheme="majorBidi"/>
          <w:b/>
          <w:bCs/>
          <w:sz w:val="32"/>
          <w:szCs w:val="32"/>
          <w:lang w:val="ru-RU"/>
        </w:rPr>
        <w:t xml:space="preserve"> для </w:t>
      </w:r>
      <w:proofErr w:type="spellStart"/>
      <w:r w:rsidRPr="00F70F71">
        <w:rPr>
          <w:rFonts w:asciiTheme="majorBidi" w:eastAsia="MS Mincho" w:hAnsiTheme="majorBidi" w:cstheme="majorBidi"/>
          <w:b/>
          <w:bCs/>
          <w:sz w:val="32"/>
          <w:szCs w:val="32"/>
          <w:lang w:val="ru-RU"/>
        </w:rPr>
        <w:t>обчислення</w:t>
      </w:r>
      <w:proofErr w:type="spellEnd"/>
      <w:r w:rsidRPr="00F70F71">
        <w:rPr>
          <w:rFonts w:asciiTheme="majorBidi" w:eastAsia="MS Mincho" w:hAnsiTheme="majorBidi" w:cstheme="majorBidi"/>
          <w:b/>
          <w:bCs/>
          <w:sz w:val="32"/>
          <w:szCs w:val="32"/>
          <w:lang w:val="ru-RU"/>
        </w:rPr>
        <w:t xml:space="preserve"> </w:t>
      </w:r>
      <w:proofErr w:type="spellStart"/>
      <w:r w:rsidRPr="00F70F71">
        <w:rPr>
          <w:rFonts w:asciiTheme="majorBidi" w:eastAsia="MS Mincho" w:hAnsiTheme="majorBidi" w:cstheme="majorBidi"/>
          <w:b/>
          <w:bCs/>
          <w:sz w:val="32"/>
          <w:szCs w:val="32"/>
          <w:lang w:val="ru-RU"/>
        </w:rPr>
        <w:t>похибок</w:t>
      </w:r>
      <w:proofErr w:type="spellEnd"/>
      <w:r w:rsidRPr="00F70F71">
        <w:rPr>
          <w:rFonts w:asciiTheme="majorBidi" w:eastAsia="MS Mincho" w:hAnsiTheme="majorBidi" w:cstheme="majorBidi"/>
          <w:b/>
          <w:bCs/>
          <w:sz w:val="32"/>
          <w:szCs w:val="32"/>
          <w:lang w:val="ru-RU"/>
        </w:rPr>
        <w:t>:</w:t>
      </w:r>
    </w:p>
    <w:p w:rsidR="00B774B3" w:rsidRPr="00B774B3" w:rsidRDefault="00B774B3" w:rsidP="00B774B3">
      <w:pPr>
        <w:ind w:firstLine="564"/>
        <w:rPr>
          <w:rFonts w:asciiTheme="majorBidi" w:hAnsiTheme="majorBidi" w:cstheme="majorBidi"/>
          <w:sz w:val="32"/>
          <w:szCs w:val="32"/>
          <w:lang w:val="uk-UA"/>
        </w:rPr>
      </w:pPr>
    </w:p>
    <w:p w:rsidR="00B774B3" w:rsidRPr="00F70F71" w:rsidRDefault="00B774B3" w:rsidP="00B774B3">
      <w:pPr>
        <w:ind w:firstLine="564"/>
        <w:rPr>
          <w:rFonts w:asciiTheme="majorBidi" w:hAnsiTheme="majorBidi" w:cstheme="majorBidi"/>
          <w:sz w:val="32"/>
          <w:szCs w:val="32"/>
        </w:rPr>
      </w:pPr>
      <w:r w:rsidRPr="00B774B3">
        <w:rPr>
          <w:rFonts w:asciiTheme="majorBidi" w:hAnsiTheme="majorBidi" w:cstheme="majorBidi"/>
          <w:position w:val="-14"/>
          <w:sz w:val="32"/>
          <w:szCs w:val="32"/>
        </w:rPr>
        <w:object w:dxaOrig="3320" w:dyaOrig="460">
          <v:shape id="_x0000_i1027" type="#_x0000_t75" style="width:165.75pt;height:23.25pt" o:ole="">
            <v:imagedata r:id="rId12" o:title=""/>
          </v:shape>
          <o:OLEObject Type="Embed" ProgID="Equation.DSMT4" ShapeID="_x0000_i1027" DrawAspect="Content" ObjectID="_1350268506" r:id="rId13"/>
        </w:object>
      </w:r>
      <w:r w:rsidRPr="00B774B3">
        <w:rPr>
          <w:rFonts w:asciiTheme="majorBidi" w:hAnsiTheme="majorBidi" w:cstheme="majorBidi"/>
          <w:sz w:val="32"/>
          <w:szCs w:val="32"/>
        </w:rPr>
        <w:t xml:space="preserve">    </w:t>
      </w:r>
      <w:r w:rsidRPr="00B774B3">
        <w:rPr>
          <w:rFonts w:asciiTheme="majorBidi" w:hAnsiTheme="majorBidi" w:cstheme="majorBidi"/>
          <w:position w:val="-28"/>
          <w:sz w:val="32"/>
          <w:szCs w:val="32"/>
        </w:rPr>
        <w:object w:dxaOrig="980" w:dyaOrig="660">
          <v:shape id="_x0000_i1028" type="#_x0000_t75" style="width:48.75pt;height:33pt" o:ole="">
            <v:imagedata r:id="rId14" o:title=""/>
          </v:shape>
          <o:OLEObject Type="Embed" ProgID="Equation.DSMT4" ShapeID="_x0000_i1028" DrawAspect="Content" ObjectID="_1350268507" r:id="rId15"/>
        </w:object>
      </w:r>
      <w:r w:rsidRPr="00B774B3">
        <w:rPr>
          <w:rFonts w:asciiTheme="majorBidi" w:hAnsiTheme="majorBidi" w:cstheme="majorBidi"/>
          <w:sz w:val="32"/>
          <w:szCs w:val="32"/>
        </w:rPr>
        <w:t>;</w:t>
      </w:r>
    </w:p>
    <w:p w:rsidR="00B774B3" w:rsidRPr="00B774B3" w:rsidRDefault="00B774B3" w:rsidP="00B774B3">
      <w:pPr>
        <w:ind w:firstLine="564"/>
        <w:rPr>
          <w:rFonts w:asciiTheme="majorBidi" w:hAnsiTheme="majorBidi" w:cstheme="majorBidi"/>
          <w:sz w:val="32"/>
          <w:szCs w:val="32"/>
          <w:lang w:val="uk-UA"/>
        </w:rPr>
      </w:pPr>
      <w:r w:rsidRPr="00B774B3">
        <w:rPr>
          <w:rFonts w:asciiTheme="majorBidi" w:hAnsiTheme="majorBidi" w:cstheme="majorBidi"/>
          <w:position w:val="-12"/>
          <w:sz w:val="32"/>
          <w:szCs w:val="32"/>
        </w:rPr>
        <w:object w:dxaOrig="2940" w:dyaOrig="440">
          <v:shape id="_x0000_i1029" type="#_x0000_t75" style="width:147pt;height:21.75pt" o:ole="">
            <v:imagedata r:id="rId16" o:title=""/>
          </v:shape>
          <o:OLEObject Type="Embed" ProgID="Equation.DSMT4" ShapeID="_x0000_i1029" DrawAspect="Content" ObjectID="_1350268508" r:id="rId17"/>
        </w:object>
      </w:r>
      <w:r w:rsidRPr="00B774B3">
        <w:rPr>
          <w:rFonts w:asciiTheme="majorBidi" w:hAnsiTheme="majorBidi" w:cstheme="majorBidi"/>
          <w:sz w:val="32"/>
          <w:szCs w:val="32"/>
        </w:rPr>
        <w:t xml:space="preserve">.       </w:t>
      </w:r>
      <w:r w:rsidRPr="00B774B3">
        <w:rPr>
          <w:rFonts w:asciiTheme="majorBidi" w:hAnsiTheme="majorBidi" w:cstheme="majorBidi"/>
          <w:position w:val="-30"/>
          <w:sz w:val="32"/>
          <w:szCs w:val="32"/>
        </w:rPr>
        <w:object w:dxaOrig="1100" w:dyaOrig="680">
          <v:shape id="_x0000_i1030" type="#_x0000_t75" style="width:54.75pt;height:33.75pt" o:ole="">
            <v:imagedata r:id="rId18" o:title=""/>
          </v:shape>
          <o:OLEObject Type="Embed" ProgID="Equation.DSMT4" ShapeID="_x0000_i1030" DrawAspect="Content" ObjectID="_1350268509" r:id="rId19"/>
        </w:object>
      </w:r>
    </w:p>
    <w:p w:rsidR="00B774B3" w:rsidRPr="00B774B3" w:rsidRDefault="00B774B3" w:rsidP="00B774B3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B774B3">
        <w:rPr>
          <w:rFonts w:asciiTheme="majorBidi" w:hAnsiTheme="majorBidi" w:cstheme="majorBidi"/>
          <w:b/>
          <w:bCs/>
          <w:sz w:val="32"/>
          <w:szCs w:val="32"/>
        </w:rPr>
        <w:t>Результати</w:t>
      </w:r>
      <w:proofErr w:type="spellEnd"/>
      <w:r w:rsidRPr="00B774B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B774B3">
        <w:rPr>
          <w:rFonts w:asciiTheme="majorBidi" w:hAnsiTheme="majorBidi" w:cstheme="majorBidi"/>
          <w:b/>
          <w:bCs/>
          <w:sz w:val="32"/>
          <w:szCs w:val="32"/>
        </w:rPr>
        <w:t>вимірювань</w:t>
      </w:r>
      <w:proofErr w:type="spellEnd"/>
      <w:r w:rsidRPr="00B774B3">
        <w:rPr>
          <w:rFonts w:asciiTheme="majorBidi" w:hAnsiTheme="majorBidi" w:cstheme="majorBidi"/>
          <w:b/>
          <w:bCs/>
          <w:sz w:val="32"/>
          <w:szCs w:val="32"/>
        </w:rPr>
        <w:t xml:space="preserve"> та </w:t>
      </w:r>
      <w:proofErr w:type="spellStart"/>
      <w:r w:rsidRPr="00B774B3">
        <w:rPr>
          <w:rFonts w:asciiTheme="majorBidi" w:hAnsiTheme="majorBidi" w:cstheme="majorBidi"/>
          <w:b/>
          <w:bCs/>
          <w:sz w:val="32"/>
          <w:szCs w:val="32"/>
        </w:rPr>
        <w:t>обчислень</w:t>
      </w:r>
      <w:proofErr w:type="spellEnd"/>
      <w:r w:rsidRPr="00B774B3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0F1EB9" w:rsidRPr="000F1EB9" w:rsidRDefault="000F1EB9" w:rsidP="000F1EB9">
      <w:pPr>
        <w:rPr>
          <w:rFonts w:ascii="Times New Roman" w:eastAsia="MS Mincho" w:hAnsi="Times New Roman"/>
          <w:sz w:val="32"/>
          <w:szCs w:val="32"/>
          <w:lang w:val="uk-UA"/>
        </w:rPr>
      </w:pPr>
      <w:r w:rsidRPr="000F1EB9">
        <w:rPr>
          <w:rFonts w:ascii="Times New Roman" w:eastAsia="MS Mincho" w:hAnsi="Times New Roman"/>
          <w:sz w:val="32"/>
          <w:szCs w:val="32"/>
          <w:lang w:val="en-US"/>
        </w:rPr>
        <w:t>D</w:t>
      </w:r>
      <w:r>
        <w:rPr>
          <w:rFonts w:ascii="Times New Roman" w:eastAsia="MS Mincho" w:hAnsi="Times New Roman"/>
          <w:sz w:val="32"/>
          <w:szCs w:val="32"/>
          <w:vertAlign w:val="subscript"/>
          <w:lang w:val="uk-UA"/>
        </w:rPr>
        <w:t>1</w:t>
      </w:r>
      <w:r w:rsidRPr="000F1EB9">
        <w:rPr>
          <w:rFonts w:ascii="Times New Roman" w:eastAsia="MS Mincho" w:hAnsi="Times New Roman"/>
          <w:sz w:val="32"/>
          <w:szCs w:val="32"/>
        </w:rPr>
        <w:t xml:space="preserve"> </w:t>
      </w:r>
      <w:r w:rsidRPr="000F1EB9">
        <w:rPr>
          <w:rFonts w:ascii="Times New Roman" w:eastAsia="MS Mincho" w:hAnsi="Times New Roman"/>
          <w:sz w:val="32"/>
          <w:szCs w:val="32"/>
          <w:lang w:val="uk-UA"/>
        </w:rPr>
        <w:t>=</w:t>
      </w:r>
      <w:r w:rsidRPr="000F1EB9">
        <w:rPr>
          <w:rFonts w:ascii="Times New Roman" w:eastAsia="MS Mincho" w:hAnsi="Times New Roman"/>
          <w:sz w:val="32"/>
          <w:szCs w:val="32"/>
        </w:rPr>
        <w:t xml:space="preserve"> </w:t>
      </w:r>
      <w:r w:rsidRPr="000F1EB9">
        <w:rPr>
          <w:rFonts w:ascii="Times New Roman" w:eastAsia="MS Mincho" w:hAnsi="Times New Roman"/>
          <w:sz w:val="32"/>
          <w:szCs w:val="32"/>
          <w:lang w:val="uk-UA"/>
        </w:rPr>
        <w:t>(</w:t>
      </w:r>
      <w:r>
        <w:rPr>
          <w:rFonts w:ascii="Times New Roman" w:eastAsia="MS Mincho" w:hAnsi="Times New Roman"/>
          <w:sz w:val="32"/>
          <w:szCs w:val="32"/>
          <w:lang w:val="uk-UA"/>
        </w:rPr>
        <w:t>27</w:t>
      </w:r>
      <w:r w:rsidRPr="000F1EB9">
        <w:rPr>
          <w:rFonts w:ascii="Times New Roman" w:eastAsia="MS Mincho" w:hAnsi="Times New Roman"/>
          <w:sz w:val="32"/>
          <w:szCs w:val="32"/>
        </w:rPr>
        <w:t>,0</w:t>
      </w:r>
      <m:oMath>
        <m:r>
          <w:rPr>
            <w:rFonts w:ascii="Cambria Math" w:hAnsi="Cambria Math" w:cs="Times New Roman"/>
            <w:sz w:val="32"/>
            <w:szCs w:val="32"/>
          </w:rPr>
          <m:t>±</m:t>
        </m:r>
      </m:oMath>
      <w:r w:rsidRPr="000F1EB9">
        <w:rPr>
          <w:rFonts w:ascii="Times New Roman" w:eastAsia="MS Mincho" w:hAnsi="Times New Roman"/>
          <w:sz w:val="32"/>
          <w:szCs w:val="32"/>
        </w:rPr>
        <w:t xml:space="preserve"> 0,5</w:t>
      </w:r>
      <w:r w:rsidRPr="000F1EB9">
        <w:rPr>
          <w:rFonts w:ascii="Times New Roman" w:eastAsia="MS Mincho" w:hAnsi="Times New Roman"/>
          <w:sz w:val="32"/>
          <w:szCs w:val="32"/>
          <w:lang w:val="uk-UA"/>
        </w:rPr>
        <w:t xml:space="preserve">) г </w:t>
      </w:r>
      <w:r w:rsidRPr="000F1EB9">
        <w:rPr>
          <w:rFonts w:ascii="Times New Roman" w:eastAsia="MS Mincho" w:hAnsi="Times New Roman"/>
          <w:sz w:val="32"/>
          <w:szCs w:val="32"/>
        </w:rPr>
        <w:t>;</w:t>
      </w:r>
      <w:r>
        <w:rPr>
          <w:rFonts w:ascii="Times New Roman" w:eastAsia="MS Mincho" w:hAnsi="Times New Roman"/>
          <w:sz w:val="32"/>
          <w:szCs w:val="32"/>
          <w:lang w:val="uk-UA"/>
        </w:rPr>
        <w:t xml:space="preserve">  </w:t>
      </w:r>
      <w:r w:rsidR="00F70F71" w:rsidRPr="000F1EB9">
        <w:rPr>
          <w:rFonts w:ascii="Times New Roman" w:eastAsia="MS Mincho" w:hAnsi="Times New Roman"/>
          <w:sz w:val="32"/>
          <w:szCs w:val="32"/>
          <w:lang w:val="en-US"/>
        </w:rPr>
        <w:t>D</w:t>
      </w:r>
      <w:r w:rsidR="00F70F71" w:rsidRPr="000F1EB9">
        <w:rPr>
          <w:rFonts w:ascii="Times New Roman" w:eastAsia="MS Mincho" w:hAnsi="Times New Roman"/>
          <w:sz w:val="32"/>
          <w:szCs w:val="32"/>
          <w:vertAlign w:val="subscript"/>
        </w:rPr>
        <w:t>2</w:t>
      </w:r>
      <w:r w:rsidR="00F70F71" w:rsidRPr="000F1EB9">
        <w:rPr>
          <w:rFonts w:ascii="Times New Roman" w:eastAsia="MS Mincho" w:hAnsi="Times New Roman"/>
          <w:sz w:val="32"/>
          <w:szCs w:val="32"/>
        </w:rPr>
        <w:t xml:space="preserve"> </w:t>
      </w:r>
      <w:r w:rsidR="00F70F71" w:rsidRPr="000F1EB9">
        <w:rPr>
          <w:rFonts w:ascii="Times New Roman" w:eastAsia="MS Mincho" w:hAnsi="Times New Roman"/>
          <w:sz w:val="32"/>
          <w:szCs w:val="32"/>
          <w:lang w:val="uk-UA"/>
        </w:rPr>
        <w:t>=</w:t>
      </w:r>
      <w:r w:rsidR="00F70F71" w:rsidRPr="000F1EB9">
        <w:rPr>
          <w:rFonts w:ascii="Times New Roman" w:eastAsia="MS Mincho" w:hAnsi="Times New Roman"/>
          <w:sz w:val="32"/>
          <w:szCs w:val="32"/>
        </w:rPr>
        <w:t xml:space="preserve"> </w:t>
      </w:r>
      <w:r w:rsidR="00F70F71" w:rsidRPr="000F1EB9">
        <w:rPr>
          <w:rFonts w:ascii="Times New Roman" w:eastAsia="MS Mincho" w:hAnsi="Times New Roman"/>
          <w:sz w:val="32"/>
          <w:szCs w:val="32"/>
          <w:lang w:val="uk-UA"/>
        </w:rPr>
        <w:t>(</w:t>
      </w:r>
      <w:r w:rsidR="00F70F71" w:rsidRPr="000F1EB9">
        <w:rPr>
          <w:rFonts w:ascii="Times New Roman" w:eastAsia="MS Mincho" w:hAnsi="Times New Roman"/>
          <w:sz w:val="32"/>
          <w:szCs w:val="32"/>
        </w:rPr>
        <w:t>8,0</w:t>
      </w:r>
      <m:oMath>
        <m:r>
          <w:rPr>
            <w:rFonts w:ascii="Cambria Math" w:hAnsi="Cambria Math" w:cs="Times New Roman"/>
            <w:sz w:val="32"/>
            <w:szCs w:val="32"/>
          </w:rPr>
          <m:t>±</m:t>
        </m:r>
      </m:oMath>
      <w:r w:rsidR="00F70F71" w:rsidRPr="000F1EB9">
        <w:rPr>
          <w:rFonts w:ascii="Times New Roman" w:eastAsia="MS Mincho" w:hAnsi="Times New Roman"/>
          <w:sz w:val="32"/>
          <w:szCs w:val="32"/>
        </w:rPr>
        <w:t xml:space="preserve"> 0,5</w:t>
      </w:r>
      <w:r w:rsidR="00F70F71" w:rsidRPr="000F1EB9">
        <w:rPr>
          <w:rFonts w:ascii="Times New Roman" w:eastAsia="MS Mincho" w:hAnsi="Times New Roman"/>
          <w:sz w:val="32"/>
          <w:szCs w:val="32"/>
          <w:lang w:val="uk-UA"/>
        </w:rPr>
        <w:t xml:space="preserve">) г </w:t>
      </w:r>
      <w:r w:rsidR="00F70F71" w:rsidRPr="000F1EB9">
        <w:rPr>
          <w:rFonts w:ascii="Times New Roman" w:eastAsia="MS Mincho" w:hAnsi="Times New Roman"/>
          <w:sz w:val="32"/>
          <w:szCs w:val="32"/>
        </w:rPr>
        <w:t xml:space="preserve">; </w:t>
      </w:r>
      <w:r w:rsidR="00B774B3" w:rsidRPr="000F1EB9">
        <w:rPr>
          <w:rFonts w:asciiTheme="majorBidi" w:eastAsia="MS Mincho" w:hAnsiTheme="majorBidi" w:cstheme="majorBidi"/>
          <w:sz w:val="32"/>
          <w:szCs w:val="32"/>
        </w:rPr>
        <w:t xml:space="preserve">   </w:t>
      </w:r>
      <w:r w:rsidR="00F70F71" w:rsidRPr="000F1EB9">
        <w:rPr>
          <w:rFonts w:ascii="Times New Roman" w:eastAsia="MS Mincho" w:hAnsi="Times New Roman"/>
          <w:sz w:val="32"/>
          <w:szCs w:val="32"/>
          <w:lang w:val="uk-UA"/>
        </w:rPr>
        <w:t>V</w:t>
      </w:r>
      <w:r w:rsidR="00F70F71" w:rsidRPr="000F1EB9">
        <w:rPr>
          <w:rFonts w:ascii="Times New Roman" w:eastAsia="MS Mincho" w:hAnsi="Times New Roman"/>
          <w:sz w:val="32"/>
          <w:szCs w:val="32"/>
        </w:rPr>
        <w:t>= (450</w:t>
      </w:r>
      <m:oMath>
        <m:r>
          <w:rPr>
            <w:rFonts w:ascii="Cambria Math" w:hAnsi="Cambria Math" w:cs="Times New Roman"/>
            <w:sz w:val="32"/>
            <w:szCs w:val="32"/>
          </w:rPr>
          <m:t>±</m:t>
        </m:r>
      </m:oMath>
      <w:r w:rsidR="00F70F71" w:rsidRPr="000F1EB9">
        <w:rPr>
          <w:rFonts w:ascii="Times New Roman" w:eastAsia="MS Mincho" w:hAnsi="Times New Roman"/>
          <w:sz w:val="32"/>
          <w:szCs w:val="32"/>
        </w:rPr>
        <w:t>5)</w:t>
      </w:r>
      <w:r w:rsidR="00F70F71" w:rsidRPr="000F1EB9">
        <w:rPr>
          <w:rFonts w:ascii="Times New Roman" w:eastAsia="MS Mincho" w:hAnsi="Times New Roman"/>
          <w:sz w:val="32"/>
          <w:szCs w:val="32"/>
          <w:lang w:val="uk-UA"/>
        </w:rPr>
        <w:t xml:space="preserve"> </w:t>
      </w:r>
      <w:proofErr w:type="spellStart"/>
      <w:r w:rsidR="00F70F71" w:rsidRPr="000F1EB9">
        <w:rPr>
          <w:rFonts w:ascii="Times New Roman" w:eastAsia="MS Mincho" w:hAnsi="Times New Roman"/>
          <w:sz w:val="32"/>
          <w:szCs w:val="32"/>
          <w:lang w:val="uk-UA"/>
        </w:rPr>
        <w:t>мл</w:t>
      </w:r>
      <w:proofErr w:type="spellEnd"/>
      <w:r w:rsidR="00F70F71" w:rsidRPr="000F1EB9">
        <w:rPr>
          <w:rFonts w:ascii="Times New Roman" w:eastAsia="MS Mincho" w:hAnsi="Times New Roman"/>
          <w:sz w:val="32"/>
          <w:szCs w:val="32"/>
        </w:rPr>
        <w:t xml:space="preserve"> </w:t>
      </w:r>
      <w:r w:rsidR="00B774B3" w:rsidRPr="000F1EB9">
        <w:rPr>
          <w:rFonts w:asciiTheme="majorBidi" w:eastAsia="MS Mincho" w:hAnsiTheme="majorBidi" w:cstheme="majorBidi"/>
          <w:sz w:val="32"/>
          <w:szCs w:val="32"/>
        </w:rPr>
        <w:t>;</w:t>
      </w:r>
      <w:r w:rsidR="00F70F71" w:rsidRPr="000F1EB9">
        <w:rPr>
          <w:rFonts w:asciiTheme="majorBidi" w:eastAsia="MS Mincho" w:hAnsiTheme="majorBidi" w:cstheme="majorBidi"/>
          <w:sz w:val="32"/>
          <w:szCs w:val="32"/>
          <w:lang w:val="uk-UA"/>
        </w:rPr>
        <w:t xml:space="preserve">    </w:t>
      </w:r>
      <w:r w:rsidR="00F70F71" w:rsidRPr="000F1EB9">
        <w:rPr>
          <w:rFonts w:ascii="Times New Roman" w:eastAsia="MS Mincho" w:hAnsi="Times New Roman"/>
          <w:sz w:val="32"/>
          <w:szCs w:val="32"/>
          <w:lang w:val="en-US"/>
        </w:rPr>
        <w:t>h</w:t>
      </w:r>
      <w:r w:rsidR="00F70F71" w:rsidRPr="000F1EB9">
        <w:rPr>
          <w:rFonts w:ascii="Times New Roman" w:eastAsia="MS Mincho" w:hAnsi="Times New Roman"/>
          <w:sz w:val="32"/>
          <w:szCs w:val="32"/>
          <w:vertAlign w:val="subscript"/>
          <w:lang w:val="uk-UA"/>
        </w:rPr>
        <w:t>1</w:t>
      </w:r>
      <w:r w:rsidR="00F70F71" w:rsidRPr="000F1EB9">
        <w:rPr>
          <w:rFonts w:ascii="Times New Roman" w:eastAsia="MS Mincho" w:hAnsi="Times New Roman"/>
          <w:sz w:val="32"/>
          <w:szCs w:val="32"/>
          <w:lang w:val="uk-UA"/>
        </w:rPr>
        <w:t>= (20</w:t>
      </w:r>
      <m:oMath>
        <m:r>
          <w:rPr>
            <w:rFonts w:ascii="Cambria Math" w:hAnsi="Cambria Math" w:cs="Times New Roman"/>
            <w:sz w:val="32"/>
            <w:szCs w:val="32"/>
          </w:rPr>
          <m:t>±</m:t>
        </m:r>
      </m:oMath>
      <w:r w:rsidR="00F70F71" w:rsidRPr="000F1EB9">
        <w:rPr>
          <w:rFonts w:ascii="Times New Roman" w:eastAsia="MS Mincho" w:hAnsi="Times New Roman"/>
          <w:sz w:val="32"/>
          <w:szCs w:val="32"/>
          <w:lang w:val="uk-UA"/>
        </w:rPr>
        <w:t xml:space="preserve">1) мм;     </w:t>
      </w:r>
      <w:r w:rsidR="00F70F71" w:rsidRPr="000F1EB9">
        <w:rPr>
          <w:rFonts w:ascii="Times New Roman" w:eastAsia="MS Mincho" w:hAnsi="Times New Roman"/>
          <w:sz w:val="32"/>
          <w:szCs w:val="32"/>
          <w:lang w:val="en-US"/>
        </w:rPr>
        <w:t>h</w:t>
      </w:r>
      <w:r w:rsidR="00F70F71" w:rsidRPr="000F1EB9">
        <w:rPr>
          <w:rFonts w:ascii="Times New Roman" w:eastAsia="MS Mincho" w:hAnsi="Times New Roman"/>
          <w:sz w:val="32"/>
          <w:szCs w:val="32"/>
          <w:vertAlign w:val="subscript"/>
          <w:lang w:val="uk-UA"/>
        </w:rPr>
        <w:t>2</w:t>
      </w:r>
      <w:r w:rsidR="00F70F71" w:rsidRPr="000F1EB9">
        <w:rPr>
          <w:rFonts w:ascii="Times New Roman" w:eastAsia="MS Mincho" w:hAnsi="Times New Roman"/>
          <w:sz w:val="32"/>
          <w:szCs w:val="32"/>
          <w:lang w:val="uk-UA"/>
        </w:rPr>
        <w:t>=</w:t>
      </w:r>
      <w:r>
        <w:rPr>
          <w:rFonts w:ascii="Times New Roman" w:eastAsia="MS Mincho" w:hAnsi="Times New Roman"/>
          <w:sz w:val="32"/>
          <w:szCs w:val="32"/>
          <w:lang w:val="uk-UA"/>
        </w:rPr>
        <w:t xml:space="preserve"> </w:t>
      </w:r>
      <w:r w:rsidR="00F70F71" w:rsidRPr="000F1EB9">
        <w:rPr>
          <w:rFonts w:ascii="Times New Roman" w:eastAsia="MS Mincho" w:hAnsi="Times New Roman"/>
          <w:sz w:val="32"/>
          <w:szCs w:val="32"/>
          <w:lang w:val="uk-UA"/>
        </w:rPr>
        <w:t>(30</w:t>
      </w:r>
      <m:oMath>
        <m:r>
          <w:rPr>
            <w:rFonts w:ascii="Cambria Math" w:hAnsi="Cambria Math" w:cs="Times New Roman"/>
            <w:sz w:val="32"/>
            <w:szCs w:val="32"/>
          </w:rPr>
          <m:t>±</m:t>
        </m:r>
      </m:oMath>
      <w:r w:rsidR="00F70F71" w:rsidRPr="000F1EB9">
        <w:rPr>
          <w:rFonts w:ascii="Times New Roman" w:eastAsia="MS Mincho" w:hAnsi="Times New Roman"/>
          <w:sz w:val="32"/>
          <w:szCs w:val="32"/>
          <w:lang w:val="uk-UA"/>
        </w:rPr>
        <w:t>1) мм;</w:t>
      </w:r>
      <w:r>
        <w:rPr>
          <w:rFonts w:ascii="Times New Roman" w:eastAsia="MS Mincho" w:hAnsi="Times New Roman"/>
          <w:sz w:val="32"/>
          <w:szCs w:val="32"/>
          <w:lang w:val="uk-UA"/>
        </w:rPr>
        <w:t xml:space="preserve">  </w:t>
      </w:r>
      <w:r w:rsidRPr="000F1EB9">
        <w:rPr>
          <w:rFonts w:ascii="Times New Roman" w:eastAsia="MS Mincho" w:hAnsi="Times New Roman"/>
          <w:sz w:val="32"/>
          <w:szCs w:val="32"/>
          <w:lang w:val="uk-UA"/>
        </w:rPr>
        <w:t>p=0,95 ;   n=5</w:t>
      </w:r>
      <w:r>
        <w:rPr>
          <w:rFonts w:ascii="Times New Roman" w:eastAsia="MS Mincho" w:hAnsi="Times New Roman"/>
          <w:sz w:val="32"/>
          <w:szCs w:val="32"/>
          <w:lang w:val="uk-UA"/>
        </w:rPr>
        <w:t xml:space="preserve">; </w:t>
      </w:r>
      <m:r>
        <w:rPr>
          <w:rFonts w:ascii="Cambria Math" w:hAnsi="Cambria Math" w:cs="Times New Roman"/>
          <w:sz w:val="28"/>
          <w:szCs w:val="28"/>
        </w:rPr>
        <w:br/>
      </m:r>
      <m:r>
        <w:rPr>
          <w:rFonts w:ascii="Cambria Math" w:hAnsi="Cambria Math" w:cs="Times New Roman"/>
          <w:sz w:val="28"/>
          <w:szCs w:val="28"/>
        </w:rPr>
        <w:br/>
      </m:r>
      <m:r>
        <w:rPr>
          <w:rFonts w:ascii="Cambria Math" w:hAnsi="Cambria Math" w:cs="Times New Roman"/>
          <w:sz w:val="28"/>
          <w:szCs w:val="28"/>
        </w:rPr>
        <w:br/>
      </m:r>
    </w:p>
    <w:tbl>
      <w:tblPr>
        <w:tblW w:w="9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95"/>
        <w:gridCol w:w="1158"/>
        <w:gridCol w:w="1157"/>
        <w:gridCol w:w="1157"/>
        <w:gridCol w:w="1157"/>
        <w:gridCol w:w="1157"/>
        <w:gridCol w:w="1157"/>
        <w:gridCol w:w="1158"/>
      </w:tblGrid>
      <w:tr w:rsidR="00B774B3" w:rsidRPr="0052121F" w:rsidTr="00B774B3">
        <w:trPr>
          <w:trHeight w:val="724"/>
        </w:trPr>
        <w:tc>
          <w:tcPr>
            <w:tcW w:w="1495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B774B3" w:rsidP="00B774B3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 w:rsidRPr="0052121F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lastRenderedPageBreak/>
              <w:t>Номер</w:t>
            </w:r>
          </w:p>
          <w:p w:rsidR="00B774B3" w:rsidRPr="0052121F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 w:rsidRPr="0052121F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за пор.</w:t>
            </w:r>
          </w:p>
        </w:tc>
        <w:tc>
          <w:tcPr>
            <w:tcW w:w="1158" w:type="dxa"/>
            <w:tcMar>
              <w:left w:w="28" w:type="dxa"/>
              <w:right w:w="28" w:type="dxa"/>
            </w:tcMar>
            <w:vAlign w:val="center"/>
          </w:tcPr>
          <w:p w:rsidR="00B774B3" w:rsidRPr="00F70F71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52121F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h</w:t>
            </w:r>
            <w:r w:rsidRPr="0052121F">
              <w:rPr>
                <w:rFonts w:ascii="Times New Roman" w:eastAsia="MS Mincho" w:hAnsi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F70F71">
              <w:rPr>
                <w:rFonts w:ascii="Times New Roman" w:eastAsia="MS Mincho" w:hAnsi="Times New Roman"/>
                <w:sz w:val="24"/>
                <w:szCs w:val="24"/>
                <w:lang w:val="ru-RU"/>
              </w:rPr>
              <w:t>,</w:t>
            </w:r>
          </w:p>
          <w:p w:rsidR="00B774B3" w:rsidRPr="0052121F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 w:rsidRPr="0052121F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м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F70F71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proofErr w:type="spellStart"/>
            <w:r w:rsidRPr="0052121F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t</w:t>
            </w:r>
            <w:r w:rsidRPr="0052121F">
              <w:rPr>
                <w:rFonts w:ascii="Times New Roman" w:eastAsia="MS Mincho" w:hAnsi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F70F71">
              <w:rPr>
                <w:rFonts w:ascii="Times New Roman" w:eastAsia="MS Mincho" w:hAnsi="Times New Roman"/>
                <w:sz w:val="24"/>
                <w:szCs w:val="24"/>
                <w:lang w:val="ru-RU"/>
              </w:rPr>
              <w:t>,</w:t>
            </w:r>
          </w:p>
          <w:p w:rsidR="00B774B3" w:rsidRPr="00F70F71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52121F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F70F71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52121F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sym w:font="Symbol" w:char="F044"/>
            </w:r>
            <w:proofErr w:type="spellStart"/>
            <w:r w:rsidRPr="0052121F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t</w:t>
            </w:r>
            <w:r w:rsidRPr="0052121F">
              <w:rPr>
                <w:rFonts w:ascii="Times New Roman" w:eastAsia="MS Mincho" w:hAnsi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F70F71">
              <w:rPr>
                <w:rFonts w:ascii="Times New Roman" w:eastAsia="MS Mincho" w:hAnsi="Times New Roman"/>
                <w:sz w:val="24"/>
                <w:szCs w:val="24"/>
                <w:lang w:val="ru-RU"/>
              </w:rPr>
              <w:t>,</w:t>
            </w:r>
          </w:p>
          <w:p w:rsidR="00B774B3" w:rsidRPr="00F70F71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52121F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 w:rsidRPr="0052121F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Q</w:t>
            </w:r>
            <w:r w:rsidRPr="0052121F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,</w:t>
            </w:r>
          </w:p>
          <w:p w:rsidR="00B774B3" w:rsidRPr="00F70F71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52121F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м</w:t>
            </w:r>
            <w:r w:rsidRPr="00F70F71">
              <w:rPr>
                <w:rFonts w:ascii="Times New Roman" w:eastAsia="MS Mincho" w:hAnsi="Times New Roman"/>
                <w:sz w:val="24"/>
                <w:szCs w:val="24"/>
                <w:vertAlign w:val="superscript"/>
                <w:lang w:val="ru-RU"/>
              </w:rPr>
              <w:t>3</w:t>
            </w:r>
            <w:r w:rsidRPr="00F70F71">
              <w:rPr>
                <w:rFonts w:ascii="Times New Roman" w:eastAsia="MS Mincho" w:hAnsi="Times New Roman"/>
                <w:sz w:val="24"/>
                <w:szCs w:val="24"/>
                <w:lang w:val="ru-RU"/>
              </w:rPr>
              <w:t>/</w:t>
            </w:r>
            <w:r w:rsidRPr="0052121F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 w:rsidRPr="0052121F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sym w:font="Symbol" w:char="F044"/>
            </w:r>
            <w:r w:rsidRPr="0052121F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Q</w:t>
            </w:r>
            <w:r w:rsidRPr="0052121F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,</w:t>
            </w:r>
          </w:p>
          <w:p w:rsidR="00B774B3" w:rsidRPr="00F70F71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52121F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м</w:t>
            </w:r>
            <w:r w:rsidRPr="00F70F71">
              <w:rPr>
                <w:rFonts w:ascii="Times New Roman" w:eastAsia="MS Mincho" w:hAnsi="Times New Roman"/>
                <w:sz w:val="24"/>
                <w:szCs w:val="24"/>
                <w:vertAlign w:val="superscript"/>
                <w:lang w:val="ru-RU"/>
              </w:rPr>
              <w:t>3</w:t>
            </w:r>
            <w:r w:rsidRPr="00F70F71">
              <w:rPr>
                <w:rFonts w:ascii="Times New Roman" w:eastAsia="MS Mincho" w:hAnsi="Times New Roman"/>
                <w:sz w:val="24"/>
                <w:szCs w:val="24"/>
                <w:lang w:val="ru-RU"/>
              </w:rPr>
              <w:t>/</w:t>
            </w:r>
            <w:r w:rsidRPr="0052121F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 w:rsidRPr="0052121F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Q</w:t>
            </w:r>
            <w:r w:rsidRPr="0052121F">
              <w:rPr>
                <w:rFonts w:ascii="Times New Roman" w:eastAsia="MS Mincho" w:hAnsi="Times New Roman"/>
                <w:sz w:val="24"/>
                <w:szCs w:val="24"/>
                <w:vertAlign w:val="subscript"/>
                <w:lang w:val="uk-UA"/>
              </w:rPr>
              <w:t>1</w:t>
            </w:r>
            <w:r w:rsidRPr="0052121F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,</w:t>
            </w:r>
          </w:p>
          <w:p w:rsidR="00B774B3" w:rsidRPr="00F70F71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ru-RU"/>
              </w:rPr>
            </w:pPr>
            <w:r w:rsidRPr="0052121F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м</w:t>
            </w:r>
            <w:r w:rsidRPr="00F70F71">
              <w:rPr>
                <w:rFonts w:ascii="Times New Roman" w:eastAsia="MS Mincho" w:hAnsi="Times New Roman"/>
                <w:sz w:val="24"/>
                <w:szCs w:val="24"/>
                <w:vertAlign w:val="superscript"/>
                <w:lang w:val="ru-RU"/>
              </w:rPr>
              <w:t>3</w:t>
            </w:r>
            <w:r w:rsidRPr="00F70F71">
              <w:rPr>
                <w:rFonts w:ascii="Times New Roman" w:eastAsia="MS Mincho" w:hAnsi="Times New Roman"/>
                <w:sz w:val="24"/>
                <w:szCs w:val="24"/>
                <w:lang w:val="ru-RU"/>
              </w:rPr>
              <w:t>/</w:t>
            </w:r>
            <w:r w:rsidRPr="0052121F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158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vertAlign w:val="subscript"/>
                <w:lang w:val="uk-UA"/>
              </w:rPr>
            </w:pPr>
            <w:r w:rsidRPr="0052121F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sym w:font="Symbol" w:char="F044"/>
            </w:r>
            <w:r w:rsidRPr="0052121F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Q</w:t>
            </w:r>
            <w:r w:rsidRPr="0052121F">
              <w:rPr>
                <w:rFonts w:ascii="Times New Roman" w:eastAsia="MS Mincho" w:hAnsi="Times New Roman"/>
                <w:sz w:val="24"/>
                <w:szCs w:val="24"/>
                <w:vertAlign w:val="subscript"/>
                <w:lang w:val="uk-UA"/>
              </w:rPr>
              <w:t>1</w:t>
            </w:r>
          </w:p>
          <w:p w:rsidR="00B774B3" w:rsidRPr="0052121F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52121F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м</w:t>
            </w:r>
            <w:r w:rsidRPr="00F70F71">
              <w:rPr>
                <w:rFonts w:ascii="Times New Roman" w:eastAsia="MS Mincho" w:hAnsi="Times New Roman"/>
                <w:sz w:val="24"/>
                <w:szCs w:val="24"/>
                <w:vertAlign w:val="superscript"/>
                <w:lang w:val="ru-RU"/>
              </w:rPr>
              <w:t>3</w:t>
            </w:r>
            <w:r w:rsidRPr="0052121F">
              <w:rPr>
                <w:rFonts w:ascii="Times New Roman" w:eastAsia="MS Mincho" w:hAnsi="Times New Roman"/>
                <w:sz w:val="24"/>
                <w:szCs w:val="24"/>
              </w:rPr>
              <w:t>/</w:t>
            </w:r>
            <w:r w:rsidRPr="0052121F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c</w:t>
            </w:r>
          </w:p>
        </w:tc>
      </w:tr>
      <w:tr w:rsidR="00B774B3" w:rsidRPr="0052121F" w:rsidTr="00B774B3">
        <w:trPr>
          <w:trHeight w:val="499"/>
        </w:trPr>
        <w:tc>
          <w:tcPr>
            <w:tcW w:w="1495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 xml:space="preserve">1 </w:t>
            </w:r>
          </w:p>
        </w:tc>
        <w:tc>
          <w:tcPr>
            <w:tcW w:w="1158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vertAlign w:val="superscript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2</w:t>
            </w:r>
            <w:r w:rsidRPr="000F1EB9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∙</w:t>
            </w: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10</w:t>
            </w:r>
            <w:r>
              <w:rPr>
                <w:rFonts w:ascii="Times New Roman" w:eastAsia="MS Mincho" w:hAnsi="Times New Roman"/>
                <w:sz w:val="24"/>
                <w:szCs w:val="24"/>
                <w:vertAlign w:val="superscript"/>
                <w:lang w:val="uk-UA"/>
              </w:rPr>
              <w:t>-2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14,94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0,18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  <w:tc>
          <w:tcPr>
            <w:tcW w:w="1158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</w:tr>
      <w:tr w:rsidR="00B774B3" w:rsidRPr="0052121F" w:rsidTr="00B774B3">
        <w:trPr>
          <w:trHeight w:val="499"/>
        </w:trPr>
        <w:tc>
          <w:tcPr>
            <w:tcW w:w="1495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158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2</w:t>
            </w:r>
            <w:r w:rsidRPr="000F1EB9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∙</w:t>
            </w: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10</w:t>
            </w:r>
            <w:r>
              <w:rPr>
                <w:rFonts w:ascii="Times New Roman" w:eastAsia="MS Mincho" w:hAnsi="Times New Roman"/>
                <w:sz w:val="24"/>
                <w:szCs w:val="24"/>
                <w:vertAlign w:val="superscript"/>
                <w:lang w:val="uk-UA"/>
              </w:rPr>
              <w:t>-2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14,98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0,14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  <w:tc>
          <w:tcPr>
            <w:tcW w:w="1158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</w:tr>
      <w:tr w:rsidR="00B774B3" w:rsidRPr="0052121F" w:rsidTr="00B774B3">
        <w:trPr>
          <w:trHeight w:val="499"/>
        </w:trPr>
        <w:tc>
          <w:tcPr>
            <w:tcW w:w="1495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158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2</w:t>
            </w:r>
            <w:r w:rsidRPr="000F1EB9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∙</w:t>
            </w: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10</w:t>
            </w:r>
            <w:r>
              <w:rPr>
                <w:rFonts w:ascii="Times New Roman" w:eastAsia="MS Mincho" w:hAnsi="Times New Roman"/>
                <w:sz w:val="24"/>
                <w:szCs w:val="24"/>
                <w:vertAlign w:val="superscript"/>
                <w:lang w:val="uk-UA"/>
              </w:rPr>
              <w:t>-2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15,24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0,12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  <w:tc>
          <w:tcPr>
            <w:tcW w:w="1158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</w:tr>
      <w:tr w:rsidR="00B774B3" w:rsidRPr="0052121F" w:rsidTr="00B774B3">
        <w:trPr>
          <w:trHeight w:val="499"/>
        </w:trPr>
        <w:tc>
          <w:tcPr>
            <w:tcW w:w="1495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158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2</w:t>
            </w:r>
            <w:r w:rsidRPr="000F1EB9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∙</w:t>
            </w: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10</w:t>
            </w:r>
            <w:r>
              <w:rPr>
                <w:rFonts w:ascii="Times New Roman" w:eastAsia="MS Mincho" w:hAnsi="Times New Roman"/>
                <w:sz w:val="24"/>
                <w:szCs w:val="24"/>
                <w:vertAlign w:val="superscript"/>
                <w:lang w:val="uk-UA"/>
              </w:rPr>
              <w:t>-2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14,96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0,16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  <w:tc>
          <w:tcPr>
            <w:tcW w:w="1158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</w:tr>
      <w:tr w:rsidR="00B774B3" w:rsidRPr="0052121F" w:rsidTr="00B774B3">
        <w:trPr>
          <w:trHeight w:val="499"/>
        </w:trPr>
        <w:tc>
          <w:tcPr>
            <w:tcW w:w="1495" w:type="dxa"/>
            <w:tcMar>
              <w:left w:w="28" w:type="dxa"/>
              <w:right w:w="28" w:type="dxa"/>
            </w:tcMar>
            <w:vAlign w:val="center"/>
          </w:tcPr>
          <w:p w:rsidR="00B774B3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158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2</w:t>
            </w:r>
            <w:r w:rsidRPr="000F1EB9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∙</w:t>
            </w: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10</w:t>
            </w:r>
            <w:r>
              <w:rPr>
                <w:rFonts w:ascii="Times New Roman" w:eastAsia="MS Mincho" w:hAnsi="Times New Roman"/>
                <w:sz w:val="24"/>
                <w:szCs w:val="24"/>
                <w:vertAlign w:val="superscript"/>
                <w:lang w:val="uk-UA"/>
              </w:rPr>
              <w:t>-2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15,46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0,34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  <w:tc>
          <w:tcPr>
            <w:tcW w:w="1158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</w:tr>
      <w:tr w:rsidR="00B774B3" w:rsidRPr="0052121F" w:rsidTr="00B774B3">
        <w:trPr>
          <w:trHeight w:val="394"/>
        </w:trPr>
        <w:tc>
          <w:tcPr>
            <w:tcW w:w="1495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 w:rsidRPr="0052121F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с/</w:t>
            </w:r>
            <w:proofErr w:type="spellStart"/>
            <w:r w:rsidRPr="0052121F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зн</w:t>
            </w:r>
            <w:proofErr w:type="spellEnd"/>
          </w:p>
        </w:tc>
        <w:tc>
          <w:tcPr>
            <w:tcW w:w="1158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2</w:t>
            </w:r>
            <w:r w:rsidRPr="000F1EB9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∙</w:t>
            </w: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10</w:t>
            </w:r>
            <w:r>
              <w:rPr>
                <w:rFonts w:ascii="Times New Roman" w:eastAsia="MS Mincho" w:hAnsi="Times New Roman"/>
                <w:sz w:val="24"/>
                <w:szCs w:val="24"/>
                <w:vertAlign w:val="superscript"/>
                <w:lang w:val="uk-UA"/>
              </w:rPr>
              <w:t>-2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15,12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0,24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31,0</w:t>
            </w:r>
            <w:r w:rsidRPr="000F1EB9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∙</w:t>
            </w: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10</w:t>
            </w:r>
            <w:r>
              <w:rPr>
                <w:rFonts w:ascii="Times New Roman" w:eastAsia="MS Mincho" w:hAnsi="Times New Roman"/>
                <w:sz w:val="24"/>
                <w:szCs w:val="24"/>
                <w:vertAlign w:val="superscript"/>
                <w:lang w:val="uk-UA"/>
              </w:rPr>
              <w:t>-6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31,4</w:t>
            </w:r>
            <w:r w:rsidRPr="000F1EB9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∙</w:t>
            </w: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10</w:t>
            </w:r>
            <w:r>
              <w:rPr>
                <w:rFonts w:ascii="Times New Roman" w:eastAsia="MS Mincho" w:hAnsi="Times New Roman"/>
                <w:sz w:val="24"/>
                <w:szCs w:val="24"/>
                <w:vertAlign w:val="superscript"/>
                <w:lang w:val="uk-UA"/>
              </w:rPr>
              <w:t>-6</w:t>
            </w:r>
          </w:p>
        </w:tc>
        <w:tc>
          <w:tcPr>
            <w:tcW w:w="1158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</w:tbl>
    <w:p w:rsidR="008E448D" w:rsidRPr="008E448D" w:rsidRDefault="008E448D" w:rsidP="00550F6D">
      <w:pPr>
        <w:pStyle w:val="a3"/>
        <w:rPr>
          <w:rFonts w:ascii="Times New Roman" w:hAnsi="Times New Roman"/>
          <w:b/>
          <w:sz w:val="32"/>
          <w:szCs w:val="32"/>
          <w:lang w:val="uk-UA"/>
        </w:rPr>
      </w:pPr>
      <w:r w:rsidRPr="008E448D">
        <w:rPr>
          <w:rFonts w:ascii="Times New Roman" w:eastAsia="MS Mincho" w:hAnsi="Times New Roman"/>
          <w:sz w:val="32"/>
          <w:szCs w:val="32"/>
          <w:lang w:val="en-US"/>
        </w:rPr>
        <w:t>Q</w:t>
      </w:r>
      <w:r w:rsidRPr="008E448D">
        <w:rPr>
          <w:rFonts w:ascii="Times New Roman" w:eastAsia="MS Mincho" w:hAnsi="Times New Roman"/>
          <w:sz w:val="32"/>
          <w:szCs w:val="32"/>
          <w:lang w:val="uk-UA"/>
        </w:rPr>
        <w:t>= (</w:t>
      </w:r>
      <w:r w:rsidR="00550F6D">
        <w:rPr>
          <w:rFonts w:ascii="Times New Roman" w:eastAsia="MS Mincho" w:hAnsi="Times New Roman"/>
          <w:sz w:val="32"/>
          <w:szCs w:val="32"/>
          <w:lang w:val="uk-UA"/>
        </w:rPr>
        <w:t>31</w:t>
      </w:r>
      <w:proofErr w:type="gramStart"/>
      <w:r w:rsidRPr="008E448D">
        <w:rPr>
          <w:rFonts w:ascii="Times New Roman" w:eastAsia="MS Mincho" w:hAnsi="Times New Roman"/>
          <w:sz w:val="32"/>
          <w:szCs w:val="32"/>
          <w:lang w:val="uk-UA"/>
        </w:rPr>
        <w:t>,</w:t>
      </w:r>
      <w:r w:rsidR="00550F6D">
        <w:rPr>
          <w:rFonts w:ascii="Times New Roman" w:eastAsia="MS Mincho" w:hAnsi="Times New Roman"/>
          <w:sz w:val="32"/>
          <w:szCs w:val="32"/>
          <w:lang w:val="uk-UA"/>
        </w:rPr>
        <w:t>4</w:t>
      </w:r>
      <w:proofErr w:type="gramEnd"/>
      <w:r w:rsidRPr="008E448D">
        <w:rPr>
          <w:rFonts w:ascii="Times New Roman" w:eastAsia="MS Mincho" w:hAnsi="Times New Roman"/>
          <w:sz w:val="32"/>
          <w:szCs w:val="32"/>
          <w:lang w:val="uk-UA"/>
        </w:rPr>
        <w:t>∙10</w:t>
      </w:r>
      <w:r w:rsidRPr="008E448D">
        <w:rPr>
          <w:rFonts w:ascii="Times New Roman" w:eastAsia="MS Mincho" w:hAnsi="Times New Roman"/>
          <w:sz w:val="32"/>
          <w:szCs w:val="32"/>
          <w:vertAlign w:val="superscript"/>
          <w:lang w:val="uk-UA"/>
        </w:rPr>
        <w:t xml:space="preserve">-6 </w:t>
      </w:r>
      <m:oMath>
        <m:r>
          <w:rPr>
            <w:rFonts w:ascii="Cambria Math" w:hAnsi="Cambria Math"/>
            <w:sz w:val="32"/>
            <w:szCs w:val="32"/>
          </w:rPr>
          <m:t>±</m:t>
        </m:r>
      </m:oMath>
      <w:r w:rsidRPr="008E448D">
        <w:rPr>
          <w:rFonts w:ascii="Times New Roman" w:eastAsia="MS Mincho" w:hAnsi="Times New Roman"/>
          <w:sz w:val="32"/>
          <w:szCs w:val="32"/>
          <w:lang w:val="uk-UA"/>
        </w:rPr>
        <w:t xml:space="preserve"> 0,</w:t>
      </w:r>
      <w:r w:rsidR="00550F6D">
        <w:rPr>
          <w:rFonts w:ascii="Times New Roman" w:eastAsia="MS Mincho" w:hAnsi="Times New Roman"/>
          <w:sz w:val="32"/>
          <w:szCs w:val="32"/>
          <w:lang w:val="uk-UA"/>
        </w:rPr>
        <w:t>2</w:t>
      </w:r>
      <w:r w:rsidRPr="008E448D">
        <w:rPr>
          <w:rFonts w:ascii="Times New Roman" w:eastAsia="MS Mincho" w:hAnsi="Times New Roman"/>
          <w:sz w:val="32"/>
          <w:szCs w:val="32"/>
          <w:lang w:val="uk-UA"/>
        </w:rPr>
        <w:t>∙10</w:t>
      </w:r>
      <w:r w:rsidRPr="008E448D">
        <w:rPr>
          <w:rFonts w:ascii="Times New Roman" w:eastAsia="MS Mincho" w:hAnsi="Times New Roman"/>
          <w:sz w:val="32"/>
          <w:szCs w:val="32"/>
          <w:vertAlign w:val="superscript"/>
          <w:lang w:val="uk-UA"/>
        </w:rPr>
        <w:t>-6</w:t>
      </w:r>
      <w:r w:rsidRPr="008E448D">
        <w:rPr>
          <w:rFonts w:ascii="Times New Roman" w:eastAsia="MS Mincho" w:hAnsi="Times New Roman"/>
          <w:sz w:val="32"/>
          <w:szCs w:val="32"/>
          <w:lang w:val="uk-UA"/>
        </w:rPr>
        <w:t>) м</w:t>
      </w:r>
      <w:r w:rsidRPr="008E448D">
        <w:rPr>
          <w:rFonts w:ascii="Times New Roman" w:eastAsia="MS Mincho" w:hAnsi="Times New Roman"/>
          <w:sz w:val="32"/>
          <w:szCs w:val="32"/>
          <w:vertAlign w:val="superscript"/>
        </w:rPr>
        <w:t>3</w:t>
      </w:r>
      <w:r w:rsidRPr="008E448D">
        <w:rPr>
          <w:rFonts w:ascii="Times New Roman" w:eastAsia="MS Mincho" w:hAnsi="Times New Roman"/>
          <w:sz w:val="32"/>
          <w:szCs w:val="32"/>
        </w:rPr>
        <w:t>/</w:t>
      </w:r>
      <w:r w:rsidRPr="008E448D">
        <w:rPr>
          <w:rFonts w:ascii="Times New Roman" w:eastAsia="MS Mincho" w:hAnsi="Times New Roman"/>
          <w:sz w:val="32"/>
          <w:szCs w:val="32"/>
          <w:lang w:val="en-US"/>
        </w:rPr>
        <w:t>c</w:t>
      </w:r>
      <w:r w:rsidRPr="008E448D">
        <w:rPr>
          <w:rFonts w:ascii="Times New Roman" w:eastAsia="MS Mincho" w:hAnsi="Times New Roman"/>
          <w:sz w:val="32"/>
          <w:szCs w:val="32"/>
          <w:lang w:val="uk-UA"/>
        </w:rPr>
        <w:t xml:space="preserve">;   </w:t>
      </w:r>
      <w:r w:rsidRPr="008E448D">
        <w:rPr>
          <w:rFonts w:ascii="Times New Roman" w:hAnsi="Times New Roman"/>
          <w:position w:val="-10"/>
          <w:sz w:val="32"/>
          <w:szCs w:val="32"/>
          <w:lang w:val="uk-UA"/>
        </w:rPr>
        <w:object w:dxaOrig="380" w:dyaOrig="320">
          <v:shape id="_x0000_i1037" type="#_x0000_t75" style="width:18.75pt;height:15.75pt" o:ole="">
            <v:imagedata r:id="rId20" o:title=""/>
          </v:shape>
          <o:OLEObject Type="Embed" ProgID="Equation.DSMT4" ShapeID="_x0000_i1037" DrawAspect="Content" ObjectID="_1350268510" r:id="rId21"/>
        </w:object>
      </w:r>
      <w:r w:rsidRPr="008E448D">
        <w:rPr>
          <w:rFonts w:ascii="Times New Roman" w:hAnsi="Times New Roman"/>
          <w:b/>
          <w:sz w:val="32"/>
          <w:szCs w:val="32"/>
        </w:rPr>
        <w:t xml:space="preserve">= </w:t>
      </w:r>
      <w:r w:rsidR="00550F6D">
        <w:rPr>
          <w:rFonts w:ascii="Times New Roman" w:hAnsi="Times New Roman"/>
          <w:bCs/>
          <w:sz w:val="32"/>
          <w:szCs w:val="32"/>
          <w:lang w:val="uk-UA"/>
        </w:rPr>
        <w:t>0,6</w:t>
      </w:r>
      <w:r w:rsidRPr="008E448D">
        <w:rPr>
          <w:rFonts w:ascii="Times New Roman" w:hAnsi="Times New Roman"/>
          <w:bCs/>
          <w:sz w:val="32"/>
          <w:szCs w:val="32"/>
          <w:lang w:val="uk-UA"/>
        </w:rPr>
        <w:t>%</w:t>
      </w:r>
      <w:r w:rsidRPr="008E448D">
        <w:rPr>
          <w:rFonts w:ascii="Times New Roman" w:hAnsi="Times New Roman"/>
          <w:b/>
          <w:sz w:val="32"/>
          <w:szCs w:val="32"/>
        </w:rPr>
        <w:t xml:space="preserve">; </w:t>
      </w:r>
      <w:r w:rsidRPr="008E448D">
        <w:rPr>
          <w:rFonts w:ascii="Times New Roman" w:hAnsi="Times New Roman"/>
          <w:b/>
          <w:sz w:val="32"/>
          <w:szCs w:val="32"/>
          <w:lang w:val="uk-UA"/>
        </w:rPr>
        <w:t xml:space="preserve">   </w:t>
      </w:r>
      <w:r w:rsidRPr="008E448D">
        <w:rPr>
          <w:rFonts w:ascii="Times New Roman" w:hAnsi="Times New Roman"/>
          <w:b/>
          <w:position w:val="-10"/>
          <w:sz w:val="32"/>
          <w:szCs w:val="32"/>
          <w:lang w:val="uk-UA"/>
        </w:rPr>
        <w:object w:dxaOrig="420" w:dyaOrig="260">
          <v:shape id="_x0000_i1038" type="#_x0000_t75" style="width:21pt;height:12.75pt" o:ole="">
            <v:imagedata r:id="rId22" o:title=""/>
          </v:shape>
          <o:OLEObject Type="Embed" ProgID="Equation.DSMT4" ShapeID="_x0000_i1038" DrawAspect="Content" ObjectID="_1350268511" r:id="rId23"/>
        </w:object>
      </w:r>
      <w:r w:rsidRPr="008E448D">
        <w:rPr>
          <w:rFonts w:ascii="Times New Roman" w:hAnsi="Times New Roman"/>
          <w:bCs/>
          <w:sz w:val="32"/>
          <w:szCs w:val="32"/>
          <w:lang w:val="uk-UA"/>
        </w:rPr>
        <w:t>0,95</w:t>
      </w:r>
      <w:r w:rsidRPr="008E448D">
        <w:rPr>
          <w:rFonts w:ascii="Times New Roman" w:hAnsi="Times New Roman"/>
          <w:b/>
          <w:sz w:val="32"/>
          <w:szCs w:val="32"/>
          <w:lang w:val="uk-UA"/>
        </w:rPr>
        <w:t xml:space="preserve">        ;  </w:t>
      </w:r>
      <w:r w:rsidRPr="008E448D">
        <w:rPr>
          <w:rFonts w:ascii="Times New Roman" w:hAnsi="Times New Roman"/>
          <w:b/>
          <w:position w:val="-6"/>
          <w:sz w:val="32"/>
          <w:szCs w:val="32"/>
          <w:lang w:val="uk-UA"/>
        </w:rPr>
        <w:object w:dxaOrig="540" w:dyaOrig="279">
          <v:shape id="_x0000_i1039" type="#_x0000_t75" style="width:27pt;height:14.25pt" o:ole="">
            <v:imagedata r:id="rId24" o:title=""/>
          </v:shape>
          <o:OLEObject Type="Embed" ProgID="Equation.DSMT4" ShapeID="_x0000_i1039" DrawAspect="Content" ObjectID="_1350268512" r:id="rId25"/>
        </w:object>
      </w:r>
      <w:r w:rsidRPr="008E448D">
        <w:rPr>
          <w:rFonts w:ascii="Times New Roman" w:hAnsi="Times New Roman"/>
          <w:b/>
          <w:sz w:val="32"/>
          <w:szCs w:val="32"/>
          <w:lang w:val="uk-UA"/>
        </w:rPr>
        <w:t>;</w:t>
      </w:r>
    </w:p>
    <w:p w:rsidR="008E448D" w:rsidRPr="008E448D" w:rsidRDefault="008E448D" w:rsidP="008E448D">
      <w:pPr>
        <w:rPr>
          <w:lang w:val="uk-UA"/>
        </w:rPr>
      </w:pPr>
    </w:p>
    <w:p w:rsidR="008E448D" w:rsidRPr="008E448D" w:rsidRDefault="008E448D" w:rsidP="00550F6D">
      <w:pPr>
        <w:pStyle w:val="a3"/>
        <w:rPr>
          <w:rFonts w:ascii="Times New Roman" w:hAnsi="Times New Roman"/>
          <w:b/>
          <w:sz w:val="32"/>
          <w:szCs w:val="32"/>
          <w:lang w:val="uk-UA"/>
        </w:rPr>
      </w:pPr>
      <w:r w:rsidRPr="008E448D">
        <w:rPr>
          <w:rFonts w:ascii="Times New Roman" w:eastAsia="MS Mincho" w:hAnsi="Times New Roman"/>
          <w:sz w:val="32"/>
          <w:szCs w:val="32"/>
          <w:lang w:val="en-US"/>
        </w:rPr>
        <w:t>Q</w:t>
      </w:r>
      <w:r w:rsidRPr="008E448D">
        <w:rPr>
          <w:rFonts w:ascii="Times New Roman" w:hAnsi="Times New Roman"/>
          <w:sz w:val="32"/>
          <w:szCs w:val="32"/>
          <w:vertAlign w:val="subscript"/>
          <w:lang w:val="uk-UA"/>
        </w:rPr>
        <w:t>1</w:t>
      </w:r>
      <w:proofErr w:type="gramStart"/>
      <w:r w:rsidRPr="008E448D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=  </w:t>
      </w:r>
      <w:r w:rsidRPr="008E448D">
        <w:rPr>
          <w:rFonts w:ascii="Times New Roman" w:eastAsia="MS Mincho" w:hAnsi="Times New Roman"/>
          <w:sz w:val="32"/>
          <w:szCs w:val="32"/>
          <w:lang w:val="uk-UA"/>
        </w:rPr>
        <w:t>(</w:t>
      </w:r>
      <w:proofErr w:type="gramEnd"/>
      <w:r w:rsidR="00550F6D">
        <w:rPr>
          <w:rFonts w:ascii="Times New Roman" w:eastAsia="MS Mincho" w:hAnsi="Times New Roman"/>
          <w:sz w:val="32"/>
          <w:szCs w:val="32"/>
          <w:lang w:val="uk-UA"/>
        </w:rPr>
        <w:t>31</w:t>
      </w:r>
      <w:r w:rsidRPr="008E448D">
        <w:rPr>
          <w:rFonts w:ascii="Times New Roman" w:eastAsia="MS Mincho" w:hAnsi="Times New Roman"/>
          <w:sz w:val="32"/>
          <w:szCs w:val="32"/>
          <w:lang w:val="uk-UA"/>
        </w:rPr>
        <w:t>,0∙10</w:t>
      </w:r>
      <w:r w:rsidRPr="008E448D">
        <w:rPr>
          <w:rFonts w:ascii="Times New Roman" w:eastAsia="MS Mincho" w:hAnsi="Times New Roman"/>
          <w:sz w:val="32"/>
          <w:szCs w:val="32"/>
          <w:vertAlign w:val="superscript"/>
          <w:lang w:val="uk-UA"/>
        </w:rPr>
        <w:t xml:space="preserve">-6 </w:t>
      </w:r>
      <m:oMath>
        <m:r>
          <w:rPr>
            <w:rFonts w:ascii="Cambria Math" w:hAnsi="Cambria Math"/>
            <w:sz w:val="32"/>
            <w:szCs w:val="32"/>
          </w:rPr>
          <m:t>±</m:t>
        </m:r>
      </m:oMath>
      <w:r w:rsidRPr="008E448D">
        <w:rPr>
          <w:rFonts w:ascii="Times New Roman" w:eastAsia="MS Mincho" w:hAnsi="Times New Roman"/>
          <w:sz w:val="32"/>
          <w:szCs w:val="32"/>
          <w:lang w:val="uk-UA"/>
        </w:rPr>
        <w:t xml:space="preserve"> </w:t>
      </w:r>
      <w:r w:rsidR="00550F6D">
        <w:rPr>
          <w:rFonts w:ascii="Times New Roman" w:eastAsia="MS Mincho" w:hAnsi="Times New Roman"/>
          <w:sz w:val="32"/>
          <w:szCs w:val="32"/>
          <w:lang w:val="uk-UA"/>
        </w:rPr>
        <w:t>0,2</w:t>
      </w:r>
      <w:r w:rsidRPr="008E448D">
        <w:rPr>
          <w:rFonts w:ascii="Times New Roman" w:eastAsia="MS Mincho" w:hAnsi="Times New Roman"/>
          <w:sz w:val="32"/>
          <w:szCs w:val="32"/>
          <w:lang w:val="uk-UA"/>
        </w:rPr>
        <w:t>∙10</w:t>
      </w:r>
      <w:r w:rsidRPr="008E448D">
        <w:rPr>
          <w:rFonts w:ascii="Times New Roman" w:eastAsia="MS Mincho" w:hAnsi="Times New Roman"/>
          <w:sz w:val="32"/>
          <w:szCs w:val="32"/>
          <w:vertAlign w:val="superscript"/>
          <w:lang w:val="uk-UA"/>
        </w:rPr>
        <w:t>-6</w:t>
      </w:r>
      <w:r w:rsidRPr="008E448D">
        <w:rPr>
          <w:rFonts w:ascii="Times New Roman" w:eastAsia="MS Mincho" w:hAnsi="Times New Roman"/>
          <w:sz w:val="32"/>
          <w:szCs w:val="32"/>
          <w:lang w:val="uk-UA"/>
        </w:rPr>
        <w:t>) м</w:t>
      </w:r>
      <w:r w:rsidRPr="008E448D">
        <w:rPr>
          <w:rFonts w:ascii="Times New Roman" w:eastAsia="MS Mincho" w:hAnsi="Times New Roman"/>
          <w:sz w:val="32"/>
          <w:szCs w:val="32"/>
          <w:vertAlign w:val="superscript"/>
        </w:rPr>
        <w:t>3</w:t>
      </w:r>
      <w:r w:rsidRPr="008E448D">
        <w:rPr>
          <w:rFonts w:ascii="Times New Roman" w:eastAsia="MS Mincho" w:hAnsi="Times New Roman"/>
          <w:sz w:val="32"/>
          <w:szCs w:val="32"/>
        </w:rPr>
        <w:t>/</w:t>
      </w:r>
      <w:r w:rsidRPr="008E448D">
        <w:rPr>
          <w:rFonts w:ascii="Times New Roman" w:eastAsia="MS Mincho" w:hAnsi="Times New Roman"/>
          <w:sz w:val="32"/>
          <w:szCs w:val="32"/>
          <w:lang w:val="en-US"/>
        </w:rPr>
        <w:t>c</w:t>
      </w:r>
      <w:r w:rsidRPr="008E448D">
        <w:rPr>
          <w:rFonts w:ascii="Times New Roman" w:eastAsia="MS Mincho" w:hAnsi="Times New Roman"/>
          <w:sz w:val="32"/>
          <w:szCs w:val="32"/>
          <w:lang w:val="uk-UA"/>
        </w:rPr>
        <w:t xml:space="preserve">;    </w:t>
      </w:r>
      <w:r w:rsidRPr="008E448D">
        <w:rPr>
          <w:rFonts w:ascii="Times New Roman" w:hAnsi="Times New Roman"/>
          <w:b/>
          <w:position w:val="-12"/>
          <w:sz w:val="32"/>
          <w:szCs w:val="32"/>
        </w:rPr>
        <w:object w:dxaOrig="420" w:dyaOrig="360">
          <v:shape id="_x0000_i1040" type="#_x0000_t75" style="width:21pt;height:18pt" o:ole="">
            <v:imagedata r:id="rId26" o:title=""/>
          </v:shape>
          <o:OLEObject Type="Embed" ProgID="Equation.DSMT4" ShapeID="_x0000_i1040" DrawAspect="Content" ObjectID="_1350268513" r:id="rId27"/>
        </w:object>
      </w:r>
      <w:r w:rsidRPr="008E448D">
        <w:rPr>
          <w:rFonts w:ascii="Times New Roman" w:hAnsi="Times New Roman"/>
          <w:b/>
          <w:sz w:val="32"/>
          <w:szCs w:val="32"/>
        </w:rPr>
        <w:t>=</w:t>
      </w:r>
      <w:r w:rsidRPr="008E448D">
        <w:rPr>
          <w:rFonts w:ascii="Times New Roman" w:hAnsi="Times New Roman"/>
          <w:bCs/>
          <w:sz w:val="32"/>
          <w:szCs w:val="32"/>
          <w:lang w:val="uk-UA"/>
        </w:rPr>
        <w:t>0,</w:t>
      </w:r>
      <w:r w:rsidR="00550F6D">
        <w:rPr>
          <w:rFonts w:ascii="Times New Roman" w:hAnsi="Times New Roman"/>
          <w:bCs/>
          <w:sz w:val="32"/>
          <w:szCs w:val="32"/>
          <w:lang w:val="uk-UA"/>
        </w:rPr>
        <w:t>6</w:t>
      </w:r>
      <w:r w:rsidRPr="008E448D">
        <w:rPr>
          <w:rFonts w:ascii="Times New Roman" w:hAnsi="Times New Roman"/>
          <w:bCs/>
          <w:sz w:val="32"/>
          <w:szCs w:val="32"/>
          <w:lang w:val="uk-UA"/>
        </w:rPr>
        <w:t>%</w:t>
      </w:r>
      <w:r w:rsidRPr="008E448D">
        <w:rPr>
          <w:rFonts w:ascii="Times New Roman" w:hAnsi="Times New Roman"/>
          <w:b/>
          <w:sz w:val="32"/>
          <w:szCs w:val="32"/>
          <w:lang w:val="uk-UA"/>
        </w:rPr>
        <w:t xml:space="preserve">      </w:t>
      </w:r>
      <w:r w:rsidRPr="008E448D">
        <w:rPr>
          <w:rFonts w:ascii="Times New Roman" w:hAnsi="Times New Roman"/>
          <w:b/>
          <w:position w:val="-10"/>
          <w:sz w:val="32"/>
          <w:szCs w:val="32"/>
          <w:lang w:val="uk-UA"/>
        </w:rPr>
        <w:object w:dxaOrig="420" w:dyaOrig="260">
          <v:shape id="_x0000_i1041" type="#_x0000_t75" style="width:21pt;height:12.75pt" o:ole="">
            <v:imagedata r:id="rId28" o:title=""/>
          </v:shape>
          <o:OLEObject Type="Embed" ProgID="Equation.DSMT4" ShapeID="_x0000_i1041" DrawAspect="Content" ObjectID="_1350268514" r:id="rId29"/>
        </w:object>
      </w:r>
      <w:r w:rsidRPr="008E448D">
        <w:rPr>
          <w:rFonts w:ascii="Times New Roman" w:hAnsi="Times New Roman"/>
          <w:bCs/>
          <w:sz w:val="32"/>
          <w:szCs w:val="32"/>
          <w:lang w:val="uk-UA"/>
        </w:rPr>
        <w:t>0,95</w:t>
      </w:r>
      <w:r w:rsidRPr="008E448D">
        <w:rPr>
          <w:rFonts w:ascii="Times New Roman" w:hAnsi="Times New Roman"/>
          <w:b/>
          <w:sz w:val="32"/>
          <w:szCs w:val="32"/>
          <w:lang w:val="uk-UA"/>
        </w:rPr>
        <w:t xml:space="preserve">        ;  </w:t>
      </w:r>
      <w:r w:rsidRPr="008E448D">
        <w:rPr>
          <w:rFonts w:ascii="Times New Roman" w:hAnsi="Times New Roman"/>
          <w:b/>
          <w:position w:val="-6"/>
          <w:sz w:val="32"/>
          <w:szCs w:val="32"/>
          <w:lang w:val="uk-UA"/>
        </w:rPr>
        <w:object w:dxaOrig="540" w:dyaOrig="279">
          <v:shape id="_x0000_i1042" type="#_x0000_t75" style="width:27pt;height:14.25pt" o:ole="">
            <v:imagedata r:id="rId30" o:title=""/>
          </v:shape>
          <o:OLEObject Type="Embed" ProgID="Equation.DSMT4" ShapeID="_x0000_i1042" DrawAspect="Content" ObjectID="_1350268515" r:id="rId31"/>
        </w:object>
      </w:r>
      <w:r w:rsidRPr="008E448D">
        <w:rPr>
          <w:rFonts w:ascii="Times New Roman" w:hAnsi="Times New Roman"/>
          <w:b/>
          <w:sz w:val="32"/>
          <w:szCs w:val="32"/>
          <w:lang w:val="uk-UA"/>
        </w:rPr>
        <w:t>.</w:t>
      </w:r>
    </w:p>
    <w:p w:rsidR="00B774B3" w:rsidRDefault="00B774B3" w:rsidP="00B774B3">
      <w:pPr>
        <w:rPr>
          <w:rFonts w:asciiTheme="majorBidi" w:eastAsia="MS Mincho" w:hAnsiTheme="majorBidi" w:cstheme="majorBidi"/>
          <w:sz w:val="32"/>
          <w:szCs w:val="32"/>
          <w:lang w:val="uk-UA"/>
        </w:rPr>
      </w:pPr>
    </w:p>
    <w:tbl>
      <w:tblPr>
        <w:tblW w:w="9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95"/>
        <w:gridCol w:w="1158"/>
        <w:gridCol w:w="1157"/>
        <w:gridCol w:w="1157"/>
        <w:gridCol w:w="1157"/>
        <w:gridCol w:w="1157"/>
        <w:gridCol w:w="1157"/>
        <w:gridCol w:w="1158"/>
      </w:tblGrid>
      <w:tr w:rsidR="00B774B3" w:rsidRPr="0052121F" w:rsidTr="0009024A">
        <w:trPr>
          <w:trHeight w:val="724"/>
        </w:trPr>
        <w:tc>
          <w:tcPr>
            <w:tcW w:w="1495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 w:rsidRPr="0052121F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Номер</w:t>
            </w:r>
          </w:p>
          <w:p w:rsidR="00B774B3" w:rsidRPr="0052121F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 w:rsidRPr="0052121F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за пор.</w:t>
            </w:r>
          </w:p>
        </w:tc>
        <w:tc>
          <w:tcPr>
            <w:tcW w:w="1158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52121F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h</w:t>
            </w:r>
            <w:r w:rsidRPr="0052121F">
              <w:rPr>
                <w:rFonts w:ascii="Times New Roman" w:eastAsia="MS Mincho" w:hAnsi="Times New Roman"/>
                <w:sz w:val="24"/>
                <w:szCs w:val="24"/>
                <w:vertAlign w:val="subscript"/>
                <w:lang w:val="en-US"/>
              </w:rPr>
              <w:t>i</w:t>
            </w:r>
            <w:r w:rsidRPr="0052121F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,</w:t>
            </w:r>
          </w:p>
          <w:p w:rsidR="00B774B3" w:rsidRPr="0052121F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 w:rsidRPr="0052121F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м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proofErr w:type="spellStart"/>
            <w:r w:rsidRPr="0052121F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t</w:t>
            </w:r>
            <w:r w:rsidRPr="0052121F">
              <w:rPr>
                <w:rFonts w:ascii="Times New Roman" w:eastAsia="MS Mincho" w:hAnsi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52121F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,</w:t>
            </w:r>
          </w:p>
          <w:p w:rsidR="00B774B3" w:rsidRPr="0052121F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52121F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52121F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sym w:font="Symbol" w:char="F044"/>
            </w:r>
            <w:proofErr w:type="spellStart"/>
            <w:r w:rsidRPr="0052121F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t</w:t>
            </w:r>
            <w:r w:rsidRPr="0052121F">
              <w:rPr>
                <w:rFonts w:ascii="Times New Roman" w:eastAsia="MS Mincho" w:hAnsi="Times New Roman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52121F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,</w:t>
            </w:r>
          </w:p>
          <w:p w:rsidR="00B774B3" w:rsidRPr="0052121F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en-US"/>
              </w:rPr>
            </w:pPr>
            <w:r w:rsidRPr="0052121F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 w:rsidRPr="0052121F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Q</w:t>
            </w:r>
            <w:r w:rsidRPr="0052121F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,</w:t>
            </w:r>
          </w:p>
          <w:p w:rsidR="00B774B3" w:rsidRPr="0052121F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52121F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м</w:t>
            </w:r>
            <w:r w:rsidRPr="0052121F">
              <w:rPr>
                <w:rFonts w:ascii="Times New Roman" w:eastAsia="MS Mincho" w:hAnsi="Times New Roman"/>
                <w:sz w:val="24"/>
                <w:szCs w:val="24"/>
                <w:vertAlign w:val="superscript"/>
              </w:rPr>
              <w:t>3</w:t>
            </w:r>
            <w:r w:rsidRPr="0052121F">
              <w:rPr>
                <w:rFonts w:ascii="Times New Roman" w:eastAsia="MS Mincho" w:hAnsi="Times New Roman"/>
                <w:sz w:val="24"/>
                <w:szCs w:val="24"/>
              </w:rPr>
              <w:t>/</w:t>
            </w:r>
            <w:r w:rsidRPr="0052121F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 w:rsidRPr="0052121F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sym w:font="Symbol" w:char="F044"/>
            </w:r>
            <w:r w:rsidRPr="0052121F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Q</w:t>
            </w:r>
            <w:r w:rsidRPr="0052121F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,</w:t>
            </w:r>
          </w:p>
          <w:p w:rsidR="00B774B3" w:rsidRPr="0052121F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52121F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м</w:t>
            </w:r>
            <w:r w:rsidRPr="0052121F">
              <w:rPr>
                <w:rFonts w:ascii="Times New Roman" w:eastAsia="MS Mincho" w:hAnsi="Times New Roman"/>
                <w:sz w:val="24"/>
                <w:szCs w:val="24"/>
                <w:vertAlign w:val="superscript"/>
              </w:rPr>
              <w:t>3</w:t>
            </w:r>
            <w:r w:rsidRPr="0052121F">
              <w:rPr>
                <w:rFonts w:ascii="Times New Roman" w:eastAsia="MS Mincho" w:hAnsi="Times New Roman"/>
                <w:sz w:val="24"/>
                <w:szCs w:val="24"/>
              </w:rPr>
              <w:t>/</w:t>
            </w:r>
            <w:r w:rsidRPr="0052121F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 w:rsidRPr="0052121F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Q</w:t>
            </w:r>
            <w:r w:rsidRPr="0052121F">
              <w:rPr>
                <w:rFonts w:ascii="Times New Roman" w:eastAsia="MS Mincho" w:hAnsi="Times New Roman"/>
                <w:sz w:val="24"/>
                <w:szCs w:val="24"/>
                <w:vertAlign w:val="subscript"/>
                <w:lang w:val="uk-UA"/>
              </w:rPr>
              <w:t>1</w:t>
            </w:r>
            <w:r w:rsidRPr="0052121F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,</w:t>
            </w:r>
          </w:p>
          <w:p w:rsidR="00B774B3" w:rsidRPr="0052121F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52121F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м</w:t>
            </w:r>
            <w:r w:rsidRPr="0052121F">
              <w:rPr>
                <w:rFonts w:ascii="Times New Roman" w:eastAsia="MS Mincho" w:hAnsi="Times New Roman"/>
                <w:sz w:val="24"/>
                <w:szCs w:val="24"/>
                <w:vertAlign w:val="superscript"/>
              </w:rPr>
              <w:t>3</w:t>
            </w:r>
            <w:r w:rsidRPr="0052121F">
              <w:rPr>
                <w:rFonts w:ascii="Times New Roman" w:eastAsia="MS Mincho" w:hAnsi="Times New Roman"/>
                <w:sz w:val="24"/>
                <w:szCs w:val="24"/>
              </w:rPr>
              <w:t>/</w:t>
            </w:r>
            <w:r w:rsidRPr="0052121F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158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vertAlign w:val="subscript"/>
                <w:lang w:val="uk-UA"/>
              </w:rPr>
            </w:pPr>
            <w:r w:rsidRPr="0052121F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sym w:font="Symbol" w:char="F044"/>
            </w:r>
            <w:r w:rsidRPr="0052121F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Q</w:t>
            </w:r>
            <w:r w:rsidRPr="0052121F">
              <w:rPr>
                <w:rFonts w:ascii="Times New Roman" w:eastAsia="MS Mincho" w:hAnsi="Times New Roman"/>
                <w:sz w:val="24"/>
                <w:szCs w:val="24"/>
                <w:vertAlign w:val="subscript"/>
                <w:lang w:val="uk-UA"/>
              </w:rPr>
              <w:t>1</w:t>
            </w:r>
          </w:p>
          <w:p w:rsidR="00B774B3" w:rsidRPr="0052121F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 w:rsidRPr="0052121F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м</w:t>
            </w:r>
            <w:r w:rsidRPr="0052121F">
              <w:rPr>
                <w:rFonts w:ascii="Times New Roman" w:eastAsia="MS Mincho" w:hAnsi="Times New Roman"/>
                <w:sz w:val="24"/>
                <w:szCs w:val="24"/>
                <w:vertAlign w:val="superscript"/>
              </w:rPr>
              <w:t>3</w:t>
            </w:r>
            <w:r w:rsidRPr="0052121F">
              <w:rPr>
                <w:rFonts w:ascii="Times New Roman" w:eastAsia="MS Mincho" w:hAnsi="Times New Roman"/>
                <w:sz w:val="24"/>
                <w:szCs w:val="24"/>
              </w:rPr>
              <w:t>/</w:t>
            </w:r>
            <w:r w:rsidRPr="0052121F">
              <w:rPr>
                <w:rFonts w:ascii="Times New Roman" w:eastAsia="MS Mincho" w:hAnsi="Times New Roman"/>
                <w:sz w:val="24"/>
                <w:szCs w:val="24"/>
                <w:lang w:val="en-US"/>
              </w:rPr>
              <w:t>c</w:t>
            </w:r>
          </w:p>
        </w:tc>
      </w:tr>
      <w:tr w:rsidR="00B774B3" w:rsidRPr="0052121F" w:rsidTr="0009024A">
        <w:trPr>
          <w:trHeight w:val="499"/>
        </w:trPr>
        <w:tc>
          <w:tcPr>
            <w:tcW w:w="1495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 xml:space="preserve">1 </w:t>
            </w:r>
          </w:p>
        </w:tc>
        <w:tc>
          <w:tcPr>
            <w:tcW w:w="1158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3</w:t>
            </w:r>
            <w:r w:rsidRPr="000F1EB9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∙</w:t>
            </w: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10</w:t>
            </w:r>
            <w:r>
              <w:rPr>
                <w:rFonts w:ascii="Times New Roman" w:eastAsia="MS Mincho" w:hAnsi="Times New Roman"/>
                <w:sz w:val="24"/>
                <w:szCs w:val="24"/>
                <w:vertAlign w:val="superscript"/>
                <w:lang w:val="uk-UA"/>
              </w:rPr>
              <w:t>-2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12,09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0,41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B45652" w:rsidRDefault="00B45652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B45652" w:rsidRDefault="00B45652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B45652" w:rsidRDefault="00B45652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  <w:tc>
          <w:tcPr>
            <w:tcW w:w="1158" w:type="dxa"/>
            <w:tcMar>
              <w:left w:w="28" w:type="dxa"/>
              <w:right w:w="28" w:type="dxa"/>
            </w:tcMar>
            <w:vAlign w:val="center"/>
          </w:tcPr>
          <w:p w:rsidR="00B774B3" w:rsidRPr="00B45652" w:rsidRDefault="00B45652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</w:tr>
      <w:tr w:rsidR="00B774B3" w:rsidRPr="0052121F" w:rsidTr="0009024A">
        <w:trPr>
          <w:trHeight w:val="499"/>
        </w:trPr>
        <w:tc>
          <w:tcPr>
            <w:tcW w:w="1495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158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3</w:t>
            </w:r>
            <w:r w:rsidRPr="000F1EB9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∙</w:t>
            </w: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10</w:t>
            </w:r>
            <w:r>
              <w:rPr>
                <w:rFonts w:ascii="Times New Roman" w:eastAsia="MS Mincho" w:hAnsi="Times New Roman"/>
                <w:sz w:val="24"/>
                <w:szCs w:val="24"/>
                <w:vertAlign w:val="superscript"/>
                <w:lang w:val="uk-UA"/>
              </w:rPr>
              <w:t>-2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12,12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0,38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B45652" w:rsidRDefault="00B45652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B45652" w:rsidRDefault="00B45652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B45652" w:rsidRDefault="00B45652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  <w:tc>
          <w:tcPr>
            <w:tcW w:w="1158" w:type="dxa"/>
            <w:tcMar>
              <w:left w:w="28" w:type="dxa"/>
              <w:right w:w="28" w:type="dxa"/>
            </w:tcMar>
            <w:vAlign w:val="center"/>
          </w:tcPr>
          <w:p w:rsidR="00B774B3" w:rsidRPr="00B45652" w:rsidRDefault="00B45652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</w:tr>
      <w:tr w:rsidR="00B774B3" w:rsidRPr="0052121F" w:rsidTr="0009024A">
        <w:trPr>
          <w:trHeight w:val="499"/>
        </w:trPr>
        <w:tc>
          <w:tcPr>
            <w:tcW w:w="1495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158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3</w:t>
            </w:r>
            <w:r w:rsidRPr="000F1EB9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∙</w:t>
            </w: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10</w:t>
            </w:r>
            <w:r>
              <w:rPr>
                <w:rFonts w:ascii="Times New Roman" w:eastAsia="MS Mincho" w:hAnsi="Times New Roman"/>
                <w:sz w:val="24"/>
                <w:szCs w:val="24"/>
                <w:vertAlign w:val="superscript"/>
                <w:lang w:val="uk-UA"/>
              </w:rPr>
              <w:t>-2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11,95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0,55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B45652" w:rsidRDefault="00B45652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B45652" w:rsidRDefault="00B45652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B45652" w:rsidRDefault="00B45652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  <w:tc>
          <w:tcPr>
            <w:tcW w:w="1158" w:type="dxa"/>
            <w:tcMar>
              <w:left w:w="28" w:type="dxa"/>
              <w:right w:w="28" w:type="dxa"/>
            </w:tcMar>
            <w:vAlign w:val="center"/>
          </w:tcPr>
          <w:p w:rsidR="00B774B3" w:rsidRPr="00B45652" w:rsidRDefault="00B45652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</w:tr>
      <w:tr w:rsidR="00B774B3" w:rsidRPr="0052121F" w:rsidTr="0009024A">
        <w:trPr>
          <w:trHeight w:val="499"/>
        </w:trPr>
        <w:tc>
          <w:tcPr>
            <w:tcW w:w="1495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158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3</w:t>
            </w:r>
            <w:r w:rsidRPr="000F1EB9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∙</w:t>
            </w: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10</w:t>
            </w:r>
            <w:r>
              <w:rPr>
                <w:rFonts w:ascii="Times New Roman" w:eastAsia="MS Mincho" w:hAnsi="Times New Roman"/>
                <w:sz w:val="24"/>
                <w:szCs w:val="24"/>
                <w:vertAlign w:val="superscript"/>
                <w:lang w:val="uk-UA"/>
              </w:rPr>
              <w:t>-2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11,94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0,52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B45652" w:rsidRDefault="00B45652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B45652" w:rsidRDefault="00B45652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B45652" w:rsidRDefault="00B45652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  <w:tc>
          <w:tcPr>
            <w:tcW w:w="1158" w:type="dxa"/>
            <w:tcMar>
              <w:left w:w="28" w:type="dxa"/>
              <w:right w:w="28" w:type="dxa"/>
            </w:tcMar>
            <w:vAlign w:val="center"/>
          </w:tcPr>
          <w:p w:rsidR="00B774B3" w:rsidRPr="00B45652" w:rsidRDefault="00B45652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</w:tr>
      <w:tr w:rsidR="00B774B3" w:rsidRPr="0052121F" w:rsidTr="0009024A">
        <w:trPr>
          <w:trHeight w:val="499"/>
        </w:trPr>
        <w:tc>
          <w:tcPr>
            <w:tcW w:w="1495" w:type="dxa"/>
            <w:tcMar>
              <w:left w:w="28" w:type="dxa"/>
              <w:right w:w="28" w:type="dxa"/>
            </w:tcMar>
            <w:vAlign w:val="center"/>
          </w:tcPr>
          <w:p w:rsidR="00B774B3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158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3</w:t>
            </w:r>
            <w:r w:rsidRPr="000F1EB9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∙</w:t>
            </w: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10</w:t>
            </w:r>
            <w:r>
              <w:rPr>
                <w:rFonts w:ascii="Times New Roman" w:eastAsia="MS Mincho" w:hAnsi="Times New Roman"/>
                <w:sz w:val="24"/>
                <w:szCs w:val="24"/>
                <w:vertAlign w:val="superscript"/>
                <w:lang w:val="uk-UA"/>
              </w:rPr>
              <w:t>-2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12,12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0,07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B45652" w:rsidRDefault="00B45652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B45652" w:rsidRDefault="00B45652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B45652" w:rsidRDefault="00B45652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  <w:tc>
          <w:tcPr>
            <w:tcW w:w="1158" w:type="dxa"/>
            <w:tcMar>
              <w:left w:w="28" w:type="dxa"/>
              <w:right w:w="28" w:type="dxa"/>
            </w:tcMar>
            <w:vAlign w:val="center"/>
          </w:tcPr>
          <w:p w:rsidR="00B774B3" w:rsidRPr="00B45652" w:rsidRDefault="00B45652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---</w:t>
            </w:r>
          </w:p>
        </w:tc>
      </w:tr>
      <w:tr w:rsidR="00B774B3" w:rsidRPr="0052121F" w:rsidTr="0009024A">
        <w:trPr>
          <w:trHeight w:val="394"/>
        </w:trPr>
        <w:tc>
          <w:tcPr>
            <w:tcW w:w="1495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 w:rsidRPr="0052121F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с/</w:t>
            </w:r>
            <w:proofErr w:type="spellStart"/>
            <w:r w:rsidRPr="0052121F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зн</w:t>
            </w:r>
            <w:proofErr w:type="spellEnd"/>
          </w:p>
        </w:tc>
        <w:tc>
          <w:tcPr>
            <w:tcW w:w="1158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3</w:t>
            </w:r>
            <w:r w:rsidRPr="000F1EB9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∙</w:t>
            </w: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10</w:t>
            </w:r>
            <w:r>
              <w:rPr>
                <w:rFonts w:ascii="Times New Roman" w:eastAsia="MS Mincho" w:hAnsi="Times New Roman"/>
                <w:sz w:val="24"/>
                <w:szCs w:val="24"/>
                <w:vertAlign w:val="superscript"/>
                <w:lang w:val="uk-UA"/>
              </w:rPr>
              <w:t>-2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12,05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0F1EB9" w:rsidRDefault="000F1EB9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0,59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B45652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36,0</w:t>
            </w:r>
            <w:r w:rsidRPr="000F1EB9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∙</w:t>
            </w: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10</w:t>
            </w:r>
            <w:r>
              <w:rPr>
                <w:rFonts w:ascii="Times New Roman" w:eastAsia="MS Mincho" w:hAnsi="Times New Roman"/>
                <w:sz w:val="24"/>
                <w:szCs w:val="24"/>
                <w:vertAlign w:val="superscript"/>
                <w:lang w:val="uk-UA"/>
              </w:rPr>
              <w:t>-6</w:t>
            </w: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  <w:tc>
          <w:tcPr>
            <w:tcW w:w="1157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B45652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37,5</w:t>
            </w:r>
            <w:r w:rsidRPr="000F1EB9"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∙</w:t>
            </w:r>
            <w:r>
              <w:rPr>
                <w:rFonts w:ascii="Times New Roman" w:eastAsia="MS Mincho" w:hAnsi="Times New Roman"/>
                <w:sz w:val="24"/>
                <w:szCs w:val="24"/>
                <w:lang w:val="uk-UA"/>
              </w:rPr>
              <w:t>10</w:t>
            </w:r>
            <w:r>
              <w:rPr>
                <w:rFonts w:ascii="Times New Roman" w:eastAsia="MS Mincho" w:hAnsi="Times New Roman"/>
                <w:sz w:val="24"/>
                <w:szCs w:val="24"/>
                <w:vertAlign w:val="superscript"/>
                <w:lang w:val="uk-UA"/>
              </w:rPr>
              <w:t>-6</w:t>
            </w:r>
          </w:p>
        </w:tc>
        <w:tc>
          <w:tcPr>
            <w:tcW w:w="1158" w:type="dxa"/>
            <w:tcMar>
              <w:left w:w="28" w:type="dxa"/>
              <w:right w:w="28" w:type="dxa"/>
            </w:tcMar>
            <w:vAlign w:val="center"/>
          </w:tcPr>
          <w:p w:rsidR="00B774B3" w:rsidRPr="0052121F" w:rsidRDefault="00B774B3" w:rsidP="0009024A">
            <w:pPr>
              <w:pStyle w:val="a3"/>
              <w:jc w:val="center"/>
              <w:rPr>
                <w:rFonts w:ascii="Times New Roman" w:eastAsia="MS Mincho" w:hAnsi="Times New Roman"/>
                <w:sz w:val="24"/>
                <w:szCs w:val="24"/>
              </w:rPr>
            </w:pPr>
          </w:p>
        </w:tc>
      </w:tr>
    </w:tbl>
    <w:p w:rsidR="00D11C1B" w:rsidRDefault="00D11C1B" w:rsidP="00550F6D">
      <w:pPr>
        <w:pStyle w:val="a3"/>
        <w:rPr>
          <w:rFonts w:asciiTheme="majorBidi" w:hAnsiTheme="majorBidi" w:cstheme="majorBidi"/>
          <w:sz w:val="32"/>
          <w:szCs w:val="32"/>
          <w:lang w:val="uk-UA"/>
        </w:rPr>
      </w:pPr>
    </w:p>
    <w:p w:rsidR="008E448D" w:rsidRPr="008E448D" w:rsidRDefault="00B45652" w:rsidP="008E448D">
      <w:pPr>
        <w:pStyle w:val="a3"/>
        <w:rPr>
          <w:rFonts w:ascii="Times New Roman" w:hAnsi="Times New Roman"/>
          <w:b/>
          <w:sz w:val="32"/>
          <w:szCs w:val="32"/>
          <w:lang w:val="uk-UA"/>
        </w:rPr>
      </w:pPr>
      <w:r w:rsidRPr="008E448D">
        <w:rPr>
          <w:rFonts w:ascii="Times New Roman" w:eastAsia="MS Mincho" w:hAnsi="Times New Roman"/>
          <w:sz w:val="32"/>
          <w:szCs w:val="32"/>
          <w:lang w:val="en-US"/>
        </w:rPr>
        <w:t>Q</w:t>
      </w:r>
      <w:r w:rsidRPr="008E448D">
        <w:rPr>
          <w:rFonts w:ascii="Times New Roman" w:eastAsia="MS Mincho" w:hAnsi="Times New Roman"/>
          <w:sz w:val="32"/>
          <w:szCs w:val="32"/>
          <w:lang w:val="uk-UA"/>
        </w:rPr>
        <w:t>=</w:t>
      </w:r>
      <w:r w:rsidR="008E448D" w:rsidRPr="008E448D">
        <w:rPr>
          <w:rFonts w:ascii="Times New Roman" w:eastAsia="MS Mincho" w:hAnsi="Times New Roman"/>
          <w:sz w:val="32"/>
          <w:szCs w:val="32"/>
          <w:lang w:val="uk-UA"/>
        </w:rPr>
        <w:t xml:space="preserve"> </w:t>
      </w:r>
      <w:r w:rsidRPr="008E448D">
        <w:rPr>
          <w:rFonts w:ascii="Times New Roman" w:eastAsia="MS Mincho" w:hAnsi="Times New Roman"/>
          <w:sz w:val="32"/>
          <w:szCs w:val="32"/>
          <w:lang w:val="uk-UA"/>
        </w:rPr>
        <w:t>(</w:t>
      </w:r>
      <w:r w:rsidR="008E448D" w:rsidRPr="008E448D">
        <w:rPr>
          <w:rFonts w:ascii="Times New Roman" w:eastAsia="MS Mincho" w:hAnsi="Times New Roman"/>
          <w:sz w:val="32"/>
          <w:szCs w:val="32"/>
          <w:lang w:val="uk-UA"/>
        </w:rPr>
        <w:t>37</w:t>
      </w:r>
      <w:proofErr w:type="gramStart"/>
      <w:r w:rsidR="008E448D" w:rsidRPr="008E448D">
        <w:rPr>
          <w:rFonts w:ascii="Times New Roman" w:eastAsia="MS Mincho" w:hAnsi="Times New Roman"/>
          <w:sz w:val="32"/>
          <w:szCs w:val="32"/>
          <w:lang w:val="uk-UA"/>
        </w:rPr>
        <w:t>,5</w:t>
      </w:r>
      <w:proofErr w:type="gramEnd"/>
      <w:r w:rsidRPr="008E448D">
        <w:rPr>
          <w:rFonts w:ascii="Times New Roman" w:eastAsia="MS Mincho" w:hAnsi="Times New Roman"/>
          <w:sz w:val="32"/>
          <w:szCs w:val="32"/>
          <w:lang w:val="uk-UA"/>
        </w:rPr>
        <w:t>∙10</w:t>
      </w:r>
      <w:r w:rsidRPr="008E448D">
        <w:rPr>
          <w:rFonts w:ascii="Times New Roman" w:eastAsia="MS Mincho" w:hAnsi="Times New Roman"/>
          <w:sz w:val="32"/>
          <w:szCs w:val="32"/>
          <w:vertAlign w:val="superscript"/>
          <w:lang w:val="uk-UA"/>
        </w:rPr>
        <w:t xml:space="preserve">-6 </w:t>
      </w:r>
      <m:oMath>
        <m:r>
          <w:rPr>
            <w:rFonts w:ascii="Cambria Math" w:hAnsi="Cambria Math"/>
            <w:sz w:val="32"/>
            <w:szCs w:val="32"/>
            <w:lang w:val="uk-UA"/>
          </w:rPr>
          <m:t>±</m:t>
        </m:r>
      </m:oMath>
      <w:r w:rsidRPr="008E448D">
        <w:rPr>
          <w:rFonts w:ascii="Times New Roman" w:eastAsia="MS Mincho" w:hAnsi="Times New Roman"/>
          <w:sz w:val="32"/>
          <w:szCs w:val="32"/>
          <w:lang w:val="uk-UA"/>
        </w:rPr>
        <w:t xml:space="preserve"> </w:t>
      </w:r>
      <w:r w:rsidR="008E448D" w:rsidRPr="008E448D">
        <w:rPr>
          <w:rFonts w:ascii="Times New Roman" w:eastAsia="MS Mincho" w:hAnsi="Times New Roman"/>
          <w:sz w:val="32"/>
          <w:szCs w:val="32"/>
          <w:lang w:val="uk-UA"/>
        </w:rPr>
        <w:t>0,4∙10</w:t>
      </w:r>
      <w:r w:rsidR="008E448D" w:rsidRPr="008E448D">
        <w:rPr>
          <w:rFonts w:ascii="Times New Roman" w:eastAsia="MS Mincho" w:hAnsi="Times New Roman"/>
          <w:sz w:val="32"/>
          <w:szCs w:val="32"/>
          <w:vertAlign w:val="superscript"/>
          <w:lang w:val="uk-UA"/>
        </w:rPr>
        <w:t>-6</w:t>
      </w:r>
      <w:r w:rsidRPr="008E448D">
        <w:rPr>
          <w:rFonts w:ascii="Times New Roman" w:eastAsia="MS Mincho" w:hAnsi="Times New Roman"/>
          <w:sz w:val="32"/>
          <w:szCs w:val="32"/>
          <w:lang w:val="uk-UA"/>
        </w:rPr>
        <w:t>)</w:t>
      </w:r>
      <w:r w:rsidR="008E448D" w:rsidRPr="008E448D">
        <w:rPr>
          <w:rFonts w:ascii="Times New Roman" w:eastAsia="MS Mincho" w:hAnsi="Times New Roman"/>
          <w:sz w:val="32"/>
          <w:szCs w:val="32"/>
          <w:lang w:val="uk-UA"/>
        </w:rPr>
        <w:t xml:space="preserve"> м</w:t>
      </w:r>
      <w:r w:rsidR="008E448D" w:rsidRPr="00550F6D">
        <w:rPr>
          <w:rFonts w:ascii="Times New Roman" w:eastAsia="MS Mincho" w:hAnsi="Times New Roman"/>
          <w:sz w:val="32"/>
          <w:szCs w:val="32"/>
          <w:vertAlign w:val="superscript"/>
          <w:lang w:val="uk-UA"/>
        </w:rPr>
        <w:t>3</w:t>
      </w:r>
      <w:r w:rsidR="008E448D" w:rsidRPr="00550F6D">
        <w:rPr>
          <w:rFonts w:ascii="Times New Roman" w:eastAsia="MS Mincho" w:hAnsi="Times New Roman"/>
          <w:sz w:val="32"/>
          <w:szCs w:val="32"/>
          <w:lang w:val="uk-UA"/>
        </w:rPr>
        <w:t>/</w:t>
      </w:r>
      <w:r w:rsidR="008E448D" w:rsidRPr="008E448D">
        <w:rPr>
          <w:rFonts w:ascii="Times New Roman" w:eastAsia="MS Mincho" w:hAnsi="Times New Roman"/>
          <w:sz w:val="32"/>
          <w:szCs w:val="32"/>
          <w:lang w:val="en-US"/>
        </w:rPr>
        <w:t>c</w:t>
      </w:r>
      <w:r w:rsidR="008E448D" w:rsidRPr="008E448D">
        <w:rPr>
          <w:rFonts w:ascii="Times New Roman" w:eastAsia="MS Mincho" w:hAnsi="Times New Roman"/>
          <w:sz w:val="32"/>
          <w:szCs w:val="32"/>
          <w:lang w:val="uk-UA"/>
        </w:rPr>
        <w:t xml:space="preserve">;   </w:t>
      </w:r>
      <w:r w:rsidR="008E448D" w:rsidRPr="008E448D">
        <w:rPr>
          <w:rFonts w:ascii="Times New Roman" w:hAnsi="Times New Roman"/>
          <w:position w:val="-10"/>
          <w:sz w:val="32"/>
          <w:szCs w:val="32"/>
          <w:lang w:val="uk-UA"/>
        </w:rPr>
        <w:object w:dxaOrig="380" w:dyaOrig="320">
          <v:shape id="_x0000_i1031" type="#_x0000_t75" style="width:18.75pt;height:15.75pt" o:ole="">
            <v:imagedata r:id="rId20" o:title=""/>
          </v:shape>
          <o:OLEObject Type="Embed" ProgID="Equation.DSMT4" ShapeID="_x0000_i1031" DrawAspect="Content" ObjectID="_1350268516" r:id="rId32"/>
        </w:object>
      </w:r>
      <w:r w:rsidR="008E448D" w:rsidRPr="00550F6D">
        <w:rPr>
          <w:rFonts w:ascii="Times New Roman" w:hAnsi="Times New Roman"/>
          <w:b/>
          <w:sz w:val="32"/>
          <w:szCs w:val="32"/>
          <w:lang w:val="uk-UA"/>
        </w:rPr>
        <w:t xml:space="preserve">= </w:t>
      </w:r>
      <w:r w:rsidR="008E448D" w:rsidRPr="008E448D">
        <w:rPr>
          <w:rFonts w:ascii="Times New Roman" w:hAnsi="Times New Roman"/>
          <w:bCs/>
          <w:sz w:val="32"/>
          <w:szCs w:val="32"/>
          <w:lang w:val="uk-UA"/>
        </w:rPr>
        <w:t>1,6%</w:t>
      </w:r>
      <w:r w:rsidR="008E448D" w:rsidRPr="00550F6D">
        <w:rPr>
          <w:rFonts w:ascii="Times New Roman" w:hAnsi="Times New Roman"/>
          <w:b/>
          <w:sz w:val="32"/>
          <w:szCs w:val="32"/>
          <w:lang w:val="uk-UA"/>
        </w:rPr>
        <w:t xml:space="preserve">; </w:t>
      </w:r>
      <w:r w:rsidR="008E448D" w:rsidRPr="008E448D">
        <w:rPr>
          <w:rFonts w:ascii="Times New Roman" w:hAnsi="Times New Roman"/>
          <w:b/>
          <w:sz w:val="32"/>
          <w:szCs w:val="32"/>
          <w:lang w:val="uk-UA"/>
        </w:rPr>
        <w:t xml:space="preserve">   </w:t>
      </w:r>
      <w:r w:rsidR="008E448D" w:rsidRPr="008E448D">
        <w:rPr>
          <w:rFonts w:ascii="Times New Roman" w:hAnsi="Times New Roman"/>
          <w:b/>
          <w:position w:val="-10"/>
          <w:sz w:val="32"/>
          <w:szCs w:val="32"/>
          <w:lang w:val="uk-UA"/>
        </w:rPr>
        <w:object w:dxaOrig="420" w:dyaOrig="260">
          <v:shape id="_x0000_i1032" type="#_x0000_t75" style="width:21pt;height:12.75pt" o:ole="">
            <v:imagedata r:id="rId22" o:title=""/>
          </v:shape>
          <o:OLEObject Type="Embed" ProgID="Equation.DSMT4" ShapeID="_x0000_i1032" DrawAspect="Content" ObjectID="_1350268517" r:id="rId33"/>
        </w:object>
      </w:r>
      <w:r w:rsidR="008E448D" w:rsidRPr="008E448D">
        <w:rPr>
          <w:rFonts w:ascii="Times New Roman" w:hAnsi="Times New Roman"/>
          <w:bCs/>
          <w:sz w:val="32"/>
          <w:szCs w:val="32"/>
          <w:lang w:val="uk-UA"/>
        </w:rPr>
        <w:t>0,95</w:t>
      </w:r>
      <w:r w:rsidR="008E448D" w:rsidRPr="008E448D">
        <w:rPr>
          <w:rFonts w:ascii="Times New Roman" w:hAnsi="Times New Roman"/>
          <w:b/>
          <w:sz w:val="32"/>
          <w:szCs w:val="32"/>
          <w:lang w:val="uk-UA"/>
        </w:rPr>
        <w:t xml:space="preserve">        ;  </w:t>
      </w:r>
      <w:r w:rsidR="008E448D" w:rsidRPr="008E448D">
        <w:rPr>
          <w:rFonts w:ascii="Times New Roman" w:hAnsi="Times New Roman"/>
          <w:b/>
          <w:position w:val="-6"/>
          <w:sz w:val="32"/>
          <w:szCs w:val="32"/>
          <w:lang w:val="uk-UA"/>
        </w:rPr>
        <w:object w:dxaOrig="540" w:dyaOrig="279">
          <v:shape id="_x0000_i1033" type="#_x0000_t75" style="width:27pt;height:14.25pt" o:ole="">
            <v:imagedata r:id="rId24" o:title=""/>
          </v:shape>
          <o:OLEObject Type="Embed" ProgID="Equation.DSMT4" ShapeID="_x0000_i1033" DrawAspect="Content" ObjectID="_1350268518" r:id="rId34"/>
        </w:object>
      </w:r>
      <w:r w:rsidR="008E448D" w:rsidRPr="008E448D">
        <w:rPr>
          <w:rFonts w:ascii="Times New Roman" w:hAnsi="Times New Roman"/>
          <w:b/>
          <w:sz w:val="32"/>
          <w:szCs w:val="32"/>
          <w:lang w:val="uk-UA"/>
        </w:rPr>
        <w:t>;</w:t>
      </w:r>
    </w:p>
    <w:p w:rsidR="00B45652" w:rsidRPr="008E448D" w:rsidRDefault="00B45652" w:rsidP="008E448D">
      <w:pPr>
        <w:rPr>
          <w:lang w:val="uk-UA"/>
        </w:rPr>
      </w:pPr>
    </w:p>
    <w:p w:rsidR="008E448D" w:rsidRPr="008E448D" w:rsidRDefault="00B45652" w:rsidP="008E448D">
      <w:pPr>
        <w:pStyle w:val="a3"/>
        <w:rPr>
          <w:rFonts w:ascii="Times New Roman" w:hAnsi="Times New Roman"/>
          <w:b/>
          <w:sz w:val="32"/>
          <w:szCs w:val="32"/>
          <w:lang w:val="uk-UA"/>
        </w:rPr>
      </w:pPr>
      <w:r w:rsidRPr="008E448D">
        <w:rPr>
          <w:rFonts w:ascii="Times New Roman" w:eastAsia="MS Mincho" w:hAnsi="Times New Roman"/>
          <w:sz w:val="32"/>
          <w:szCs w:val="32"/>
          <w:lang w:val="en-US"/>
        </w:rPr>
        <w:t>Q</w:t>
      </w:r>
      <w:r w:rsidRPr="008E448D">
        <w:rPr>
          <w:rFonts w:ascii="Times New Roman" w:hAnsi="Times New Roman"/>
          <w:sz w:val="32"/>
          <w:szCs w:val="32"/>
          <w:vertAlign w:val="subscript"/>
          <w:lang w:val="uk-UA"/>
        </w:rPr>
        <w:t>1</w:t>
      </w:r>
      <w:proofErr w:type="gramStart"/>
      <w:r w:rsidR="008E448D" w:rsidRPr="008E448D">
        <w:rPr>
          <w:rFonts w:ascii="Times New Roman" w:hAnsi="Times New Roman"/>
          <w:sz w:val="32"/>
          <w:szCs w:val="32"/>
          <w:vertAlign w:val="subscript"/>
          <w:lang w:val="uk-UA"/>
        </w:rPr>
        <w:t xml:space="preserve">=  </w:t>
      </w:r>
      <w:r w:rsidR="008E448D" w:rsidRPr="008E448D">
        <w:rPr>
          <w:rFonts w:ascii="Times New Roman" w:eastAsia="MS Mincho" w:hAnsi="Times New Roman"/>
          <w:sz w:val="32"/>
          <w:szCs w:val="32"/>
          <w:lang w:val="uk-UA"/>
        </w:rPr>
        <w:t>(</w:t>
      </w:r>
      <w:proofErr w:type="gramEnd"/>
      <w:r w:rsidR="008E448D" w:rsidRPr="008E448D">
        <w:rPr>
          <w:rFonts w:ascii="Times New Roman" w:eastAsia="MS Mincho" w:hAnsi="Times New Roman"/>
          <w:sz w:val="32"/>
          <w:szCs w:val="32"/>
          <w:lang w:val="uk-UA"/>
        </w:rPr>
        <w:t>36,0∙10</w:t>
      </w:r>
      <w:r w:rsidR="008E448D" w:rsidRPr="008E448D">
        <w:rPr>
          <w:rFonts w:ascii="Times New Roman" w:eastAsia="MS Mincho" w:hAnsi="Times New Roman"/>
          <w:sz w:val="32"/>
          <w:szCs w:val="32"/>
          <w:vertAlign w:val="superscript"/>
          <w:lang w:val="uk-UA"/>
        </w:rPr>
        <w:t xml:space="preserve">-6 </w:t>
      </w:r>
      <m:oMath>
        <m:r>
          <w:rPr>
            <w:rFonts w:ascii="Cambria Math" w:hAnsi="Cambria Math"/>
            <w:sz w:val="32"/>
            <w:szCs w:val="32"/>
            <w:lang w:val="uk-UA"/>
          </w:rPr>
          <m:t>±</m:t>
        </m:r>
      </m:oMath>
      <w:r w:rsidR="008E448D" w:rsidRPr="008E448D">
        <w:rPr>
          <w:rFonts w:ascii="Times New Roman" w:eastAsia="MS Mincho" w:hAnsi="Times New Roman"/>
          <w:sz w:val="32"/>
          <w:szCs w:val="32"/>
          <w:lang w:val="uk-UA"/>
        </w:rPr>
        <w:t xml:space="preserve"> 0,3∙10</w:t>
      </w:r>
      <w:r w:rsidR="008E448D" w:rsidRPr="008E448D">
        <w:rPr>
          <w:rFonts w:ascii="Times New Roman" w:eastAsia="MS Mincho" w:hAnsi="Times New Roman"/>
          <w:sz w:val="32"/>
          <w:szCs w:val="32"/>
          <w:vertAlign w:val="superscript"/>
          <w:lang w:val="uk-UA"/>
        </w:rPr>
        <w:t>-6</w:t>
      </w:r>
      <w:r w:rsidR="008E448D" w:rsidRPr="008E448D">
        <w:rPr>
          <w:rFonts w:ascii="Times New Roman" w:eastAsia="MS Mincho" w:hAnsi="Times New Roman"/>
          <w:sz w:val="32"/>
          <w:szCs w:val="32"/>
          <w:lang w:val="uk-UA"/>
        </w:rPr>
        <w:t>) м</w:t>
      </w:r>
      <w:r w:rsidR="008E448D" w:rsidRPr="00550F6D">
        <w:rPr>
          <w:rFonts w:ascii="Times New Roman" w:eastAsia="MS Mincho" w:hAnsi="Times New Roman"/>
          <w:sz w:val="32"/>
          <w:szCs w:val="32"/>
          <w:vertAlign w:val="superscript"/>
          <w:lang w:val="uk-UA"/>
        </w:rPr>
        <w:t>3</w:t>
      </w:r>
      <w:r w:rsidR="008E448D" w:rsidRPr="00550F6D">
        <w:rPr>
          <w:rFonts w:ascii="Times New Roman" w:eastAsia="MS Mincho" w:hAnsi="Times New Roman"/>
          <w:sz w:val="32"/>
          <w:szCs w:val="32"/>
          <w:lang w:val="uk-UA"/>
        </w:rPr>
        <w:t>/</w:t>
      </w:r>
      <w:r w:rsidR="008E448D" w:rsidRPr="008E448D">
        <w:rPr>
          <w:rFonts w:ascii="Times New Roman" w:eastAsia="MS Mincho" w:hAnsi="Times New Roman"/>
          <w:sz w:val="32"/>
          <w:szCs w:val="32"/>
          <w:lang w:val="en-US"/>
        </w:rPr>
        <w:t>c</w:t>
      </w:r>
      <w:r w:rsidR="008E448D" w:rsidRPr="008E448D">
        <w:rPr>
          <w:rFonts w:ascii="Times New Roman" w:eastAsia="MS Mincho" w:hAnsi="Times New Roman"/>
          <w:sz w:val="32"/>
          <w:szCs w:val="32"/>
          <w:lang w:val="uk-UA"/>
        </w:rPr>
        <w:t xml:space="preserve">;    </w:t>
      </w:r>
      <w:r w:rsidR="008E448D" w:rsidRPr="008E448D">
        <w:rPr>
          <w:rFonts w:ascii="Times New Roman" w:hAnsi="Times New Roman"/>
          <w:b/>
          <w:position w:val="-12"/>
          <w:sz w:val="32"/>
          <w:szCs w:val="32"/>
        </w:rPr>
        <w:object w:dxaOrig="420" w:dyaOrig="360">
          <v:shape id="_x0000_i1034" type="#_x0000_t75" style="width:21pt;height:18pt" o:ole="">
            <v:imagedata r:id="rId26" o:title=""/>
          </v:shape>
          <o:OLEObject Type="Embed" ProgID="Equation.DSMT4" ShapeID="_x0000_i1034" DrawAspect="Content" ObjectID="_1350268519" r:id="rId35"/>
        </w:object>
      </w:r>
      <w:r w:rsidR="008E448D" w:rsidRPr="00550F6D">
        <w:rPr>
          <w:rFonts w:ascii="Times New Roman" w:hAnsi="Times New Roman"/>
          <w:b/>
          <w:sz w:val="32"/>
          <w:szCs w:val="32"/>
          <w:lang w:val="uk-UA"/>
        </w:rPr>
        <w:t>=</w:t>
      </w:r>
      <w:r w:rsidR="008E448D" w:rsidRPr="008E448D">
        <w:rPr>
          <w:rFonts w:ascii="Times New Roman" w:hAnsi="Times New Roman"/>
          <w:bCs/>
          <w:sz w:val="32"/>
          <w:szCs w:val="32"/>
          <w:lang w:val="uk-UA"/>
        </w:rPr>
        <w:t>0,8%</w:t>
      </w:r>
      <w:r w:rsidR="008E448D" w:rsidRPr="008E448D">
        <w:rPr>
          <w:rFonts w:ascii="Times New Roman" w:hAnsi="Times New Roman"/>
          <w:b/>
          <w:sz w:val="32"/>
          <w:szCs w:val="32"/>
          <w:lang w:val="uk-UA"/>
        </w:rPr>
        <w:t xml:space="preserve">      </w:t>
      </w:r>
      <w:r w:rsidR="008E448D" w:rsidRPr="008E448D">
        <w:rPr>
          <w:rFonts w:ascii="Times New Roman" w:hAnsi="Times New Roman"/>
          <w:b/>
          <w:position w:val="-10"/>
          <w:sz w:val="32"/>
          <w:szCs w:val="32"/>
          <w:lang w:val="uk-UA"/>
        </w:rPr>
        <w:object w:dxaOrig="420" w:dyaOrig="260">
          <v:shape id="_x0000_i1035" type="#_x0000_t75" style="width:21pt;height:12.75pt" o:ole="">
            <v:imagedata r:id="rId28" o:title=""/>
          </v:shape>
          <o:OLEObject Type="Embed" ProgID="Equation.DSMT4" ShapeID="_x0000_i1035" DrawAspect="Content" ObjectID="_1350268520" r:id="rId36"/>
        </w:object>
      </w:r>
      <w:r w:rsidR="008E448D" w:rsidRPr="008E448D">
        <w:rPr>
          <w:rFonts w:ascii="Times New Roman" w:hAnsi="Times New Roman"/>
          <w:bCs/>
          <w:sz w:val="32"/>
          <w:szCs w:val="32"/>
          <w:lang w:val="uk-UA"/>
        </w:rPr>
        <w:t>0,95</w:t>
      </w:r>
      <w:r w:rsidR="008E448D" w:rsidRPr="008E448D">
        <w:rPr>
          <w:rFonts w:ascii="Times New Roman" w:hAnsi="Times New Roman"/>
          <w:b/>
          <w:sz w:val="32"/>
          <w:szCs w:val="32"/>
          <w:lang w:val="uk-UA"/>
        </w:rPr>
        <w:t xml:space="preserve">        ;  </w:t>
      </w:r>
      <w:r w:rsidR="008E448D" w:rsidRPr="008E448D">
        <w:rPr>
          <w:rFonts w:ascii="Times New Roman" w:hAnsi="Times New Roman"/>
          <w:b/>
          <w:position w:val="-6"/>
          <w:sz w:val="32"/>
          <w:szCs w:val="32"/>
          <w:lang w:val="uk-UA"/>
        </w:rPr>
        <w:object w:dxaOrig="540" w:dyaOrig="279">
          <v:shape id="_x0000_i1036" type="#_x0000_t75" style="width:27pt;height:14.25pt" o:ole="">
            <v:imagedata r:id="rId30" o:title=""/>
          </v:shape>
          <o:OLEObject Type="Embed" ProgID="Equation.DSMT4" ShapeID="_x0000_i1036" DrawAspect="Content" ObjectID="_1350268521" r:id="rId37"/>
        </w:object>
      </w:r>
      <w:r w:rsidR="008E448D" w:rsidRPr="008E448D">
        <w:rPr>
          <w:rFonts w:ascii="Times New Roman" w:hAnsi="Times New Roman"/>
          <w:b/>
          <w:sz w:val="32"/>
          <w:szCs w:val="32"/>
          <w:lang w:val="uk-UA"/>
        </w:rPr>
        <w:t>.</w:t>
      </w:r>
    </w:p>
    <w:p w:rsidR="00D11C1B" w:rsidRPr="00550F6D" w:rsidRDefault="00D11C1B" w:rsidP="00550F6D">
      <w:pPr>
        <w:pStyle w:val="a3"/>
        <w:rPr>
          <w:rFonts w:asciiTheme="majorBidi" w:hAnsiTheme="majorBidi" w:cstheme="majorBidi"/>
          <w:b/>
          <w:sz w:val="32"/>
          <w:szCs w:val="32"/>
          <w:lang w:val="uk-UA"/>
        </w:rPr>
      </w:pPr>
      <w:r w:rsidRPr="00D11C1B">
        <w:rPr>
          <w:rFonts w:asciiTheme="majorBidi" w:hAnsiTheme="majorBidi" w:cstheme="majorBidi"/>
          <w:sz w:val="32"/>
          <w:szCs w:val="32"/>
          <w:lang w:val="uk-UA"/>
        </w:rPr>
        <w:t xml:space="preserve">         </w:t>
      </w:r>
    </w:p>
    <w:p w:rsidR="00D11C1B" w:rsidRPr="00550F6D" w:rsidRDefault="00D11C1B" w:rsidP="00B774B3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550F6D">
        <w:rPr>
          <w:rFonts w:ascii="Times New Roman" w:hAnsi="Times New Roman" w:cs="Times New Roman"/>
          <w:b/>
          <w:bCs/>
          <w:sz w:val="32"/>
          <w:szCs w:val="32"/>
          <w:lang w:val="uk-UA"/>
        </w:rPr>
        <w:t>Висновки:</w:t>
      </w:r>
    </w:p>
    <w:p w:rsidR="00550F6D" w:rsidRDefault="00550F6D" w:rsidP="00B774B3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 цій лабораторній я перевірила закон Бернуллі для двох різних різниць висот в стовпцях манометра, і може стверджувати, що, враховуючи похибки, в обох випадках об’ємна витрата води співпадає. А також, готуючись до роботи, я закріпила свої знання про тиски у рідинах.</w:t>
      </w:r>
    </w:p>
    <w:p w:rsidR="00D11C1B" w:rsidRPr="00D11C1B" w:rsidRDefault="00D11C1B" w:rsidP="00B774B3">
      <w:pPr>
        <w:rPr>
          <w:rFonts w:ascii="Times New Roman" w:eastAsia="MS Mincho" w:hAnsi="Times New Roman" w:cs="Times New Roman"/>
          <w:sz w:val="32"/>
          <w:szCs w:val="32"/>
          <w:lang w:val="uk-UA"/>
        </w:rPr>
      </w:pPr>
    </w:p>
    <w:p w:rsidR="00B774B3" w:rsidRPr="0052121F" w:rsidRDefault="00B774B3" w:rsidP="00B774B3">
      <w:pPr>
        <w:pStyle w:val="a3"/>
        <w:jc w:val="both"/>
        <w:rPr>
          <w:rFonts w:ascii="Times New Roman" w:eastAsia="MS Mincho" w:hAnsi="Times New Roman"/>
          <w:sz w:val="24"/>
          <w:szCs w:val="24"/>
          <w:lang w:val="uk-UA"/>
        </w:rPr>
      </w:pPr>
    </w:p>
    <w:p w:rsidR="00B774B3" w:rsidRPr="00B774B3" w:rsidRDefault="00B774B3" w:rsidP="00B774B3">
      <w:pPr>
        <w:rPr>
          <w:sz w:val="28"/>
          <w:szCs w:val="28"/>
          <w:lang w:val="uk-UA"/>
        </w:rPr>
      </w:pPr>
    </w:p>
    <w:sectPr w:rsidR="00B774B3" w:rsidRPr="00B774B3" w:rsidSect="00B774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FD5E87"/>
    <w:multiLevelType w:val="hybridMultilevel"/>
    <w:tmpl w:val="5CF6BC20"/>
    <w:lvl w:ilvl="0" w:tplc="EC0637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774B3"/>
    <w:rsid w:val="000F1EB9"/>
    <w:rsid w:val="001E7C8B"/>
    <w:rsid w:val="00550F6D"/>
    <w:rsid w:val="005F0D10"/>
    <w:rsid w:val="007B696F"/>
    <w:rsid w:val="007D2BB4"/>
    <w:rsid w:val="008E448D"/>
    <w:rsid w:val="00B45652"/>
    <w:rsid w:val="00B774B3"/>
    <w:rsid w:val="00D11C1B"/>
    <w:rsid w:val="00EE0131"/>
    <w:rsid w:val="00F70F71"/>
    <w:rsid w:val="00F90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9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774B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AU" w:eastAsia="ru-RU"/>
    </w:rPr>
  </w:style>
  <w:style w:type="character" w:customStyle="1" w:styleId="a4">
    <w:name w:val="Текст Знак"/>
    <w:basedOn w:val="a0"/>
    <w:link w:val="a3"/>
    <w:rsid w:val="00B774B3"/>
    <w:rPr>
      <w:rFonts w:ascii="Courier New" w:eastAsia="Times New Roman" w:hAnsi="Courier New" w:cs="Times New Roman"/>
      <w:sz w:val="20"/>
      <w:szCs w:val="20"/>
      <w:lang w:val="en-AU" w:eastAsia="ru-RU"/>
    </w:rPr>
  </w:style>
  <w:style w:type="paragraph" w:styleId="a5">
    <w:name w:val="Balloon Text"/>
    <w:basedOn w:val="a"/>
    <w:link w:val="a6"/>
    <w:uiPriority w:val="99"/>
    <w:semiHidden/>
    <w:unhideWhenUsed/>
    <w:rsid w:val="00F70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70F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25D52-C7EE-45CF-81C5-759BB508F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2010-11-03T03:48:00Z</cp:lastPrinted>
  <dcterms:created xsi:type="dcterms:W3CDTF">2010-11-02T19:58:00Z</dcterms:created>
  <dcterms:modified xsi:type="dcterms:W3CDTF">2010-11-03T03:48:00Z</dcterms:modified>
</cp:coreProperties>
</file>