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25F" w:rsidRPr="00C0010F" w:rsidRDefault="006B13FD" w:rsidP="00EA6C7A">
      <w:pPr>
        <w:pStyle w:val="Title"/>
        <w:spacing w:after="100"/>
        <w:rPr>
          <w:rFonts w:ascii="Candara" w:hAnsi="Candara" w:cs="Arial"/>
          <w:sz w:val="40"/>
          <w:szCs w:val="36"/>
        </w:rPr>
      </w:pPr>
      <w:r>
        <w:rPr>
          <w:rFonts w:ascii="Candara" w:hAnsi="Candara" w:cs="Arial"/>
          <w:sz w:val="40"/>
          <w:szCs w:val="36"/>
        </w:rPr>
        <w:t xml:space="preserve">Charles </w:t>
      </w:r>
      <w:r w:rsidR="00D95C7A">
        <w:rPr>
          <w:rFonts w:ascii="Candara" w:hAnsi="Candara" w:cs="Arial"/>
          <w:sz w:val="40"/>
          <w:szCs w:val="36"/>
        </w:rPr>
        <w:t xml:space="preserve">T. </w:t>
      </w:r>
      <w:r>
        <w:rPr>
          <w:rFonts w:ascii="Candara" w:hAnsi="Candara" w:cs="Arial"/>
          <w:sz w:val="40"/>
          <w:szCs w:val="36"/>
        </w:rPr>
        <w:t>Bennett</w:t>
      </w:r>
    </w:p>
    <w:p w:rsidR="00BA725F" w:rsidRPr="00C0010F" w:rsidRDefault="00806E32" w:rsidP="00EA6C7A">
      <w:pPr>
        <w:spacing w:before="40"/>
        <w:jc w:val="center"/>
        <w:rPr>
          <w:rFonts w:ascii="Candara" w:hAnsi="Candara" w:cs="Arial"/>
          <w:sz w:val="21"/>
          <w:szCs w:val="21"/>
        </w:rPr>
      </w:pPr>
      <w:r>
        <w:rPr>
          <w:rFonts w:ascii="Candara" w:hAnsi="Candara" w:cs="Arial"/>
          <w:sz w:val="21"/>
          <w:szCs w:val="21"/>
        </w:rPr>
        <w:t>Victorville., CA 92394</w:t>
      </w:r>
    </w:p>
    <w:p w:rsidR="00BA725F" w:rsidRPr="00EA6C7A" w:rsidRDefault="00375164" w:rsidP="00EA6C7A">
      <w:pPr>
        <w:spacing w:before="40"/>
        <w:jc w:val="center"/>
        <w:rPr>
          <w:rFonts w:ascii="Candara" w:hAnsi="Candara" w:cs="Arial"/>
          <w:color w:val="000000" w:themeColor="text1"/>
          <w:sz w:val="21"/>
          <w:szCs w:val="21"/>
        </w:rPr>
      </w:pPr>
      <w:hyperlink r:id="rId7" w:anchor="  (310)" w:history="1">
        <w:r w:rsidR="00EA6C7A" w:rsidRPr="00EA6C7A">
          <w:rPr>
            <w:rStyle w:val="Hyperlink"/>
            <w:rFonts w:ascii="Candara" w:hAnsi="Candara" w:cs="Arial"/>
            <w:color w:val="000000" w:themeColor="text1"/>
            <w:sz w:val="21"/>
            <w:szCs w:val="21"/>
            <w:u w:val="none"/>
          </w:rPr>
          <w:t>charlestbennett@mail.com</w:t>
        </w:r>
        <w:r w:rsidR="00EA6C7A" w:rsidRPr="00EA6C7A">
          <w:rPr>
            <w:rStyle w:val="Hyperlink"/>
            <w:rFonts w:ascii="Candara" w:hAnsi="Candara" w:cs="Arial"/>
            <w:color w:val="000000" w:themeColor="text1"/>
            <w:sz w:val="21"/>
            <w:szCs w:val="21"/>
            <w:u w:val="none"/>
          </w:rPr>
          <w:sym w:font="Symbol" w:char="F0B7"/>
        </w:r>
        <w:r w:rsidR="00EA6C7A" w:rsidRPr="00EA6C7A">
          <w:rPr>
            <w:rStyle w:val="Hyperlink"/>
            <w:rFonts w:ascii="Candara" w:hAnsi="Candara" w:cs="Arial"/>
            <w:color w:val="000000" w:themeColor="text1"/>
            <w:sz w:val="21"/>
            <w:szCs w:val="21"/>
            <w:u w:val="none"/>
          </w:rPr>
          <w:t xml:space="preserve">  (310)</w:t>
        </w:r>
      </w:hyperlink>
      <w:r w:rsidR="00EA6C7A" w:rsidRPr="00EA6C7A">
        <w:rPr>
          <w:rFonts w:ascii="Candara" w:hAnsi="Candara" w:cs="Arial"/>
          <w:color w:val="000000" w:themeColor="text1"/>
          <w:sz w:val="21"/>
          <w:szCs w:val="21"/>
        </w:rPr>
        <w:t xml:space="preserve"> 910-</w:t>
      </w:r>
      <w:r w:rsidR="006B13FD" w:rsidRPr="00EA6C7A">
        <w:rPr>
          <w:rFonts w:ascii="Candara" w:hAnsi="Candara" w:cs="Arial"/>
          <w:color w:val="000000" w:themeColor="text1"/>
          <w:sz w:val="21"/>
          <w:szCs w:val="21"/>
        </w:rPr>
        <w:t>1803</w:t>
      </w:r>
    </w:p>
    <w:p w:rsidR="00E81696" w:rsidRPr="00E81696" w:rsidRDefault="006B13FD" w:rsidP="00984F1C">
      <w:pPr>
        <w:pStyle w:val="Subtitle"/>
        <w:pBdr>
          <w:top w:val="single" w:sz="4" w:space="10" w:color="000000" w:themeColor="text1"/>
          <w:bottom w:val="single" w:sz="4" w:space="3" w:color="000000" w:themeColor="text1"/>
        </w:pBdr>
        <w:spacing w:before="0" w:after="160"/>
        <w:jc w:val="left"/>
        <w:rPr>
          <w:rFonts w:ascii="Candara" w:hAnsi="Candara" w:cs="Arial"/>
          <w:smallCaps/>
          <w:color w:val="FF0000"/>
          <w:sz w:val="32"/>
          <w:szCs w:val="27"/>
        </w:rPr>
      </w:pPr>
      <w:r>
        <w:rPr>
          <w:rFonts w:ascii="Candara" w:hAnsi="Candara" w:cs="Arial"/>
          <w:smallCaps/>
          <w:sz w:val="32"/>
          <w:szCs w:val="27"/>
        </w:rPr>
        <w:t>Customer Service</w:t>
      </w:r>
    </w:p>
    <w:p w:rsidR="006C39AC" w:rsidRPr="00675F52" w:rsidRDefault="006B13FD" w:rsidP="00B20113">
      <w:pPr>
        <w:pStyle w:val="BodyText2"/>
        <w:spacing w:after="0"/>
        <w:rPr>
          <w:rFonts w:ascii="Candara" w:hAnsi="Candara" w:cs="Arial"/>
          <w:i/>
          <w:sz w:val="21"/>
          <w:szCs w:val="21"/>
        </w:rPr>
      </w:pPr>
      <w:r>
        <w:rPr>
          <w:rFonts w:ascii="Candara" w:hAnsi="Candara" w:cs="Arial"/>
          <w:sz w:val="21"/>
          <w:szCs w:val="21"/>
        </w:rPr>
        <w:t xml:space="preserve">Customer-centric </w:t>
      </w:r>
      <w:r w:rsidR="00F11D68" w:rsidRPr="00C0010F">
        <w:rPr>
          <w:rFonts w:ascii="Candara" w:hAnsi="Candara" w:cs="Arial"/>
          <w:sz w:val="21"/>
          <w:szCs w:val="21"/>
        </w:rPr>
        <w:t>professional</w:t>
      </w:r>
      <w:r w:rsidR="00BA725F" w:rsidRPr="00C0010F">
        <w:rPr>
          <w:rFonts w:ascii="Candara" w:hAnsi="Candara" w:cs="Arial"/>
          <w:sz w:val="21"/>
          <w:szCs w:val="21"/>
        </w:rPr>
        <w:t xml:space="preserve"> with</w:t>
      </w:r>
      <w:r w:rsidR="00675F52">
        <w:rPr>
          <w:rFonts w:ascii="Candara" w:hAnsi="Candara" w:cs="Arial"/>
          <w:sz w:val="21"/>
          <w:szCs w:val="21"/>
        </w:rPr>
        <w:t xml:space="preserve"> proven </w:t>
      </w:r>
      <w:r w:rsidR="00BA725F" w:rsidRPr="00C0010F">
        <w:rPr>
          <w:rFonts w:ascii="Candara" w:hAnsi="Candara" w:cs="Arial"/>
          <w:sz w:val="21"/>
          <w:szCs w:val="21"/>
        </w:rPr>
        <w:t xml:space="preserve">track record of </w:t>
      </w:r>
      <w:r w:rsidR="00675F52">
        <w:rPr>
          <w:rFonts w:ascii="Candara" w:hAnsi="Candara" w:cs="Arial"/>
          <w:sz w:val="21"/>
          <w:szCs w:val="21"/>
        </w:rPr>
        <w:t xml:space="preserve">providing world-class support in various customer service roles.  </w:t>
      </w:r>
      <w:r w:rsidR="008139B7">
        <w:rPr>
          <w:rFonts w:ascii="Candara" w:hAnsi="Candara" w:cs="Arial"/>
          <w:sz w:val="21"/>
          <w:szCs w:val="21"/>
        </w:rPr>
        <w:t xml:space="preserve">Over 7 years of work-from-home experience, </w:t>
      </w:r>
      <w:r w:rsidR="00675F52">
        <w:rPr>
          <w:rFonts w:ascii="Candara" w:hAnsi="Candara" w:cs="Arial"/>
          <w:sz w:val="21"/>
          <w:szCs w:val="21"/>
        </w:rPr>
        <w:t>with a dedicated and quiet workspace, up</w:t>
      </w:r>
      <w:r w:rsidR="008139B7">
        <w:rPr>
          <w:rFonts w:ascii="Candara" w:hAnsi="Candara" w:cs="Arial"/>
          <w:sz w:val="21"/>
          <w:szCs w:val="21"/>
        </w:rPr>
        <w:t>-to-date</w:t>
      </w:r>
      <w:r w:rsidR="00675F52">
        <w:rPr>
          <w:rFonts w:ascii="Candara" w:hAnsi="Candara" w:cs="Arial"/>
          <w:sz w:val="21"/>
          <w:szCs w:val="21"/>
        </w:rPr>
        <w:t xml:space="preserve"> computer equipment, </w:t>
      </w:r>
      <w:r w:rsidR="008139B7">
        <w:rPr>
          <w:rFonts w:ascii="Candara" w:hAnsi="Candara" w:cs="Arial"/>
          <w:sz w:val="21"/>
          <w:szCs w:val="21"/>
        </w:rPr>
        <w:t xml:space="preserve">noise cancelling USB </w:t>
      </w:r>
      <w:r w:rsidR="00675F52">
        <w:rPr>
          <w:rFonts w:ascii="Candara" w:hAnsi="Candara" w:cs="Arial"/>
          <w:sz w:val="21"/>
          <w:szCs w:val="21"/>
        </w:rPr>
        <w:t xml:space="preserve">headset and fast internet speed needed to successfully work from home. </w:t>
      </w:r>
    </w:p>
    <w:p w:rsidR="00535BED" w:rsidRPr="004211CF" w:rsidRDefault="004211CF" w:rsidP="00B67719">
      <w:pPr>
        <w:pStyle w:val="BodyText2"/>
        <w:jc w:val="center"/>
        <w:rPr>
          <w:rFonts w:ascii="Candara" w:hAnsi="Candara" w:cs="Arial"/>
          <w:b/>
          <w:smallCaps/>
          <w:sz w:val="28"/>
          <w:szCs w:val="28"/>
        </w:rPr>
      </w:pPr>
      <w:r w:rsidRPr="004211CF">
        <w:rPr>
          <w:rFonts w:ascii="Candara" w:hAnsi="Candara" w:cs="Arial"/>
          <w:b/>
          <w:smallCaps/>
          <w:sz w:val="28"/>
          <w:szCs w:val="28"/>
        </w:rPr>
        <w:t>Core Competencies</w:t>
      </w:r>
    </w:p>
    <w:tbl>
      <w:tblPr>
        <w:tblW w:w="9764" w:type="dxa"/>
        <w:jc w:val="center"/>
        <w:tblLook w:val="0000"/>
      </w:tblPr>
      <w:tblGrid>
        <w:gridCol w:w="4955"/>
        <w:gridCol w:w="4809"/>
      </w:tblGrid>
      <w:tr w:rsidR="00535BED" w:rsidRPr="00C0010F" w:rsidTr="00732D83">
        <w:trPr>
          <w:jc w:val="center"/>
        </w:trPr>
        <w:tc>
          <w:tcPr>
            <w:tcW w:w="4955" w:type="dxa"/>
          </w:tcPr>
          <w:p w:rsidR="00535BED" w:rsidRPr="00C0010F" w:rsidRDefault="008139B7" w:rsidP="00B67719">
            <w:pPr>
              <w:numPr>
                <w:ilvl w:val="0"/>
                <w:numId w:val="5"/>
              </w:numPr>
              <w:spacing w:before="40"/>
              <w:jc w:val="both"/>
              <w:rPr>
                <w:rFonts w:ascii="Candara" w:hAnsi="Candara" w:cs="Arial"/>
                <w:sz w:val="21"/>
                <w:szCs w:val="21"/>
              </w:rPr>
            </w:pPr>
            <w:r>
              <w:rPr>
                <w:rFonts w:ascii="Candara" w:hAnsi="Candara" w:cs="Arial"/>
                <w:sz w:val="21"/>
                <w:szCs w:val="21"/>
              </w:rPr>
              <w:t xml:space="preserve">Ability to achieve established goals and performance metrics. </w:t>
            </w:r>
          </w:p>
          <w:p w:rsidR="005F40DD" w:rsidRDefault="008139B7" w:rsidP="008139B7">
            <w:pPr>
              <w:numPr>
                <w:ilvl w:val="0"/>
                <w:numId w:val="5"/>
              </w:numPr>
              <w:spacing w:before="40"/>
              <w:ind w:right="-395"/>
              <w:jc w:val="both"/>
              <w:rPr>
                <w:rFonts w:ascii="Candara" w:hAnsi="Candara" w:cs="Arial"/>
                <w:sz w:val="21"/>
                <w:szCs w:val="21"/>
              </w:rPr>
            </w:pPr>
            <w:r>
              <w:rPr>
                <w:rFonts w:ascii="Candara" w:hAnsi="Candara" w:cs="Arial"/>
                <w:sz w:val="21"/>
                <w:szCs w:val="21"/>
              </w:rPr>
              <w:t>Polished professional presence and demeanor</w:t>
            </w:r>
            <w:r w:rsidR="002813F5">
              <w:rPr>
                <w:rFonts w:ascii="Candara" w:hAnsi="Candara" w:cs="Arial"/>
                <w:sz w:val="21"/>
                <w:szCs w:val="21"/>
              </w:rPr>
              <w:t>.</w:t>
            </w:r>
          </w:p>
          <w:p w:rsidR="008139B7" w:rsidRDefault="002813F5" w:rsidP="002813F5">
            <w:pPr>
              <w:numPr>
                <w:ilvl w:val="0"/>
                <w:numId w:val="5"/>
              </w:numPr>
              <w:spacing w:before="40"/>
              <w:ind w:right="145"/>
              <w:jc w:val="both"/>
              <w:rPr>
                <w:rFonts w:ascii="Candara" w:hAnsi="Candara" w:cs="Arial"/>
                <w:sz w:val="21"/>
                <w:szCs w:val="21"/>
              </w:rPr>
            </w:pPr>
            <w:r>
              <w:rPr>
                <w:rFonts w:ascii="Candara" w:hAnsi="Candara" w:cs="Arial"/>
                <w:sz w:val="21"/>
                <w:szCs w:val="21"/>
              </w:rPr>
              <w:t>Ability to make decisions and work with little supervision.</w:t>
            </w:r>
          </w:p>
          <w:p w:rsidR="002813F5" w:rsidRPr="00C0010F" w:rsidRDefault="002813F5" w:rsidP="002813F5">
            <w:pPr>
              <w:numPr>
                <w:ilvl w:val="0"/>
                <w:numId w:val="5"/>
              </w:numPr>
              <w:spacing w:before="40"/>
              <w:ind w:right="145"/>
              <w:jc w:val="both"/>
              <w:rPr>
                <w:rFonts w:ascii="Candara" w:hAnsi="Candara" w:cs="Arial"/>
                <w:sz w:val="21"/>
                <w:szCs w:val="21"/>
              </w:rPr>
            </w:pPr>
            <w:r>
              <w:rPr>
                <w:rFonts w:ascii="Candara" w:hAnsi="Candara" w:cs="Arial"/>
                <w:sz w:val="21"/>
                <w:szCs w:val="21"/>
              </w:rPr>
              <w:t>Strong professional telephone presence.</w:t>
            </w:r>
          </w:p>
        </w:tc>
        <w:tc>
          <w:tcPr>
            <w:tcW w:w="4809" w:type="dxa"/>
          </w:tcPr>
          <w:p w:rsidR="00535BED" w:rsidRPr="00C0010F" w:rsidRDefault="002813F5" w:rsidP="00B67719">
            <w:pPr>
              <w:numPr>
                <w:ilvl w:val="0"/>
                <w:numId w:val="5"/>
              </w:numPr>
              <w:spacing w:before="40"/>
              <w:jc w:val="both"/>
              <w:rPr>
                <w:rFonts w:ascii="Candara" w:hAnsi="Candara" w:cs="Arial"/>
                <w:sz w:val="21"/>
                <w:szCs w:val="21"/>
              </w:rPr>
            </w:pPr>
            <w:r>
              <w:rPr>
                <w:rFonts w:ascii="Candara" w:hAnsi="Candara" w:cs="Arial"/>
                <w:sz w:val="21"/>
                <w:szCs w:val="21"/>
              </w:rPr>
              <w:t>Excellent verbal, written and interpersonal skills</w:t>
            </w:r>
          </w:p>
          <w:p w:rsidR="005F40DD" w:rsidRPr="00C0010F" w:rsidRDefault="002813F5" w:rsidP="00B67719">
            <w:pPr>
              <w:numPr>
                <w:ilvl w:val="0"/>
                <w:numId w:val="5"/>
              </w:numPr>
              <w:spacing w:before="40"/>
              <w:jc w:val="both"/>
              <w:rPr>
                <w:rFonts w:ascii="Candara" w:hAnsi="Candara" w:cs="Arial"/>
                <w:sz w:val="21"/>
                <w:szCs w:val="21"/>
              </w:rPr>
            </w:pPr>
            <w:r>
              <w:rPr>
                <w:rFonts w:ascii="Candara" w:hAnsi="Candara" w:cs="Arial"/>
                <w:sz w:val="21"/>
                <w:szCs w:val="21"/>
              </w:rPr>
              <w:t>Dynamic organized, detailed and time-management oriented.</w:t>
            </w:r>
          </w:p>
          <w:p w:rsidR="00535BED" w:rsidRPr="00C0010F" w:rsidRDefault="002813F5" w:rsidP="00B67719">
            <w:pPr>
              <w:numPr>
                <w:ilvl w:val="0"/>
                <w:numId w:val="5"/>
              </w:numPr>
              <w:spacing w:before="40"/>
              <w:jc w:val="both"/>
              <w:rPr>
                <w:rFonts w:ascii="Candara" w:hAnsi="Candara" w:cs="Arial"/>
                <w:sz w:val="21"/>
                <w:szCs w:val="21"/>
              </w:rPr>
            </w:pPr>
            <w:r>
              <w:rPr>
                <w:rFonts w:ascii="Candara" w:hAnsi="Candara" w:cs="Arial"/>
                <w:sz w:val="21"/>
                <w:szCs w:val="21"/>
              </w:rPr>
              <w:t xml:space="preserve">Ability to quickly learn new software and systems. </w:t>
            </w:r>
          </w:p>
          <w:p w:rsidR="00535BED" w:rsidRPr="00C0010F" w:rsidRDefault="00535BED" w:rsidP="002813F5">
            <w:pPr>
              <w:spacing w:before="40"/>
              <w:ind w:left="432"/>
              <w:jc w:val="both"/>
              <w:rPr>
                <w:rFonts w:ascii="Candara" w:hAnsi="Candara" w:cs="Arial"/>
                <w:sz w:val="21"/>
                <w:szCs w:val="21"/>
              </w:rPr>
            </w:pPr>
          </w:p>
        </w:tc>
      </w:tr>
    </w:tbl>
    <w:p w:rsidR="000D7E7F" w:rsidRPr="00C0010F" w:rsidRDefault="000D7E7F" w:rsidP="000D7E7F">
      <w:pPr>
        <w:rPr>
          <w:rFonts w:ascii="Candara" w:hAnsi="Candara" w:cs="Arial"/>
          <w:szCs w:val="24"/>
        </w:rPr>
      </w:pPr>
    </w:p>
    <w:p w:rsidR="00BA725F" w:rsidRPr="00C0010F" w:rsidRDefault="00752187" w:rsidP="00CF6928">
      <w:pPr>
        <w:pStyle w:val="Subtitle"/>
        <w:pBdr>
          <w:top w:val="single" w:sz="4" w:space="10" w:color="000000" w:themeColor="text1"/>
        </w:pBdr>
        <w:tabs>
          <w:tab w:val="clear" w:pos="720"/>
        </w:tabs>
        <w:spacing w:before="0" w:after="240"/>
        <w:rPr>
          <w:rFonts w:ascii="Candara" w:hAnsi="Candara" w:cs="Arial"/>
          <w:smallCaps/>
          <w:sz w:val="28"/>
          <w:szCs w:val="26"/>
        </w:rPr>
      </w:pPr>
      <w:r>
        <w:rPr>
          <w:rFonts w:ascii="Candara" w:hAnsi="Candara" w:cs="Arial"/>
          <w:smallCaps/>
          <w:sz w:val="28"/>
          <w:szCs w:val="26"/>
        </w:rPr>
        <w:t>Professional</w:t>
      </w:r>
      <w:r w:rsidR="00BA725F" w:rsidRPr="00C0010F">
        <w:rPr>
          <w:rFonts w:ascii="Candara" w:hAnsi="Candara" w:cs="Arial"/>
          <w:smallCaps/>
          <w:sz w:val="28"/>
          <w:szCs w:val="26"/>
        </w:rPr>
        <w:t xml:space="preserve"> Experience</w:t>
      </w:r>
    </w:p>
    <w:p w:rsidR="002813F5" w:rsidRPr="00C0010F" w:rsidRDefault="002813F5" w:rsidP="002813F5">
      <w:pPr>
        <w:spacing w:before="360"/>
        <w:rPr>
          <w:rFonts w:ascii="Candara" w:hAnsi="Candara" w:cs="Arial"/>
          <w:sz w:val="21"/>
          <w:szCs w:val="21"/>
        </w:rPr>
      </w:pPr>
      <w:r>
        <w:rPr>
          <w:rFonts w:ascii="Candara" w:hAnsi="Candara" w:cs="Arial"/>
          <w:sz w:val="21"/>
          <w:szCs w:val="21"/>
        </w:rPr>
        <w:t>GC Services</w:t>
      </w:r>
      <w:r w:rsidRPr="00C0010F">
        <w:rPr>
          <w:rFonts w:ascii="Candara" w:hAnsi="Candara" w:cs="Arial"/>
          <w:sz w:val="21"/>
          <w:szCs w:val="21"/>
        </w:rPr>
        <w:t xml:space="preserve">, </w:t>
      </w:r>
      <w:r>
        <w:rPr>
          <w:rFonts w:ascii="Candara" w:hAnsi="Candara" w:cs="Arial"/>
          <w:sz w:val="21"/>
          <w:szCs w:val="21"/>
        </w:rPr>
        <w:t xml:space="preserve">Mesa, AZ (Remote) </w:t>
      </w:r>
    </w:p>
    <w:p w:rsidR="00BA725F" w:rsidRPr="00C0010F" w:rsidRDefault="006B13FD" w:rsidP="00F708DF">
      <w:pPr>
        <w:tabs>
          <w:tab w:val="left" w:pos="360"/>
          <w:tab w:val="left" w:pos="720"/>
          <w:tab w:val="left" w:pos="1080"/>
        </w:tabs>
        <w:spacing w:before="60"/>
        <w:rPr>
          <w:rFonts w:ascii="Candara" w:hAnsi="Candara" w:cs="Arial"/>
          <w:b/>
          <w:sz w:val="21"/>
          <w:szCs w:val="21"/>
        </w:rPr>
      </w:pPr>
      <w:r>
        <w:rPr>
          <w:rFonts w:ascii="Candara" w:hAnsi="Candara" w:cs="Arial"/>
          <w:b/>
          <w:sz w:val="21"/>
          <w:szCs w:val="21"/>
        </w:rPr>
        <w:t>Remote Customer Service Representative</w:t>
      </w:r>
      <w:r w:rsidR="00CE39B6" w:rsidRPr="00C0010F">
        <w:rPr>
          <w:rFonts w:ascii="Candara" w:hAnsi="Candara" w:cs="Arial"/>
          <w:sz w:val="21"/>
          <w:szCs w:val="21"/>
        </w:rPr>
        <w:t xml:space="preserve">, </w:t>
      </w:r>
      <w:r w:rsidR="00752187">
        <w:rPr>
          <w:rFonts w:ascii="Candara" w:hAnsi="Candara" w:cs="Arial"/>
          <w:sz w:val="21"/>
          <w:szCs w:val="21"/>
        </w:rPr>
        <w:t>6</w:t>
      </w:r>
      <w:r w:rsidR="00CE39B6" w:rsidRPr="00C0010F">
        <w:rPr>
          <w:rFonts w:ascii="Candara" w:hAnsi="Candara" w:cs="Arial"/>
          <w:sz w:val="21"/>
          <w:szCs w:val="21"/>
        </w:rPr>
        <w:t>/20</w:t>
      </w:r>
      <w:r w:rsidR="00F708DF" w:rsidRPr="00C0010F">
        <w:rPr>
          <w:rFonts w:ascii="Candara" w:hAnsi="Candara" w:cs="Arial"/>
          <w:sz w:val="21"/>
          <w:szCs w:val="21"/>
        </w:rPr>
        <w:t>1</w:t>
      </w:r>
      <w:r w:rsidR="005D442B">
        <w:rPr>
          <w:rFonts w:ascii="Candara" w:hAnsi="Candara" w:cs="Arial"/>
          <w:sz w:val="21"/>
          <w:szCs w:val="21"/>
        </w:rPr>
        <w:t>5</w:t>
      </w:r>
      <w:r w:rsidR="00CE39B6" w:rsidRPr="00C0010F">
        <w:rPr>
          <w:rFonts w:ascii="Candara" w:hAnsi="Candara" w:cs="Arial"/>
          <w:sz w:val="21"/>
          <w:szCs w:val="21"/>
        </w:rPr>
        <w:t xml:space="preserve"> – </w:t>
      </w:r>
      <w:r w:rsidR="002813F5">
        <w:rPr>
          <w:rFonts w:ascii="Candara" w:hAnsi="Candara" w:cs="Arial"/>
          <w:sz w:val="21"/>
          <w:szCs w:val="21"/>
        </w:rPr>
        <w:t>Present</w:t>
      </w:r>
    </w:p>
    <w:p w:rsidR="005C5EA5" w:rsidRDefault="002813F5" w:rsidP="00330C0B">
      <w:pPr>
        <w:autoSpaceDE w:val="0"/>
        <w:autoSpaceDN w:val="0"/>
        <w:adjustRightInd w:val="0"/>
        <w:ind w:right="4"/>
        <w:jc w:val="both"/>
        <w:rPr>
          <w:rFonts w:ascii="Candara" w:hAnsi="Candara"/>
          <w:bCs/>
          <w:color w:val="000000"/>
          <w:spacing w:val="3"/>
          <w:sz w:val="21"/>
          <w:szCs w:val="21"/>
        </w:rPr>
      </w:pPr>
      <w:r>
        <w:rPr>
          <w:rFonts w:ascii="Candara" w:hAnsi="Candara"/>
          <w:bCs/>
          <w:color w:val="000000"/>
          <w:spacing w:val="3"/>
          <w:sz w:val="21"/>
          <w:szCs w:val="21"/>
        </w:rPr>
        <w:t>Play</w:t>
      </w:r>
      <w:r w:rsidR="00695A2B">
        <w:rPr>
          <w:rFonts w:ascii="Candara" w:hAnsi="Candara"/>
          <w:bCs/>
          <w:color w:val="000000"/>
          <w:spacing w:val="3"/>
          <w:sz w:val="21"/>
          <w:szCs w:val="21"/>
        </w:rPr>
        <w:t xml:space="preserve"> an integral role in </w:t>
      </w:r>
      <w:r>
        <w:rPr>
          <w:rFonts w:ascii="Candara" w:hAnsi="Candara"/>
          <w:bCs/>
          <w:color w:val="000000"/>
          <w:spacing w:val="3"/>
          <w:sz w:val="21"/>
          <w:szCs w:val="21"/>
        </w:rPr>
        <w:t>providing accurate information about client products and services, tracking systems for recording call notes, troubleshooting system issues and scheduling</w:t>
      </w:r>
      <w:r w:rsidR="002541CF">
        <w:rPr>
          <w:rFonts w:ascii="Candara" w:hAnsi="Candara"/>
          <w:bCs/>
          <w:color w:val="000000"/>
          <w:spacing w:val="3"/>
          <w:sz w:val="21"/>
          <w:szCs w:val="21"/>
        </w:rPr>
        <w:t xml:space="preserve"> technical callbacks</w:t>
      </w:r>
      <w:r>
        <w:rPr>
          <w:rFonts w:ascii="Candara" w:hAnsi="Candara"/>
          <w:bCs/>
          <w:color w:val="000000"/>
          <w:spacing w:val="3"/>
          <w:sz w:val="21"/>
          <w:szCs w:val="21"/>
        </w:rPr>
        <w:t xml:space="preserve">. </w:t>
      </w:r>
      <w:r w:rsidR="00931645">
        <w:rPr>
          <w:rFonts w:ascii="Candara" w:hAnsi="Candara"/>
          <w:bCs/>
          <w:color w:val="000000"/>
          <w:spacing w:val="3"/>
          <w:sz w:val="21"/>
          <w:szCs w:val="21"/>
        </w:rPr>
        <w:t>P</w:t>
      </w:r>
      <w:r w:rsidR="002541CF">
        <w:rPr>
          <w:rFonts w:ascii="Candara" w:hAnsi="Candara"/>
          <w:bCs/>
          <w:color w:val="000000"/>
          <w:spacing w:val="3"/>
          <w:sz w:val="21"/>
          <w:szCs w:val="21"/>
        </w:rPr>
        <w:t>erform Team Lead duties</w:t>
      </w:r>
      <w:r w:rsidR="009F36BA" w:rsidRPr="00752187">
        <w:rPr>
          <w:rFonts w:ascii="Candara" w:hAnsi="Candara"/>
          <w:bCs/>
          <w:color w:val="000000"/>
          <w:spacing w:val="3"/>
          <w:sz w:val="21"/>
          <w:szCs w:val="21"/>
        </w:rPr>
        <w:t xml:space="preserve"> </w:t>
      </w:r>
      <w:r w:rsidR="002541CF">
        <w:rPr>
          <w:rFonts w:ascii="Candara" w:hAnsi="Candara"/>
          <w:bCs/>
          <w:color w:val="000000"/>
          <w:spacing w:val="3"/>
          <w:sz w:val="21"/>
          <w:szCs w:val="21"/>
        </w:rPr>
        <w:t xml:space="preserve">when needed, such as new hire training, knowledgebase input and supervisor calls. </w:t>
      </w:r>
    </w:p>
    <w:p w:rsidR="002541CF" w:rsidRDefault="002541CF" w:rsidP="00330C0B">
      <w:pPr>
        <w:autoSpaceDE w:val="0"/>
        <w:autoSpaceDN w:val="0"/>
        <w:adjustRightInd w:val="0"/>
        <w:ind w:right="4"/>
        <w:jc w:val="both"/>
        <w:rPr>
          <w:rFonts w:ascii="Candara" w:hAnsi="Candara"/>
          <w:bCs/>
          <w:color w:val="000000"/>
          <w:spacing w:val="3"/>
          <w:sz w:val="21"/>
          <w:szCs w:val="21"/>
        </w:rPr>
      </w:pPr>
    </w:p>
    <w:p w:rsidR="003D597E" w:rsidRPr="005C5EA5" w:rsidRDefault="003D597E" w:rsidP="00752187">
      <w:pPr>
        <w:pStyle w:val="BodyTextIndent"/>
        <w:tabs>
          <w:tab w:val="clear" w:pos="1080"/>
          <w:tab w:val="right" w:pos="10080"/>
        </w:tabs>
        <w:ind w:left="0"/>
        <w:jc w:val="both"/>
        <w:rPr>
          <w:rFonts w:ascii="Candara" w:hAnsi="Candara" w:cs="Arial"/>
          <w:sz w:val="21"/>
          <w:szCs w:val="21"/>
          <w:u w:val="single"/>
        </w:rPr>
      </w:pPr>
      <w:r w:rsidRPr="005C5EA5">
        <w:rPr>
          <w:rFonts w:ascii="Candara" w:hAnsi="Candara" w:cs="Arial"/>
          <w:sz w:val="21"/>
          <w:szCs w:val="21"/>
          <w:u w:val="single"/>
        </w:rPr>
        <w:t xml:space="preserve">Key </w:t>
      </w:r>
      <w:r w:rsidR="005F40DD" w:rsidRPr="005C5EA5">
        <w:rPr>
          <w:rFonts w:ascii="Candara" w:hAnsi="Candara" w:cs="Arial"/>
          <w:sz w:val="21"/>
          <w:szCs w:val="21"/>
          <w:u w:val="single"/>
        </w:rPr>
        <w:t>Contributions</w:t>
      </w:r>
      <w:r w:rsidRPr="005C5EA5">
        <w:rPr>
          <w:rFonts w:ascii="Candara" w:hAnsi="Candara" w:cs="Arial"/>
          <w:sz w:val="21"/>
          <w:szCs w:val="21"/>
          <w:u w:val="single"/>
        </w:rPr>
        <w:t>:</w:t>
      </w:r>
    </w:p>
    <w:p w:rsidR="009F36BA" w:rsidRPr="009F36BA" w:rsidRDefault="00EA6C7A" w:rsidP="00A229DE">
      <w:pPr>
        <w:numPr>
          <w:ilvl w:val="0"/>
          <w:numId w:val="12"/>
        </w:numPr>
        <w:tabs>
          <w:tab w:val="clear" w:pos="360"/>
          <w:tab w:val="num" w:pos="540"/>
        </w:tabs>
        <w:spacing w:before="60"/>
        <w:ind w:left="547"/>
        <w:rPr>
          <w:rFonts w:ascii="Candara" w:hAnsi="Candara" w:cs="Arial"/>
          <w:sz w:val="21"/>
          <w:szCs w:val="21"/>
        </w:rPr>
      </w:pPr>
      <w:r>
        <w:rPr>
          <w:rFonts w:ascii="Candara" w:hAnsi="Candara" w:cs="Arial"/>
          <w:sz w:val="21"/>
          <w:szCs w:val="21"/>
        </w:rPr>
        <w:t xml:space="preserve">Promoted to Team Lead within 9 months of working for the company. </w:t>
      </w:r>
    </w:p>
    <w:p w:rsidR="000200DF" w:rsidRPr="000200DF" w:rsidRDefault="002541CF" w:rsidP="000200DF">
      <w:pPr>
        <w:numPr>
          <w:ilvl w:val="0"/>
          <w:numId w:val="12"/>
        </w:numPr>
        <w:tabs>
          <w:tab w:val="clear" w:pos="360"/>
          <w:tab w:val="num" w:pos="540"/>
        </w:tabs>
        <w:spacing w:before="60"/>
        <w:ind w:left="547"/>
        <w:rPr>
          <w:rFonts w:ascii="Candara" w:hAnsi="Candara" w:cs="Arial"/>
          <w:sz w:val="21"/>
          <w:szCs w:val="21"/>
        </w:rPr>
      </w:pPr>
      <w:r>
        <w:rPr>
          <w:rFonts w:ascii="Candara" w:hAnsi="Candara" w:cs="Arial"/>
          <w:sz w:val="21"/>
          <w:szCs w:val="21"/>
        </w:rPr>
        <w:t xml:space="preserve">Customer satisfaction percentage (based on surveys and feedback) was  consistently above 98%. </w:t>
      </w:r>
    </w:p>
    <w:p w:rsidR="00BA725F" w:rsidRPr="00C0010F" w:rsidRDefault="00D95C7A" w:rsidP="004B53FC">
      <w:pPr>
        <w:spacing w:before="360"/>
        <w:rPr>
          <w:rFonts w:ascii="Candara" w:hAnsi="Candara" w:cs="Arial"/>
          <w:sz w:val="21"/>
          <w:szCs w:val="21"/>
        </w:rPr>
      </w:pPr>
      <w:r>
        <w:rPr>
          <w:rFonts w:ascii="Candara" w:hAnsi="Candara" w:cs="Arial"/>
          <w:sz w:val="21"/>
          <w:szCs w:val="21"/>
        </w:rPr>
        <w:t>Conduent</w:t>
      </w:r>
      <w:r w:rsidR="00BA725F" w:rsidRPr="00C0010F">
        <w:rPr>
          <w:rFonts w:ascii="Candara" w:hAnsi="Candara" w:cs="Arial"/>
          <w:sz w:val="21"/>
          <w:szCs w:val="21"/>
        </w:rPr>
        <w:t xml:space="preserve">, </w:t>
      </w:r>
      <w:r>
        <w:rPr>
          <w:rFonts w:ascii="Candara" w:hAnsi="Candara" w:cs="Arial"/>
          <w:sz w:val="21"/>
          <w:szCs w:val="21"/>
        </w:rPr>
        <w:t>Austin Texas</w:t>
      </w:r>
      <w:r w:rsidR="005D442B">
        <w:rPr>
          <w:rFonts w:ascii="Candara" w:hAnsi="Candara" w:cs="Arial"/>
          <w:sz w:val="21"/>
          <w:szCs w:val="21"/>
        </w:rPr>
        <w:t xml:space="preserve"> </w:t>
      </w:r>
      <w:r>
        <w:rPr>
          <w:rFonts w:ascii="Candara" w:hAnsi="Candara" w:cs="Arial"/>
          <w:sz w:val="21"/>
          <w:szCs w:val="21"/>
        </w:rPr>
        <w:t xml:space="preserve">(Remote) </w:t>
      </w:r>
    </w:p>
    <w:p w:rsidR="00BA725F" w:rsidRPr="00C0010F" w:rsidRDefault="00D95C7A" w:rsidP="00F708DF">
      <w:pPr>
        <w:tabs>
          <w:tab w:val="left" w:pos="360"/>
          <w:tab w:val="left" w:pos="720"/>
          <w:tab w:val="left" w:pos="1080"/>
        </w:tabs>
        <w:spacing w:before="60"/>
        <w:rPr>
          <w:rFonts w:ascii="Candara" w:hAnsi="Candara" w:cs="Arial"/>
          <w:b/>
          <w:sz w:val="21"/>
          <w:szCs w:val="21"/>
        </w:rPr>
      </w:pPr>
      <w:r>
        <w:rPr>
          <w:rFonts w:ascii="Candara" w:hAnsi="Candara" w:cs="Arial"/>
          <w:b/>
          <w:sz w:val="21"/>
          <w:szCs w:val="21"/>
        </w:rPr>
        <w:t>Remote Customer Service Representative</w:t>
      </w:r>
      <w:r w:rsidR="00CE39B6" w:rsidRPr="00C0010F">
        <w:rPr>
          <w:rFonts w:ascii="Candara" w:hAnsi="Candara" w:cs="Arial"/>
          <w:sz w:val="21"/>
          <w:szCs w:val="21"/>
        </w:rPr>
        <w:t xml:space="preserve">, </w:t>
      </w:r>
      <w:r w:rsidR="00752187">
        <w:rPr>
          <w:rFonts w:ascii="Candara" w:hAnsi="Candara" w:cs="Arial"/>
          <w:sz w:val="21"/>
          <w:szCs w:val="21"/>
        </w:rPr>
        <w:t>4</w:t>
      </w:r>
      <w:r w:rsidR="00CE39B6" w:rsidRPr="00C0010F">
        <w:rPr>
          <w:rFonts w:ascii="Candara" w:hAnsi="Candara" w:cs="Arial"/>
          <w:sz w:val="21"/>
          <w:szCs w:val="21"/>
        </w:rPr>
        <w:t>/20</w:t>
      </w:r>
      <w:r w:rsidR="00752187">
        <w:rPr>
          <w:rFonts w:ascii="Candara" w:hAnsi="Candara" w:cs="Arial"/>
          <w:sz w:val="21"/>
          <w:szCs w:val="21"/>
        </w:rPr>
        <w:t>1</w:t>
      </w:r>
      <w:r w:rsidR="005D442B">
        <w:rPr>
          <w:rFonts w:ascii="Candara" w:hAnsi="Candara" w:cs="Arial"/>
          <w:sz w:val="21"/>
          <w:szCs w:val="21"/>
        </w:rPr>
        <w:t>3</w:t>
      </w:r>
      <w:r w:rsidR="00CE39B6" w:rsidRPr="00C0010F">
        <w:rPr>
          <w:rFonts w:ascii="Candara" w:hAnsi="Candara" w:cs="Arial"/>
          <w:sz w:val="21"/>
          <w:szCs w:val="21"/>
        </w:rPr>
        <w:t xml:space="preserve">– </w:t>
      </w:r>
      <w:r w:rsidR="00752187">
        <w:rPr>
          <w:rFonts w:ascii="Candara" w:hAnsi="Candara" w:cs="Arial"/>
          <w:sz w:val="21"/>
          <w:szCs w:val="21"/>
        </w:rPr>
        <w:t>5</w:t>
      </w:r>
      <w:r w:rsidR="00CE39B6" w:rsidRPr="00C0010F">
        <w:rPr>
          <w:rFonts w:ascii="Candara" w:hAnsi="Candara" w:cs="Arial"/>
          <w:sz w:val="21"/>
          <w:szCs w:val="21"/>
        </w:rPr>
        <w:t>/20</w:t>
      </w:r>
      <w:r w:rsidR="00F708DF" w:rsidRPr="00C0010F">
        <w:rPr>
          <w:rFonts w:ascii="Candara" w:hAnsi="Candara" w:cs="Arial"/>
          <w:sz w:val="21"/>
          <w:szCs w:val="21"/>
        </w:rPr>
        <w:t>1</w:t>
      </w:r>
      <w:r w:rsidR="005D442B">
        <w:rPr>
          <w:rFonts w:ascii="Candara" w:hAnsi="Candara" w:cs="Arial"/>
          <w:sz w:val="21"/>
          <w:szCs w:val="21"/>
        </w:rPr>
        <w:t>5</w:t>
      </w:r>
    </w:p>
    <w:p w:rsidR="005D442B" w:rsidRDefault="005D442B" w:rsidP="004F5943">
      <w:pPr>
        <w:autoSpaceDE w:val="0"/>
        <w:autoSpaceDN w:val="0"/>
        <w:adjustRightInd w:val="0"/>
        <w:ind w:right="4"/>
        <w:jc w:val="both"/>
        <w:rPr>
          <w:rFonts w:ascii="Candara" w:hAnsi="Candara"/>
          <w:bCs/>
          <w:color w:val="000000"/>
          <w:spacing w:val="3"/>
          <w:sz w:val="21"/>
          <w:szCs w:val="21"/>
        </w:rPr>
      </w:pPr>
      <w:r>
        <w:rPr>
          <w:rFonts w:ascii="Candara" w:hAnsi="Candara"/>
          <w:bCs/>
          <w:color w:val="000000"/>
          <w:spacing w:val="3"/>
          <w:sz w:val="21"/>
          <w:szCs w:val="21"/>
        </w:rPr>
        <w:t xml:space="preserve">Researched and resolved billing </w:t>
      </w:r>
      <w:r w:rsidR="00984F1C">
        <w:rPr>
          <w:rFonts w:ascii="Candara" w:hAnsi="Candara"/>
          <w:bCs/>
          <w:color w:val="000000"/>
          <w:spacing w:val="3"/>
          <w:sz w:val="21"/>
          <w:szCs w:val="21"/>
        </w:rPr>
        <w:t xml:space="preserve">inquiries, set-up new payment arrangements for clients with past due accounts. </w:t>
      </w:r>
      <w:r w:rsidR="007A5A50">
        <w:rPr>
          <w:rFonts w:ascii="Candara" w:hAnsi="Candara"/>
          <w:bCs/>
          <w:color w:val="000000"/>
          <w:spacing w:val="3"/>
          <w:sz w:val="21"/>
          <w:szCs w:val="21"/>
        </w:rPr>
        <w:t>Assisted in determining borrower level of default risk and the preparation of borrower assessment reports.</w:t>
      </w:r>
      <w:r w:rsidR="00984F1C">
        <w:rPr>
          <w:rFonts w:ascii="Candara" w:hAnsi="Candara"/>
          <w:bCs/>
          <w:color w:val="000000"/>
          <w:spacing w:val="3"/>
          <w:sz w:val="21"/>
          <w:szCs w:val="21"/>
        </w:rPr>
        <w:t xml:space="preserve"> </w:t>
      </w:r>
    </w:p>
    <w:p w:rsidR="005D442B" w:rsidRPr="005D442B" w:rsidRDefault="005D442B" w:rsidP="004F5943">
      <w:pPr>
        <w:autoSpaceDE w:val="0"/>
        <w:autoSpaceDN w:val="0"/>
        <w:adjustRightInd w:val="0"/>
        <w:ind w:right="4"/>
        <w:jc w:val="both"/>
        <w:rPr>
          <w:rFonts w:ascii="Candara" w:hAnsi="Candara"/>
          <w:bCs/>
          <w:color w:val="000000"/>
          <w:spacing w:val="3"/>
          <w:sz w:val="21"/>
          <w:szCs w:val="21"/>
        </w:rPr>
      </w:pPr>
    </w:p>
    <w:p w:rsidR="003D597E" w:rsidRPr="007A5A50" w:rsidRDefault="006C39AC" w:rsidP="00A229DE">
      <w:pPr>
        <w:pStyle w:val="BodyTextIndent"/>
        <w:tabs>
          <w:tab w:val="clear" w:pos="1080"/>
          <w:tab w:val="right" w:pos="10080"/>
        </w:tabs>
        <w:spacing w:before="60"/>
        <w:ind w:left="0"/>
        <w:jc w:val="both"/>
        <w:rPr>
          <w:rFonts w:ascii="Candara" w:hAnsi="Candara" w:cs="Arial"/>
          <w:sz w:val="21"/>
          <w:szCs w:val="21"/>
          <w:u w:val="single"/>
        </w:rPr>
      </w:pPr>
      <w:r w:rsidRPr="007A5A50">
        <w:rPr>
          <w:rFonts w:ascii="Candara" w:hAnsi="Candara" w:cs="Arial"/>
          <w:sz w:val="21"/>
          <w:szCs w:val="21"/>
          <w:u w:val="single"/>
        </w:rPr>
        <w:t>Key</w:t>
      </w:r>
      <w:r w:rsidR="005F40DD" w:rsidRPr="007A5A50">
        <w:rPr>
          <w:rFonts w:ascii="Candara" w:hAnsi="Candara" w:cs="Arial"/>
          <w:sz w:val="21"/>
          <w:szCs w:val="21"/>
          <w:u w:val="single"/>
        </w:rPr>
        <w:t>Contributions</w:t>
      </w:r>
      <w:r w:rsidR="003D597E" w:rsidRPr="007A5A50">
        <w:rPr>
          <w:rFonts w:ascii="Candara" w:hAnsi="Candara" w:cs="Arial"/>
          <w:sz w:val="21"/>
          <w:szCs w:val="21"/>
          <w:u w:val="single"/>
        </w:rPr>
        <w:t>:</w:t>
      </w:r>
    </w:p>
    <w:p w:rsidR="00984F1C" w:rsidRPr="00984F1C" w:rsidRDefault="00984F1C" w:rsidP="00984F1C">
      <w:pPr>
        <w:numPr>
          <w:ilvl w:val="0"/>
          <w:numId w:val="12"/>
        </w:numPr>
        <w:tabs>
          <w:tab w:val="clear" w:pos="360"/>
          <w:tab w:val="num" w:pos="540"/>
        </w:tabs>
        <w:spacing w:before="60"/>
        <w:ind w:left="547"/>
        <w:rPr>
          <w:rFonts w:ascii="Candara" w:hAnsi="Candara" w:cs="Arial"/>
          <w:sz w:val="21"/>
          <w:szCs w:val="21"/>
        </w:rPr>
      </w:pPr>
      <w:r>
        <w:rPr>
          <w:rFonts w:ascii="Candara" w:hAnsi="Candara" w:cs="Arial"/>
          <w:sz w:val="21"/>
          <w:szCs w:val="21"/>
        </w:rPr>
        <w:t>Demonstrated solid analytical and communication skills.</w:t>
      </w:r>
    </w:p>
    <w:p w:rsidR="000200DF" w:rsidRPr="00C0010F" w:rsidRDefault="00984F1C" w:rsidP="00A229DE">
      <w:pPr>
        <w:numPr>
          <w:ilvl w:val="0"/>
          <w:numId w:val="12"/>
        </w:numPr>
        <w:tabs>
          <w:tab w:val="clear" w:pos="360"/>
          <w:tab w:val="num" w:pos="540"/>
        </w:tabs>
        <w:spacing w:before="60"/>
        <w:ind w:left="547"/>
        <w:rPr>
          <w:rFonts w:ascii="Candara" w:hAnsi="Candara" w:cs="Arial"/>
          <w:sz w:val="21"/>
          <w:szCs w:val="21"/>
        </w:rPr>
      </w:pPr>
      <w:r>
        <w:rPr>
          <w:rFonts w:ascii="Candara" w:hAnsi="Candara"/>
          <w:bCs/>
          <w:color w:val="000000"/>
          <w:spacing w:val="3"/>
          <w:sz w:val="21"/>
          <w:szCs w:val="21"/>
        </w:rPr>
        <w:t xml:space="preserve">Recovered past due amounts on more than 85% of calls taken. </w:t>
      </w:r>
    </w:p>
    <w:p w:rsidR="00D10436" w:rsidRPr="00C0010F" w:rsidRDefault="00D10436" w:rsidP="00D10436">
      <w:pPr>
        <w:spacing w:before="60"/>
        <w:rPr>
          <w:rFonts w:ascii="Candara" w:hAnsi="Candara" w:cs="Arial"/>
          <w:sz w:val="21"/>
          <w:szCs w:val="21"/>
        </w:rPr>
      </w:pPr>
    </w:p>
    <w:p w:rsidR="00D10436" w:rsidRPr="00F335BC" w:rsidRDefault="00D10436" w:rsidP="00B67719">
      <w:pPr>
        <w:pStyle w:val="Subtitle"/>
        <w:pBdr>
          <w:top w:val="single" w:sz="8" w:space="10" w:color="999999"/>
        </w:pBdr>
        <w:tabs>
          <w:tab w:val="clear" w:pos="720"/>
        </w:tabs>
        <w:spacing w:before="0" w:after="240"/>
        <w:rPr>
          <w:rFonts w:ascii="Candara" w:hAnsi="Candara" w:cs="Arial"/>
          <w:smallCaps/>
          <w:sz w:val="28"/>
          <w:szCs w:val="26"/>
        </w:rPr>
      </w:pPr>
      <w:r w:rsidRPr="00F335BC">
        <w:rPr>
          <w:rFonts w:ascii="Candara" w:hAnsi="Candara" w:cs="Arial"/>
          <w:smallCaps/>
          <w:sz w:val="28"/>
          <w:szCs w:val="26"/>
        </w:rPr>
        <w:lastRenderedPageBreak/>
        <w:t>Education and Credentials</w:t>
      </w:r>
    </w:p>
    <w:p w:rsidR="00442561" w:rsidRPr="00D95C7A" w:rsidRDefault="00D95C7A" w:rsidP="00D95C7A">
      <w:pPr>
        <w:spacing w:before="60"/>
        <w:jc w:val="center"/>
        <w:rPr>
          <w:rFonts w:ascii="Candara" w:hAnsi="Candara" w:cs="Arial"/>
          <w:b/>
          <w:bCs/>
          <w:sz w:val="21"/>
          <w:szCs w:val="21"/>
        </w:rPr>
      </w:pPr>
      <w:r>
        <w:rPr>
          <w:rFonts w:ascii="Candara" w:hAnsi="Candara" w:cs="Arial"/>
          <w:b/>
          <w:bCs/>
          <w:sz w:val="21"/>
          <w:szCs w:val="21"/>
        </w:rPr>
        <w:t>HS Diploma</w:t>
      </w:r>
      <w:r w:rsidR="00442561">
        <w:rPr>
          <w:rFonts w:ascii="Candara" w:hAnsi="Candara" w:cs="Arial"/>
          <w:b/>
          <w:bCs/>
          <w:sz w:val="21"/>
          <w:szCs w:val="21"/>
        </w:rPr>
        <w:t xml:space="preserve"> – </w:t>
      </w:r>
      <w:r>
        <w:rPr>
          <w:rFonts w:ascii="Candara" w:hAnsi="Candara" w:cs="Arial"/>
          <w:sz w:val="21"/>
          <w:szCs w:val="21"/>
        </w:rPr>
        <w:t>Monrovia High School</w:t>
      </w:r>
      <w:r w:rsidR="00D10436" w:rsidRPr="00C0010F">
        <w:rPr>
          <w:rFonts w:ascii="Candara" w:hAnsi="Candara" w:cs="Arial"/>
          <w:sz w:val="21"/>
          <w:szCs w:val="21"/>
        </w:rPr>
        <w:t xml:space="preserve"> – </w:t>
      </w:r>
      <w:r>
        <w:rPr>
          <w:rFonts w:ascii="Candara" w:hAnsi="Candara" w:cs="Arial"/>
          <w:sz w:val="21"/>
          <w:szCs w:val="21"/>
        </w:rPr>
        <w:t>Monrovia, CA</w:t>
      </w:r>
    </w:p>
    <w:p w:rsidR="00D10436" w:rsidRPr="00C0010F" w:rsidRDefault="00442561" w:rsidP="00D10436">
      <w:pPr>
        <w:spacing w:before="240"/>
        <w:jc w:val="center"/>
        <w:rPr>
          <w:rFonts w:ascii="Candara" w:hAnsi="Candara" w:cs="Arial"/>
          <w:b/>
          <w:bCs/>
          <w:sz w:val="21"/>
          <w:szCs w:val="21"/>
        </w:rPr>
      </w:pPr>
      <w:r>
        <w:rPr>
          <w:rFonts w:ascii="Candara" w:hAnsi="Candara" w:cs="Arial"/>
          <w:b/>
          <w:bCs/>
          <w:sz w:val="21"/>
          <w:szCs w:val="21"/>
        </w:rPr>
        <w:t xml:space="preserve">Awards </w:t>
      </w:r>
      <w:r w:rsidR="0023035E">
        <w:rPr>
          <w:rFonts w:ascii="Candara" w:hAnsi="Candara" w:cs="Arial"/>
          <w:b/>
          <w:bCs/>
          <w:sz w:val="21"/>
          <w:szCs w:val="21"/>
        </w:rPr>
        <w:t>&amp;</w:t>
      </w:r>
      <w:r>
        <w:rPr>
          <w:rFonts w:ascii="Candara" w:hAnsi="Candara" w:cs="Arial"/>
          <w:b/>
          <w:bCs/>
          <w:sz w:val="21"/>
          <w:szCs w:val="21"/>
        </w:rPr>
        <w:t xml:space="preserve"> Recognition</w:t>
      </w:r>
    </w:p>
    <w:p w:rsidR="00442561" w:rsidRPr="00CE1556" w:rsidRDefault="00984F1C" w:rsidP="00CE1556">
      <w:pPr>
        <w:jc w:val="center"/>
        <w:rPr>
          <w:rFonts w:ascii="Candara" w:hAnsi="Candara"/>
          <w:color w:val="000000" w:themeColor="text1"/>
          <w:sz w:val="21"/>
          <w:szCs w:val="22"/>
        </w:rPr>
      </w:pPr>
      <w:r>
        <w:rPr>
          <w:rFonts w:ascii="Candara" w:hAnsi="Candara"/>
          <w:color w:val="000000" w:themeColor="text1"/>
          <w:sz w:val="21"/>
          <w:szCs w:val="22"/>
        </w:rPr>
        <w:t>The BIG Bonus AWARD</w:t>
      </w:r>
      <w:r w:rsidR="00442561" w:rsidRPr="00CE1556">
        <w:rPr>
          <w:rFonts w:ascii="Candara" w:hAnsi="Candara"/>
          <w:color w:val="000000" w:themeColor="text1"/>
          <w:sz w:val="21"/>
          <w:szCs w:val="22"/>
        </w:rPr>
        <w:t xml:space="preserve">, </w:t>
      </w:r>
      <w:r>
        <w:rPr>
          <w:rFonts w:ascii="Candara" w:hAnsi="Candara"/>
          <w:color w:val="000000" w:themeColor="text1"/>
          <w:sz w:val="21"/>
          <w:szCs w:val="22"/>
        </w:rPr>
        <w:t>Highest Call Volume</w:t>
      </w:r>
      <w:r w:rsidR="00442561" w:rsidRPr="00CE1556">
        <w:rPr>
          <w:rFonts w:ascii="Candara" w:hAnsi="Candara"/>
          <w:color w:val="000000" w:themeColor="text1"/>
          <w:sz w:val="21"/>
          <w:szCs w:val="22"/>
        </w:rPr>
        <w:t xml:space="preserve">, </w:t>
      </w:r>
      <w:r>
        <w:rPr>
          <w:rFonts w:ascii="Candara" w:hAnsi="Candara"/>
          <w:color w:val="000000" w:themeColor="text1"/>
          <w:sz w:val="21"/>
          <w:szCs w:val="22"/>
        </w:rPr>
        <w:t>GC Services 2015</w:t>
      </w:r>
    </w:p>
    <w:p w:rsidR="005C7BC5" w:rsidRPr="0023035E" w:rsidRDefault="005C7BC5" w:rsidP="00EA6C7A">
      <w:pPr>
        <w:spacing w:before="240"/>
        <w:rPr>
          <w:rFonts w:ascii="Candara" w:hAnsi="Candara" w:cs="Arial"/>
          <w:sz w:val="21"/>
          <w:szCs w:val="21"/>
        </w:rPr>
      </w:pPr>
    </w:p>
    <w:sectPr w:rsidR="005C7BC5" w:rsidRPr="0023035E" w:rsidSect="0093630B">
      <w:headerReference w:type="even" r:id="rId8"/>
      <w:footerReference w:type="first" r:id="rId9"/>
      <w:type w:val="continuous"/>
      <w:pgSz w:w="12240" w:h="15840" w:code="1"/>
      <w:pgMar w:top="1152" w:right="1440" w:bottom="1440" w:left="1440" w:header="1152" w:footer="1152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B7F" w:rsidRDefault="00BF1B7F">
      <w:r>
        <w:separator/>
      </w:r>
    </w:p>
  </w:endnote>
  <w:endnote w:type="continuationSeparator" w:id="1">
    <w:p w:rsidR="00BF1B7F" w:rsidRDefault="00BF1B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9C9" w:rsidRPr="00C0010F" w:rsidRDefault="007809C9" w:rsidP="007809C9">
    <w:pPr>
      <w:pStyle w:val="Footer"/>
      <w:jc w:val="center"/>
      <w:rPr>
        <w:rFonts w:ascii="Candara" w:hAnsi="Candara" w:cs="Arial"/>
        <w:i/>
        <w:iCs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B7F" w:rsidRDefault="00BF1B7F">
      <w:r>
        <w:separator/>
      </w:r>
    </w:p>
  </w:footnote>
  <w:footnote w:type="continuationSeparator" w:id="1">
    <w:p w:rsidR="00BF1B7F" w:rsidRDefault="00BF1B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9C9" w:rsidRPr="00C0010F" w:rsidRDefault="00984F1C" w:rsidP="007809C9">
    <w:pPr>
      <w:pBdr>
        <w:bottom w:val="single" w:sz="6" w:space="9" w:color="auto"/>
      </w:pBdr>
      <w:tabs>
        <w:tab w:val="left" w:pos="360"/>
        <w:tab w:val="left" w:pos="720"/>
      </w:tabs>
      <w:jc w:val="center"/>
      <w:rPr>
        <w:rFonts w:ascii="Candara" w:hAnsi="Candara" w:cs="Arial"/>
        <w:b/>
        <w:sz w:val="22"/>
      </w:rPr>
    </w:pPr>
    <w:r>
      <w:rPr>
        <w:rFonts w:ascii="Candara" w:hAnsi="Candara" w:cs="Arial"/>
        <w:b/>
        <w:smallCaps/>
        <w:sz w:val="30"/>
        <w:szCs w:val="30"/>
      </w:rPr>
      <w:t>Charles Bennett</w:t>
    </w:r>
    <w:r w:rsidR="007809C9" w:rsidRPr="00C0010F">
      <w:rPr>
        <w:rFonts w:ascii="Candara" w:hAnsi="Candara" w:cs="Arial"/>
        <w:b/>
        <w:sz w:val="22"/>
      </w:rPr>
      <w:sym w:font="Symbol" w:char="F0B7"/>
    </w:r>
    <w:r w:rsidR="007809C9" w:rsidRPr="00C0010F">
      <w:rPr>
        <w:rFonts w:ascii="Candara" w:hAnsi="Candara" w:cs="Arial"/>
        <w:b/>
        <w:sz w:val="22"/>
      </w:rPr>
      <w:t xml:space="preserve">   Page </w:t>
    </w:r>
    <w:r w:rsidR="00375164" w:rsidRPr="00C0010F">
      <w:rPr>
        <w:rFonts w:ascii="Candara" w:hAnsi="Candara" w:cs="Arial"/>
        <w:b/>
        <w:sz w:val="22"/>
      </w:rPr>
      <w:fldChar w:fldCharType="begin"/>
    </w:r>
    <w:r w:rsidR="007809C9" w:rsidRPr="00C0010F">
      <w:rPr>
        <w:rFonts w:ascii="Candara" w:hAnsi="Candara" w:cs="Arial"/>
        <w:b/>
        <w:sz w:val="22"/>
      </w:rPr>
      <w:instrText xml:space="preserve"> PAGE </w:instrText>
    </w:r>
    <w:r w:rsidR="00375164" w:rsidRPr="00C0010F">
      <w:rPr>
        <w:rFonts w:ascii="Candara" w:hAnsi="Candara" w:cs="Arial"/>
        <w:b/>
        <w:sz w:val="22"/>
      </w:rPr>
      <w:fldChar w:fldCharType="separate"/>
    </w:r>
    <w:r w:rsidR="00806E32">
      <w:rPr>
        <w:rFonts w:ascii="Candara" w:hAnsi="Candara" w:cs="Arial"/>
        <w:b/>
        <w:noProof/>
        <w:sz w:val="22"/>
      </w:rPr>
      <w:t>2</w:t>
    </w:r>
    <w:r w:rsidR="00375164" w:rsidRPr="00C0010F">
      <w:rPr>
        <w:rFonts w:ascii="Candara" w:hAnsi="Candara" w:cs="Arial"/>
        <w:b/>
        <w:sz w:val="22"/>
      </w:rPr>
      <w:fldChar w:fldCharType="end"/>
    </w:r>
  </w:p>
  <w:p w:rsidR="007809C9" w:rsidRDefault="007809C9" w:rsidP="007809C9">
    <w:pPr>
      <w:tabs>
        <w:tab w:val="left" w:pos="360"/>
        <w:tab w:val="left" w:pos="720"/>
      </w:tabs>
      <w:jc w:val="both"/>
      <w:rPr>
        <w:sz w:val="22"/>
      </w:rPr>
    </w:pPr>
  </w:p>
  <w:p w:rsidR="007809C9" w:rsidRDefault="007809C9" w:rsidP="007809C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46E79"/>
    <w:multiLevelType w:val="hybridMultilevel"/>
    <w:tmpl w:val="C618295E"/>
    <w:lvl w:ilvl="0" w:tplc="2FE6E9A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0B5585"/>
    <w:multiLevelType w:val="hybridMultilevel"/>
    <w:tmpl w:val="0B344AB4"/>
    <w:lvl w:ilvl="0" w:tplc="CE1EE9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608FB3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E54E67C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C9C2BD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7D675F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FD8C01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2821A7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12CA67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83B41AC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FB545FA"/>
    <w:multiLevelType w:val="hybridMultilevel"/>
    <w:tmpl w:val="71B0D7BE"/>
    <w:lvl w:ilvl="0" w:tplc="92DCAC76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cs="Symbol" w:hint="default"/>
      </w:rPr>
    </w:lvl>
    <w:lvl w:ilvl="1" w:tplc="AC1AFC4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CE6E0ED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832A488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5EA69FC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36142C1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3DC2C9AC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81287E8E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912CB7EC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3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4">
    <w:nsid w:val="1D917FA1"/>
    <w:multiLevelType w:val="hybridMultilevel"/>
    <w:tmpl w:val="36188FE0"/>
    <w:lvl w:ilvl="0" w:tplc="CB6CA23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F692E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2AA03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1B4C34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D30A77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962699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566CD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5D89CA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E9614D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40900674"/>
    <w:multiLevelType w:val="hybridMultilevel"/>
    <w:tmpl w:val="49966F48"/>
    <w:lvl w:ilvl="0" w:tplc="B64C2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F6421C"/>
    <w:multiLevelType w:val="hybridMultilevel"/>
    <w:tmpl w:val="C73CBFF0"/>
    <w:lvl w:ilvl="0" w:tplc="6C16FF5A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A7D8A1A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1708FEB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C8251F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6361EA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A2E9BD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9FEA73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2240E9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50637A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8">
    <w:nsid w:val="5CA873A9"/>
    <w:multiLevelType w:val="hybridMultilevel"/>
    <w:tmpl w:val="B2B6654E"/>
    <w:lvl w:ilvl="0" w:tplc="CC14A748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26DE9A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C8EE7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083C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EC9C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20E48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80A5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BCA6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B228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9ED06BD"/>
    <w:multiLevelType w:val="hybridMultilevel"/>
    <w:tmpl w:val="470A9B26"/>
    <w:lvl w:ilvl="0" w:tplc="C20E3F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8A0F12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72A68A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90681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88EC3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26E53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4CCDED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4E873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6C5B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FE3256D"/>
    <w:multiLevelType w:val="hybridMultilevel"/>
    <w:tmpl w:val="DFDC9690"/>
    <w:lvl w:ilvl="0" w:tplc="500E8F32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140EBD5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BCF6C81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A75E5F6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3D44D5F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CD00ED1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CD2A41C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5D7E30F8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2730B90A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11">
    <w:nsid w:val="765C0669"/>
    <w:multiLevelType w:val="hybridMultilevel"/>
    <w:tmpl w:val="53CE84E6"/>
    <w:lvl w:ilvl="0" w:tplc="EED6138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79B0C5A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195655F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831AFF1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A3208AA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67E552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B4CC37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1D94F80A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2FA05F0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12">
    <w:nsid w:val="7C9E05DE"/>
    <w:multiLevelType w:val="hybridMultilevel"/>
    <w:tmpl w:val="35C66B32"/>
    <w:lvl w:ilvl="0" w:tplc="0CFA583C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cs="Wingdings" w:hint="default"/>
      </w:rPr>
    </w:lvl>
    <w:lvl w:ilvl="1" w:tplc="6B0AD8DA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B6381DA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2394489C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D7521640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C1AF820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6D4C7B0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65D29E94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3580D2F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12"/>
  </w:num>
  <w:num w:numId="7">
    <w:abstractNumId w:val="2"/>
  </w:num>
  <w:num w:numId="8">
    <w:abstractNumId w:val="7"/>
  </w:num>
  <w:num w:numId="9">
    <w:abstractNumId w:val="11"/>
  </w:num>
  <w:num w:numId="10">
    <w:abstractNumId w:val="3"/>
  </w:num>
  <w:num w:numId="11">
    <w:abstractNumId w:val="10"/>
  </w:num>
  <w:num w:numId="12">
    <w:abstractNumId w:val="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stylePaneFormatFilter w:val="3F01"/>
  <w:defaultTabStop w:val="720"/>
  <w:hyphenationZone w:val="425"/>
  <w:evenAndOddHeaders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76E1"/>
    <w:rsid w:val="000200DF"/>
    <w:rsid w:val="00053F9E"/>
    <w:rsid w:val="00064DE0"/>
    <w:rsid w:val="000B5DDE"/>
    <w:rsid w:val="000C4AA5"/>
    <w:rsid w:val="000D0ECC"/>
    <w:rsid w:val="000D3A61"/>
    <w:rsid w:val="000D7E7F"/>
    <w:rsid w:val="000F1282"/>
    <w:rsid w:val="00101F86"/>
    <w:rsid w:val="0011354F"/>
    <w:rsid w:val="001576E1"/>
    <w:rsid w:val="00160777"/>
    <w:rsid w:val="0017650C"/>
    <w:rsid w:val="001C19F0"/>
    <w:rsid w:val="002264EF"/>
    <w:rsid w:val="0023035E"/>
    <w:rsid w:val="00234311"/>
    <w:rsid w:val="00237420"/>
    <w:rsid w:val="002439E0"/>
    <w:rsid w:val="002541CF"/>
    <w:rsid w:val="0025691B"/>
    <w:rsid w:val="00274697"/>
    <w:rsid w:val="002813F5"/>
    <w:rsid w:val="002861B8"/>
    <w:rsid w:val="00292698"/>
    <w:rsid w:val="00292E75"/>
    <w:rsid w:val="002B497E"/>
    <w:rsid w:val="002D42D6"/>
    <w:rsid w:val="002D776F"/>
    <w:rsid w:val="002F60B6"/>
    <w:rsid w:val="003040CA"/>
    <w:rsid w:val="00307785"/>
    <w:rsid w:val="00307BB0"/>
    <w:rsid w:val="00330C0B"/>
    <w:rsid w:val="003344F9"/>
    <w:rsid w:val="00356E8C"/>
    <w:rsid w:val="00375164"/>
    <w:rsid w:val="00382002"/>
    <w:rsid w:val="003C0760"/>
    <w:rsid w:val="003D597E"/>
    <w:rsid w:val="003F7AF5"/>
    <w:rsid w:val="004177DA"/>
    <w:rsid w:val="004211CF"/>
    <w:rsid w:val="00435988"/>
    <w:rsid w:val="00442561"/>
    <w:rsid w:val="004A296D"/>
    <w:rsid w:val="004B1A6F"/>
    <w:rsid w:val="004B53FC"/>
    <w:rsid w:val="004C7B2B"/>
    <w:rsid w:val="004F1C17"/>
    <w:rsid w:val="004F5943"/>
    <w:rsid w:val="004F76F3"/>
    <w:rsid w:val="00535BED"/>
    <w:rsid w:val="00552D6F"/>
    <w:rsid w:val="005560EC"/>
    <w:rsid w:val="005C56A0"/>
    <w:rsid w:val="005C5EA5"/>
    <w:rsid w:val="005C7BC5"/>
    <w:rsid w:val="005D442B"/>
    <w:rsid w:val="005F0A58"/>
    <w:rsid w:val="005F40DD"/>
    <w:rsid w:val="00624C81"/>
    <w:rsid w:val="00632AAD"/>
    <w:rsid w:val="00643EBD"/>
    <w:rsid w:val="00675F52"/>
    <w:rsid w:val="00695A2B"/>
    <w:rsid w:val="006A4E97"/>
    <w:rsid w:val="006B13FD"/>
    <w:rsid w:val="006C39AC"/>
    <w:rsid w:val="006D76F9"/>
    <w:rsid w:val="00730D03"/>
    <w:rsid w:val="00732D83"/>
    <w:rsid w:val="00740ED6"/>
    <w:rsid w:val="00752187"/>
    <w:rsid w:val="00753BEF"/>
    <w:rsid w:val="007809C9"/>
    <w:rsid w:val="007A5A50"/>
    <w:rsid w:val="007D22C7"/>
    <w:rsid w:val="007F7094"/>
    <w:rsid w:val="00801A2C"/>
    <w:rsid w:val="00806E32"/>
    <w:rsid w:val="008139B7"/>
    <w:rsid w:val="008A218C"/>
    <w:rsid w:val="008A2353"/>
    <w:rsid w:val="008B0A0D"/>
    <w:rsid w:val="008B7F77"/>
    <w:rsid w:val="008E6832"/>
    <w:rsid w:val="00931645"/>
    <w:rsid w:val="009343EA"/>
    <w:rsid w:val="0093630B"/>
    <w:rsid w:val="00984F1C"/>
    <w:rsid w:val="009852DF"/>
    <w:rsid w:val="009F36BA"/>
    <w:rsid w:val="009F6FAE"/>
    <w:rsid w:val="009F7EAA"/>
    <w:rsid w:val="00A229DE"/>
    <w:rsid w:val="00A44E38"/>
    <w:rsid w:val="00A4697E"/>
    <w:rsid w:val="00AA2479"/>
    <w:rsid w:val="00AA76E7"/>
    <w:rsid w:val="00AE2A41"/>
    <w:rsid w:val="00AF13B2"/>
    <w:rsid w:val="00B20113"/>
    <w:rsid w:val="00B22357"/>
    <w:rsid w:val="00B3143D"/>
    <w:rsid w:val="00B46D28"/>
    <w:rsid w:val="00B54001"/>
    <w:rsid w:val="00B67719"/>
    <w:rsid w:val="00B9669C"/>
    <w:rsid w:val="00BA725F"/>
    <w:rsid w:val="00BE2467"/>
    <w:rsid w:val="00BF1B7F"/>
    <w:rsid w:val="00C0010F"/>
    <w:rsid w:val="00C16DED"/>
    <w:rsid w:val="00C25022"/>
    <w:rsid w:val="00C32C8D"/>
    <w:rsid w:val="00C72151"/>
    <w:rsid w:val="00CB2A6C"/>
    <w:rsid w:val="00CC2BD7"/>
    <w:rsid w:val="00CD37EC"/>
    <w:rsid w:val="00CD6110"/>
    <w:rsid w:val="00CE1556"/>
    <w:rsid w:val="00CE39B6"/>
    <w:rsid w:val="00CF6928"/>
    <w:rsid w:val="00D10436"/>
    <w:rsid w:val="00D35A90"/>
    <w:rsid w:val="00D42ACA"/>
    <w:rsid w:val="00D843D2"/>
    <w:rsid w:val="00D95C7A"/>
    <w:rsid w:val="00DB77FE"/>
    <w:rsid w:val="00DE038D"/>
    <w:rsid w:val="00DE0A75"/>
    <w:rsid w:val="00DF32C6"/>
    <w:rsid w:val="00E176B3"/>
    <w:rsid w:val="00E67EF4"/>
    <w:rsid w:val="00E81696"/>
    <w:rsid w:val="00E954B5"/>
    <w:rsid w:val="00E96375"/>
    <w:rsid w:val="00E96EBA"/>
    <w:rsid w:val="00EA63CA"/>
    <w:rsid w:val="00EA6C7A"/>
    <w:rsid w:val="00ED68EA"/>
    <w:rsid w:val="00F03A97"/>
    <w:rsid w:val="00F11D68"/>
    <w:rsid w:val="00F12901"/>
    <w:rsid w:val="00F335BC"/>
    <w:rsid w:val="00F52E24"/>
    <w:rsid w:val="00F56829"/>
    <w:rsid w:val="00F64923"/>
    <w:rsid w:val="00F708DF"/>
    <w:rsid w:val="00F82444"/>
    <w:rsid w:val="00F95687"/>
    <w:rsid w:val="00FC0862"/>
    <w:rsid w:val="00FE5DF6"/>
    <w:rsid w:val="00FF52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785"/>
    <w:rPr>
      <w:sz w:val="24"/>
    </w:rPr>
  </w:style>
  <w:style w:type="paragraph" w:styleId="Heading1">
    <w:name w:val="heading 1"/>
    <w:basedOn w:val="Normal"/>
    <w:next w:val="Normal"/>
    <w:qFormat/>
    <w:rsid w:val="00307785"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rsid w:val="00307785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307785"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307785"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rsid w:val="00307785"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307785"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rsid w:val="00307785"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rsid w:val="00307785"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rsid w:val="00307785"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07785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sid w:val="00307785"/>
    <w:rPr>
      <w:sz w:val="23"/>
    </w:rPr>
  </w:style>
  <w:style w:type="paragraph" w:styleId="Title">
    <w:name w:val="Title"/>
    <w:basedOn w:val="Normal"/>
    <w:qFormat/>
    <w:rsid w:val="00307785"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rsid w:val="00307785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307785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rsid w:val="00307785"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rsid w:val="00307785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307785"/>
    <w:pPr>
      <w:tabs>
        <w:tab w:val="num" w:pos="720"/>
      </w:tabs>
      <w:spacing w:before="120"/>
      <w:jc w:val="center"/>
    </w:pPr>
    <w:rPr>
      <w:b/>
      <w:sz w:val="30"/>
    </w:rPr>
  </w:style>
  <w:style w:type="paragraph" w:styleId="BodyText2">
    <w:name w:val="Body Text 2"/>
    <w:basedOn w:val="Normal"/>
    <w:rsid w:val="00307785"/>
    <w:pPr>
      <w:tabs>
        <w:tab w:val="num" w:pos="720"/>
      </w:tabs>
      <w:spacing w:before="120" w:after="160"/>
      <w:jc w:val="both"/>
    </w:pPr>
    <w:rPr>
      <w:sz w:val="23"/>
    </w:rPr>
  </w:style>
  <w:style w:type="paragraph" w:styleId="BalloonText">
    <w:name w:val="Balloon Text"/>
    <w:basedOn w:val="Normal"/>
    <w:semiHidden/>
    <w:rsid w:val="006C39AC"/>
    <w:rPr>
      <w:rFonts w:ascii="Tahoma" w:hAnsi="Tahoma" w:cs="Tahoma"/>
      <w:sz w:val="16"/>
      <w:szCs w:val="16"/>
    </w:rPr>
  </w:style>
  <w:style w:type="character" w:styleId="Strong">
    <w:name w:val="Strong"/>
    <w:qFormat/>
    <w:rsid w:val="00234311"/>
    <w:rPr>
      <w:b/>
      <w:bCs/>
    </w:rPr>
  </w:style>
  <w:style w:type="paragraph" w:styleId="ListParagraph">
    <w:name w:val="List Paragraph"/>
    <w:basedOn w:val="Normal"/>
    <w:uiPriority w:val="34"/>
    <w:qFormat/>
    <w:rsid w:val="00442561"/>
    <w:pPr>
      <w:spacing w:after="200"/>
      <w:ind w:left="720"/>
      <w:contextualSpacing/>
    </w:pPr>
    <w:rPr>
      <w:rFonts w:ascii="Cambria" w:eastAsia="Cambria" w:hAnsi="Cambria"/>
      <w:szCs w:val="24"/>
    </w:rPr>
  </w:style>
  <w:style w:type="character" w:styleId="Hyperlink">
    <w:name w:val="Hyperlink"/>
    <w:basedOn w:val="DefaultParagraphFont"/>
    <w:unhideWhenUsed/>
    <w:rsid w:val="00EA6C7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harlestbennett@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Yiya Luo's Standard Resume</vt:lpstr>
      <vt:lpstr/>
    </vt:vector>
  </TitlesOfParts>
  <LinksUpToDate>false</LinksUpToDate>
  <CharactersWithSpaces>2079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Yiya Luo's Standard Resume</dc:title>
  <dc:creator/>
  <cp:lastModifiedBy/>
  <cp:revision>1</cp:revision>
  <dcterms:created xsi:type="dcterms:W3CDTF">2017-05-04T14:31:00Z</dcterms:created>
  <dcterms:modified xsi:type="dcterms:W3CDTF">2017-05-08T19:15:00Z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cofo5ex-v1</vt:lpwstr>
  </property>
  <property fmtid="{D5CDD505-2E9C-101B-9397-08002B2CF9AE}" pid="3" name="tal_id">
    <vt:lpwstr>1984a2ddfea469184557b0933d50d87c</vt:lpwstr>
  </property>
</Properties>
</file>