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910" w:tblpY="38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0A0" w:firstRow="1" w:lastRow="0" w:firstColumn="1" w:lastColumn="0" w:noHBand="0" w:noVBand="0"/>
      </w:tblPr>
      <w:tblGrid>
        <w:gridCol w:w="10279"/>
      </w:tblGrid>
      <w:tr w:rsidR="00840C8A" w:rsidRPr="009A4220" w14:paraId="7B7A0FF4" w14:textId="77777777" w:rsidTr="00F153CF">
        <w:trPr>
          <w:trHeight w:val="710"/>
        </w:trPr>
        <w:tc>
          <w:tcPr>
            <w:tcW w:w="10279" w:type="dxa"/>
            <w:shd w:val="clear" w:color="auto" w:fill="D9D9D9"/>
          </w:tcPr>
          <w:p w14:paraId="247B109F" w14:textId="20397BA8" w:rsidR="00A36570" w:rsidRPr="00AE2692" w:rsidRDefault="00D06F59" w:rsidP="00A36570">
            <w:pPr>
              <w:tabs>
                <w:tab w:val="left" w:pos="2160"/>
                <w:tab w:val="center" w:pos="5040"/>
              </w:tabs>
              <w:contextualSpacing/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9A4220">
              <w:rPr>
                <w:rFonts w:ascii="Times New Roman" w:hAnsi="Times New Roman" w:cs="Times New Roman"/>
                <w:b/>
                <w:i/>
                <w:sz w:val="32"/>
              </w:rPr>
              <w:t>JOANNA ANTONELLI</w:t>
            </w:r>
          </w:p>
          <w:p w14:paraId="499ADA56" w14:textId="0E273F07" w:rsidR="00A36570" w:rsidRPr="009A4220" w:rsidRDefault="00A36570" w:rsidP="00CE70CC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 xml:space="preserve">Mobile: </w:t>
            </w:r>
            <w:r w:rsidR="00D06F59" w:rsidRPr="009A4220">
              <w:rPr>
                <w:rFonts w:ascii="Times New Roman" w:hAnsi="Times New Roman" w:cs="Times New Roman"/>
                <w:sz w:val="22"/>
              </w:rPr>
              <w:t>614-325-3465</w:t>
            </w:r>
            <w:r w:rsidRPr="009A4220">
              <w:rPr>
                <w:rFonts w:ascii="Times New Roman" w:hAnsi="Times New Roman" w:cs="Times New Roman"/>
                <w:sz w:val="22"/>
              </w:rPr>
              <w:t xml:space="preserve"> / Email: jantonelli40@gmail.com  / </w:t>
            </w:r>
            <w:hyperlink r:id="rId8" w:history="1">
              <w:r w:rsidRPr="00262DF4">
                <w:rPr>
                  <w:rStyle w:val="Hyperlink"/>
                  <w:rFonts w:ascii="Times New Roman" w:hAnsi="Times New Roman" w:cs="Times New Roman"/>
                  <w:color w:val="auto"/>
                  <w:sz w:val="22"/>
                </w:rPr>
                <w:t>www.linkedin.com/in/joannaantonelli40</w:t>
              </w:r>
            </w:hyperlink>
          </w:p>
          <w:p w14:paraId="1F9392F9" w14:textId="31D420BB" w:rsidR="00840C8A" w:rsidRPr="009A4220" w:rsidRDefault="00840C8A" w:rsidP="00CD50A3">
            <w:pPr>
              <w:contextualSpacing/>
              <w:jc w:val="center"/>
              <w:rPr>
                <w:rFonts w:ascii="Times New Roman" w:hAnsi="Times New Roman" w:cs="Times New Roman"/>
                <w:i/>
                <w:sz w:val="22"/>
              </w:rPr>
            </w:pPr>
          </w:p>
        </w:tc>
      </w:tr>
    </w:tbl>
    <w:p w14:paraId="7C7C22B4" w14:textId="77777777" w:rsidR="00CD50A3" w:rsidRDefault="00CD50A3" w:rsidP="00F47C2B">
      <w:pPr>
        <w:contextualSpacing/>
        <w:rPr>
          <w:rFonts w:ascii="Times New Roman" w:hAnsi="Times New Roman" w:cs="Times New Roman"/>
          <w:b/>
        </w:rPr>
      </w:pPr>
    </w:p>
    <w:p w14:paraId="51831D65" w14:textId="77777777" w:rsidR="0015616A" w:rsidRPr="009A4220" w:rsidRDefault="0015616A" w:rsidP="002077BD">
      <w:pPr>
        <w:contextualSpacing/>
        <w:jc w:val="center"/>
        <w:rPr>
          <w:rFonts w:ascii="Times New Roman" w:hAnsi="Times New Roman" w:cs="Times New Roman"/>
          <w:b/>
        </w:rPr>
      </w:pPr>
    </w:p>
    <w:p w14:paraId="61C3515F" w14:textId="40136B62" w:rsidR="00763EBA" w:rsidRPr="009A4220" w:rsidRDefault="00A36570" w:rsidP="00763EBA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6"/>
          <w:szCs w:val="16"/>
        </w:rPr>
      </w:pPr>
      <w:r w:rsidRPr="009A4220">
        <w:rPr>
          <w:rFonts w:ascii="Times New Roman" w:hAnsi="Times New Roman" w:cs="Times New Roman"/>
          <w:b/>
          <w:i/>
        </w:rPr>
        <w:t>GLOBAL R</w:t>
      </w:r>
      <w:r w:rsidR="00763EBA" w:rsidRPr="009A4220">
        <w:rPr>
          <w:rFonts w:ascii="Times New Roman" w:hAnsi="Times New Roman" w:cs="Times New Roman"/>
          <w:b/>
          <w:i/>
        </w:rPr>
        <w:t>ETAIL QUALITY ASSURANCE PROFESSIONAL</w:t>
      </w:r>
    </w:p>
    <w:p w14:paraId="03D27E2E" w14:textId="77777777" w:rsidR="00763EBA" w:rsidRPr="009A4220" w:rsidRDefault="00763EBA" w:rsidP="00763EBA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14:paraId="6E926B8F" w14:textId="7D517D58" w:rsidR="00CE2B68" w:rsidRDefault="00685951" w:rsidP="00763EBA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22"/>
        </w:rPr>
      </w:pPr>
      <w:r>
        <w:rPr>
          <w:rFonts w:ascii="Times New Roman" w:hAnsi="Times New Roman" w:cs="Times New Roman"/>
          <w:b/>
          <w:i/>
          <w:sz w:val="22"/>
        </w:rPr>
        <w:t>C</w:t>
      </w:r>
      <w:r w:rsidR="00C24B6C" w:rsidRPr="009A4220">
        <w:rPr>
          <w:rFonts w:ascii="Times New Roman" w:hAnsi="Times New Roman" w:cs="Times New Roman"/>
          <w:b/>
          <w:i/>
          <w:sz w:val="22"/>
        </w:rPr>
        <w:t xml:space="preserve">reative, detail-oriented </w:t>
      </w:r>
      <w:r>
        <w:rPr>
          <w:rFonts w:ascii="Times New Roman" w:hAnsi="Times New Roman" w:cs="Times New Roman"/>
          <w:b/>
          <w:i/>
          <w:sz w:val="22"/>
        </w:rPr>
        <w:t xml:space="preserve">industry </w:t>
      </w:r>
      <w:r w:rsidR="00B21306">
        <w:rPr>
          <w:rFonts w:ascii="Times New Roman" w:hAnsi="Times New Roman" w:cs="Times New Roman"/>
          <w:b/>
          <w:i/>
          <w:sz w:val="22"/>
        </w:rPr>
        <w:t xml:space="preserve">leader and </w:t>
      </w:r>
      <w:r w:rsidR="00B602CF">
        <w:rPr>
          <w:rFonts w:ascii="Times New Roman" w:hAnsi="Times New Roman" w:cs="Times New Roman"/>
          <w:b/>
          <w:i/>
          <w:sz w:val="22"/>
        </w:rPr>
        <w:t>problem solver with over 20</w:t>
      </w:r>
      <w:r w:rsidR="00CE2B68">
        <w:rPr>
          <w:rFonts w:ascii="Times New Roman" w:hAnsi="Times New Roman" w:cs="Times New Roman"/>
          <w:b/>
          <w:i/>
          <w:sz w:val="22"/>
        </w:rPr>
        <w:t xml:space="preserve"> years of </w:t>
      </w:r>
      <w:r>
        <w:rPr>
          <w:rFonts w:ascii="Times New Roman" w:hAnsi="Times New Roman" w:cs="Times New Roman"/>
          <w:b/>
          <w:i/>
          <w:sz w:val="22"/>
        </w:rPr>
        <w:t xml:space="preserve">experience in </w:t>
      </w:r>
    </w:p>
    <w:p w14:paraId="47077690" w14:textId="3D1F738E" w:rsidR="00A36570" w:rsidRPr="009A4220" w:rsidRDefault="00C24B6C" w:rsidP="00763EBA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6"/>
          <w:szCs w:val="16"/>
        </w:rPr>
      </w:pPr>
      <w:r w:rsidRPr="009A4220">
        <w:rPr>
          <w:rFonts w:ascii="Times New Roman" w:hAnsi="Times New Roman" w:cs="Times New Roman"/>
          <w:b/>
          <w:i/>
          <w:sz w:val="22"/>
        </w:rPr>
        <w:t>quality assurance</w:t>
      </w:r>
      <w:r w:rsidR="001317F8" w:rsidRPr="009A4220">
        <w:rPr>
          <w:rFonts w:ascii="Times New Roman" w:hAnsi="Times New Roman" w:cs="Times New Roman"/>
          <w:b/>
          <w:i/>
          <w:sz w:val="22"/>
        </w:rPr>
        <w:t>, compliance, product development,</w:t>
      </w:r>
      <w:r w:rsidRPr="009A4220">
        <w:rPr>
          <w:rFonts w:ascii="Times New Roman" w:hAnsi="Times New Roman" w:cs="Times New Roman"/>
          <w:b/>
          <w:i/>
          <w:sz w:val="22"/>
        </w:rPr>
        <w:t xml:space="preserve"> and manufacturing</w:t>
      </w:r>
      <w:r w:rsidR="001317F8" w:rsidRPr="009A4220">
        <w:rPr>
          <w:rFonts w:ascii="Times New Roman" w:hAnsi="Times New Roman" w:cs="Times New Roman"/>
          <w:b/>
          <w:i/>
          <w:sz w:val="22"/>
        </w:rPr>
        <w:t xml:space="preserve"> for</w:t>
      </w:r>
      <w:r w:rsidR="000D2E5E">
        <w:rPr>
          <w:rFonts w:ascii="Times New Roman" w:hAnsi="Times New Roman" w:cs="Times New Roman"/>
          <w:b/>
          <w:i/>
          <w:sz w:val="22"/>
        </w:rPr>
        <w:t xml:space="preserve"> retail</w:t>
      </w:r>
      <w:r w:rsidR="001317F8" w:rsidRPr="009A4220">
        <w:rPr>
          <w:rFonts w:ascii="Times New Roman" w:hAnsi="Times New Roman" w:cs="Times New Roman"/>
          <w:b/>
          <w:i/>
          <w:sz w:val="22"/>
        </w:rPr>
        <w:t xml:space="preserve"> consumer goods</w:t>
      </w:r>
    </w:p>
    <w:p w14:paraId="04B2F2D6" w14:textId="77777777" w:rsidR="00763EBA" w:rsidRPr="009A4220" w:rsidRDefault="00763EBA" w:rsidP="00763EBA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14:paraId="06262AB9" w14:textId="2808662C" w:rsidR="00ED61B7" w:rsidRPr="009A4220" w:rsidRDefault="00ED61B7" w:rsidP="00ED61B7">
      <w:pPr>
        <w:tabs>
          <w:tab w:val="left" w:pos="2160"/>
          <w:tab w:val="center" w:pos="5040"/>
        </w:tabs>
        <w:contextualSpacing/>
        <w:jc w:val="center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 xml:space="preserve">Directed </w:t>
      </w:r>
      <w:r w:rsidR="00763EBA" w:rsidRPr="009A4220">
        <w:rPr>
          <w:rFonts w:ascii="Times New Roman" w:hAnsi="Times New Roman" w:cs="Times New Roman"/>
          <w:sz w:val="22"/>
        </w:rPr>
        <w:t xml:space="preserve">testing laboratories </w:t>
      </w:r>
      <w:r w:rsidRPr="009A4220">
        <w:rPr>
          <w:rFonts w:ascii="Times New Roman" w:hAnsi="Times New Roman" w:cs="Times New Roman"/>
          <w:sz w:val="22"/>
        </w:rPr>
        <w:t xml:space="preserve">teams </w:t>
      </w:r>
      <w:r w:rsidR="00763EBA" w:rsidRPr="009A4220">
        <w:rPr>
          <w:rFonts w:ascii="Times New Roman" w:hAnsi="Times New Roman" w:cs="Times New Roman"/>
          <w:sz w:val="22"/>
        </w:rPr>
        <w:t xml:space="preserve">to create Positive-Release Program, </w:t>
      </w:r>
      <w:r w:rsidRPr="009A4220">
        <w:rPr>
          <w:rFonts w:ascii="Times New Roman" w:hAnsi="Times New Roman" w:cs="Times New Roman"/>
          <w:sz w:val="22"/>
        </w:rPr>
        <w:t xml:space="preserve">saving </w:t>
      </w:r>
      <w:r w:rsidR="00763EBA" w:rsidRPr="009A4220">
        <w:rPr>
          <w:rFonts w:ascii="Times New Roman" w:hAnsi="Times New Roman" w:cs="Times New Roman"/>
          <w:sz w:val="22"/>
        </w:rPr>
        <w:t>$100,000</w:t>
      </w:r>
      <w:r w:rsidRPr="009A4220">
        <w:rPr>
          <w:rFonts w:ascii="Times New Roman" w:hAnsi="Times New Roman" w:cs="Times New Roman"/>
          <w:sz w:val="22"/>
        </w:rPr>
        <w:t>+ annually</w:t>
      </w:r>
      <w:r w:rsidR="000D2E5E">
        <w:rPr>
          <w:rFonts w:ascii="Times New Roman" w:hAnsi="Times New Roman" w:cs="Times New Roman"/>
          <w:sz w:val="22"/>
        </w:rPr>
        <w:t>.</w:t>
      </w:r>
    </w:p>
    <w:p w14:paraId="4353E2A6" w14:textId="722F9F8A" w:rsidR="00ED61B7" w:rsidRPr="009A4220" w:rsidRDefault="00ED61B7" w:rsidP="00ED61B7">
      <w:pPr>
        <w:tabs>
          <w:tab w:val="left" w:pos="2160"/>
          <w:tab w:val="center" w:pos="5040"/>
        </w:tabs>
        <w:contextualSpacing/>
        <w:jc w:val="center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Ensured</w:t>
      </w:r>
      <w:r w:rsidR="00B602CF">
        <w:rPr>
          <w:rFonts w:ascii="Times New Roman" w:hAnsi="Times New Roman" w:cs="Times New Roman"/>
          <w:sz w:val="22"/>
        </w:rPr>
        <w:t xml:space="preserve"> high</w:t>
      </w:r>
      <w:r w:rsidRPr="009A4220">
        <w:rPr>
          <w:rFonts w:ascii="Times New Roman" w:hAnsi="Times New Roman" w:cs="Times New Roman"/>
          <w:sz w:val="22"/>
        </w:rPr>
        <w:t xml:space="preserve"> quality of</w:t>
      </w:r>
      <w:r w:rsidR="00763EBA" w:rsidRPr="009A4220">
        <w:rPr>
          <w:rFonts w:ascii="Times New Roman" w:hAnsi="Times New Roman" w:cs="Times New Roman"/>
          <w:sz w:val="22"/>
        </w:rPr>
        <w:t xml:space="preserve"> 2,300</w:t>
      </w:r>
      <w:r w:rsidRPr="009A4220">
        <w:rPr>
          <w:rFonts w:ascii="Times New Roman" w:hAnsi="Times New Roman" w:cs="Times New Roman"/>
          <w:sz w:val="22"/>
        </w:rPr>
        <w:t>+</w:t>
      </w:r>
      <w:r w:rsidR="00B602CF">
        <w:rPr>
          <w:rFonts w:ascii="Times New Roman" w:hAnsi="Times New Roman" w:cs="Times New Roman"/>
          <w:sz w:val="22"/>
        </w:rPr>
        <w:t xml:space="preserve"> seasonal</w:t>
      </w:r>
      <w:r w:rsidRPr="009A4220">
        <w:rPr>
          <w:rFonts w:ascii="Times New Roman" w:hAnsi="Times New Roman" w:cs="Times New Roman"/>
          <w:sz w:val="22"/>
        </w:rPr>
        <w:t xml:space="preserve"> gifts across eight brands with low total year-end reject rate of 11%</w:t>
      </w:r>
      <w:r w:rsidR="000D2E5E">
        <w:rPr>
          <w:rFonts w:ascii="Times New Roman" w:hAnsi="Times New Roman" w:cs="Times New Roman"/>
          <w:sz w:val="22"/>
        </w:rPr>
        <w:t>.</w:t>
      </w:r>
    </w:p>
    <w:p w14:paraId="2F8E83D5" w14:textId="0999F3EE" w:rsidR="00ED61B7" w:rsidRPr="009A4220" w:rsidRDefault="00763EBA" w:rsidP="00ED61B7">
      <w:pPr>
        <w:tabs>
          <w:tab w:val="left" w:pos="2160"/>
          <w:tab w:val="center" w:pos="5040"/>
        </w:tabs>
        <w:contextualSpacing/>
        <w:jc w:val="center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Created Factory Certified Auditor (</w:t>
      </w:r>
      <w:r w:rsidR="00ED61B7" w:rsidRPr="009A4220">
        <w:rPr>
          <w:rFonts w:ascii="Times New Roman" w:hAnsi="Times New Roman" w:cs="Times New Roman"/>
          <w:sz w:val="22"/>
        </w:rPr>
        <w:t>FAC) program with top three company</w:t>
      </w:r>
      <w:r w:rsidRPr="009A4220">
        <w:rPr>
          <w:rFonts w:ascii="Times New Roman" w:hAnsi="Times New Roman" w:cs="Times New Roman"/>
          <w:sz w:val="22"/>
        </w:rPr>
        <w:t xml:space="preserve"> suppliers of fabric, metal and silicone</w:t>
      </w:r>
      <w:r w:rsidR="000D2E5E">
        <w:rPr>
          <w:rFonts w:ascii="Times New Roman" w:hAnsi="Times New Roman" w:cs="Times New Roman"/>
          <w:sz w:val="22"/>
        </w:rPr>
        <w:t>.</w:t>
      </w:r>
    </w:p>
    <w:p w14:paraId="601AAE78" w14:textId="7AA0E5B9" w:rsidR="00763EBA" w:rsidRPr="009A4220" w:rsidRDefault="00763EBA" w:rsidP="00ED61B7">
      <w:pPr>
        <w:tabs>
          <w:tab w:val="left" w:pos="2160"/>
          <w:tab w:val="center" w:pos="5040"/>
        </w:tabs>
        <w:contextualSpacing/>
        <w:jc w:val="center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 xml:space="preserve">Developed </w:t>
      </w:r>
      <w:r w:rsidR="00ED61B7" w:rsidRPr="009A4220">
        <w:rPr>
          <w:rFonts w:ascii="Times New Roman" w:hAnsi="Times New Roman" w:cs="Times New Roman"/>
          <w:sz w:val="22"/>
        </w:rPr>
        <w:t xml:space="preserve">company-wide </w:t>
      </w:r>
      <w:r w:rsidRPr="009A4220">
        <w:rPr>
          <w:rFonts w:ascii="Times New Roman" w:hAnsi="Times New Roman" w:cs="Times New Roman"/>
          <w:sz w:val="22"/>
        </w:rPr>
        <w:t>recycling compliance program for disposable battery-powere</w:t>
      </w:r>
      <w:r w:rsidR="00ED61B7" w:rsidRPr="009A4220">
        <w:rPr>
          <w:rFonts w:ascii="Times New Roman" w:hAnsi="Times New Roman" w:cs="Times New Roman"/>
          <w:sz w:val="22"/>
        </w:rPr>
        <w:t>d charging device</w:t>
      </w:r>
      <w:r w:rsidR="000D2E5E">
        <w:rPr>
          <w:rFonts w:ascii="Times New Roman" w:hAnsi="Times New Roman" w:cs="Times New Roman"/>
          <w:sz w:val="22"/>
        </w:rPr>
        <w:t>.</w:t>
      </w:r>
    </w:p>
    <w:p w14:paraId="1C95E9E6" w14:textId="77777777" w:rsidR="00763EBA" w:rsidRPr="009A4220" w:rsidRDefault="00763EBA" w:rsidP="00763EBA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199"/>
      </w:tblGrid>
      <w:tr w:rsidR="00A36570" w:rsidRPr="009A4220" w14:paraId="483986FD" w14:textId="77777777" w:rsidTr="00763EBA">
        <w:tc>
          <w:tcPr>
            <w:tcW w:w="5198" w:type="dxa"/>
          </w:tcPr>
          <w:p w14:paraId="3F696559" w14:textId="287BF978" w:rsidR="00A36570" w:rsidRPr="009A4220" w:rsidRDefault="00A36570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Multi-Location Contract Packaging</w:t>
            </w:r>
          </w:p>
        </w:tc>
        <w:tc>
          <w:tcPr>
            <w:tcW w:w="5199" w:type="dxa"/>
          </w:tcPr>
          <w:p w14:paraId="4961CE70" w14:textId="371E41F7" w:rsidR="00A36570" w:rsidRPr="009A4220" w:rsidRDefault="00A36570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Full-Cycle Sourcing &amp; Product Development</w:t>
            </w:r>
          </w:p>
        </w:tc>
      </w:tr>
      <w:tr w:rsidR="00A36570" w:rsidRPr="009A4220" w14:paraId="4D43855F" w14:textId="77777777" w:rsidTr="00763EBA">
        <w:tc>
          <w:tcPr>
            <w:tcW w:w="5198" w:type="dxa"/>
          </w:tcPr>
          <w:p w14:paraId="61FC6BC1" w14:textId="75D3B4C1" w:rsidR="00A36570" w:rsidRPr="009A4220" w:rsidRDefault="00E22179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Product Testing Protocols &amp; SOPs</w:t>
            </w:r>
          </w:p>
        </w:tc>
        <w:tc>
          <w:tcPr>
            <w:tcW w:w="5199" w:type="dxa"/>
          </w:tcPr>
          <w:p w14:paraId="2BBEAEC5" w14:textId="49C8A035" w:rsidR="00A36570" w:rsidRPr="009A4220" w:rsidRDefault="00A36570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 xml:space="preserve">CFR Material Government Regulations Testing </w:t>
            </w:r>
          </w:p>
        </w:tc>
      </w:tr>
      <w:tr w:rsidR="00A36570" w:rsidRPr="009A4220" w14:paraId="68255B3D" w14:textId="77777777" w:rsidTr="00763EBA">
        <w:tc>
          <w:tcPr>
            <w:tcW w:w="5198" w:type="dxa"/>
          </w:tcPr>
          <w:p w14:paraId="32606421" w14:textId="21F82B7A" w:rsidR="00A36570" w:rsidRPr="009A4220" w:rsidRDefault="00A36570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Overseas Manufacturing Expertise</w:t>
            </w:r>
          </w:p>
        </w:tc>
        <w:tc>
          <w:tcPr>
            <w:tcW w:w="5199" w:type="dxa"/>
          </w:tcPr>
          <w:p w14:paraId="36EE1EEE" w14:textId="48A8B971" w:rsidR="00A36570" w:rsidRPr="009A4220" w:rsidRDefault="00A36570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Lean Manufacturing Analysis</w:t>
            </w:r>
          </w:p>
        </w:tc>
      </w:tr>
      <w:tr w:rsidR="00A36570" w:rsidRPr="009A4220" w14:paraId="3C807E59" w14:textId="77777777" w:rsidTr="00763EBA">
        <w:tc>
          <w:tcPr>
            <w:tcW w:w="5198" w:type="dxa"/>
          </w:tcPr>
          <w:p w14:paraId="7C2A17A3" w14:textId="2129F89A" w:rsidR="00A36570" w:rsidRPr="009A4220" w:rsidRDefault="00763EBA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Global Manufacturing Auditing</w:t>
            </w:r>
          </w:p>
        </w:tc>
        <w:tc>
          <w:tcPr>
            <w:tcW w:w="5199" w:type="dxa"/>
          </w:tcPr>
          <w:p w14:paraId="75D9B84E" w14:textId="6232E557" w:rsidR="00A36570" w:rsidRPr="009A4220" w:rsidRDefault="00763EBA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Speed to Market</w:t>
            </w:r>
          </w:p>
        </w:tc>
      </w:tr>
      <w:tr w:rsidR="00763EBA" w:rsidRPr="009A4220" w14:paraId="417EC199" w14:textId="77777777" w:rsidTr="00763EBA">
        <w:tc>
          <w:tcPr>
            <w:tcW w:w="5198" w:type="dxa"/>
          </w:tcPr>
          <w:p w14:paraId="3A48B8BB" w14:textId="36D5E5FF" w:rsidR="00763EBA" w:rsidRPr="009A4220" w:rsidRDefault="00763EBA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Design Construction Protocols</w:t>
            </w:r>
          </w:p>
        </w:tc>
        <w:tc>
          <w:tcPr>
            <w:tcW w:w="5199" w:type="dxa"/>
          </w:tcPr>
          <w:p w14:paraId="12E3A006" w14:textId="46E53231" w:rsidR="00763EBA" w:rsidRPr="009A4220" w:rsidRDefault="00763EBA" w:rsidP="00763E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A4220">
              <w:rPr>
                <w:rFonts w:ascii="Times New Roman" w:hAnsi="Times New Roman" w:cs="Times New Roman"/>
                <w:sz w:val="22"/>
              </w:rPr>
              <w:t>Production Risk Assessment</w:t>
            </w:r>
          </w:p>
        </w:tc>
      </w:tr>
    </w:tbl>
    <w:p w14:paraId="7E8F0323" w14:textId="7F4E0F32" w:rsidR="00DF2207" w:rsidRDefault="00DF2207" w:rsidP="00DF2207">
      <w:pPr>
        <w:contextualSpacing/>
        <w:rPr>
          <w:rFonts w:ascii="Times New Roman" w:hAnsi="Times New Roman" w:cs="Times New Roman"/>
          <w:sz w:val="22"/>
        </w:rPr>
      </w:pPr>
    </w:p>
    <w:p w14:paraId="0C3E6A5D" w14:textId="77777777" w:rsidR="0015616A" w:rsidRPr="009A4220" w:rsidRDefault="0015616A" w:rsidP="00DF2207">
      <w:pPr>
        <w:contextualSpacing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0A0" w:firstRow="1" w:lastRow="0" w:firstColumn="1" w:lastColumn="0" w:noHBand="0" w:noVBand="0"/>
      </w:tblPr>
      <w:tblGrid>
        <w:gridCol w:w="10397"/>
      </w:tblGrid>
      <w:tr w:rsidR="00DF2207" w:rsidRPr="009A4220" w14:paraId="3EACA6D5" w14:textId="77777777" w:rsidTr="00CD50A3">
        <w:trPr>
          <w:trHeight w:val="242"/>
        </w:trPr>
        <w:tc>
          <w:tcPr>
            <w:tcW w:w="10397" w:type="dxa"/>
            <w:shd w:val="clear" w:color="auto" w:fill="E0E0E0"/>
          </w:tcPr>
          <w:p w14:paraId="340854DE" w14:textId="3AB72731" w:rsidR="00DF2207" w:rsidRPr="009A4220" w:rsidRDefault="00C47804" w:rsidP="00C4780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A4220">
              <w:rPr>
                <w:rFonts w:ascii="Times New Roman" w:hAnsi="Times New Roman" w:cs="Times New Roman"/>
                <w:b/>
              </w:rPr>
              <w:t>PROFESSIONAL EXPERIENCE</w:t>
            </w:r>
          </w:p>
        </w:tc>
      </w:tr>
    </w:tbl>
    <w:p w14:paraId="278D67AE" w14:textId="77777777" w:rsidR="003D07C0" w:rsidRDefault="003D07C0" w:rsidP="00C24B6C">
      <w:pPr>
        <w:contextualSpacing/>
        <w:rPr>
          <w:rFonts w:ascii="Times New Roman" w:hAnsi="Times New Roman" w:cs="Times New Roman"/>
        </w:rPr>
      </w:pPr>
    </w:p>
    <w:p w14:paraId="4EBEE405" w14:textId="77777777" w:rsidR="0015616A" w:rsidRDefault="0015616A" w:rsidP="00C24B6C">
      <w:pPr>
        <w:contextualSpacing/>
        <w:rPr>
          <w:rFonts w:ascii="Times New Roman" w:hAnsi="Times New Roman" w:cs="Times New Roman"/>
        </w:rPr>
      </w:pPr>
    </w:p>
    <w:p w14:paraId="76CF3BCD" w14:textId="348085F5" w:rsidR="00DF2207" w:rsidRPr="009A4220" w:rsidRDefault="00DF2207" w:rsidP="00691BD4">
      <w:pPr>
        <w:contextualSpacing/>
        <w:rPr>
          <w:rFonts w:ascii="Times New Roman" w:hAnsi="Times New Roman" w:cs="Times New Roman"/>
        </w:rPr>
      </w:pPr>
      <w:r w:rsidRPr="009A4220">
        <w:rPr>
          <w:rFonts w:ascii="Times New Roman" w:hAnsi="Times New Roman" w:cs="Times New Roman"/>
        </w:rPr>
        <w:t>JO-ANN FABRIC &amp; CRAFT</w:t>
      </w:r>
      <w:r w:rsidR="005F775F" w:rsidRPr="009A4220">
        <w:rPr>
          <w:rFonts w:ascii="Times New Roman" w:hAnsi="Times New Roman" w:cs="Times New Roman"/>
        </w:rPr>
        <w:t xml:space="preserve"> </w:t>
      </w:r>
      <w:r w:rsidR="00CD50A3" w:rsidRPr="009A4220">
        <w:rPr>
          <w:rFonts w:ascii="Times New Roman" w:hAnsi="Times New Roman" w:cs="Times New Roman"/>
        </w:rPr>
        <w:t>STO</w:t>
      </w:r>
      <w:r w:rsidR="005F775F" w:rsidRPr="009A4220">
        <w:rPr>
          <w:rFonts w:ascii="Times New Roman" w:hAnsi="Times New Roman" w:cs="Times New Roman"/>
        </w:rPr>
        <w:t>R</w:t>
      </w:r>
      <w:r w:rsidR="00CD50A3" w:rsidRPr="009A4220">
        <w:rPr>
          <w:rFonts w:ascii="Times New Roman" w:hAnsi="Times New Roman" w:cs="Times New Roman"/>
        </w:rPr>
        <w:t>ES, Hudson, OH</w:t>
      </w:r>
      <w:r w:rsidR="00CD50A3" w:rsidRPr="009A4220">
        <w:rPr>
          <w:rFonts w:ascii="Times New Roman" w:hAnsi="Times New Roman" w:cs="Times New Roman"/>
        </w:rPr>
        <w:tab/>
      </w:r>
      <w:r w:rsidR="00CD50A3" w:rsidRPr="009A4220">
        <w:rPr>
          <w:rFonts w:ascii="Times New Roman" w:hAnsi="Times New Roman" w:cs="Times New Roman"/>
        </w:rPr>
        <w:tab/>
      </w:r>
      <w:r w:rsidR="00CD50A3" w:rsidRPr="009A4220">
        <w:rPr>
          <w:rFonts w:ascii="Times New Roman" w:hAnsi="Times New Roman" w:cs="Times New Roman"/>
        </w:rPr>
        <w:tab/>
        <w:t xml:space="preserve">         </w:t>
      </w:r>
      <w:r w:rsidR="00D06F59" w:rsidRPr="009A4220">
        <w:rPr>
          <w:rFonts w:ascii="Times New Roman" w:hAnsi="Times New Roman" w:cs="Times New Roman"/>
        </w:rPr>
        <w:t xml:space="preserve">         </w:t>
      </w:r>
      <w:r w:rsidR="00CD50A3" w:rsidRPr="009A4220">
        <w:rPr>
          <w:rFonts w:ascii="Times New Roman" w:hAnsi="Times New Roman" w:cs="Times New Roman"/>
        </w:rPr>
        <w:t xml:space="preserve">     </w:t>
      </w:r>
      <w:r w:rsidR="00691BD4" w:rsidRPr="009A4220">
        <w:rPr>
          <w:rFonts w:ascii="Times New Roman" w:hAnsi="Times New Roman" w:cs="Times New Roman"/>
        </w:rPr>
        <w:tab/>
      </w:r>
      <w:r w:rsidR="00691BD4" w:rsidRPr="009A4220">
        <w:rPr>
          <w:rFonts w:ascii="Times New Roman" w:hAnsi="Times New Roman" w:cs="Times New Roman"/>
        </w:rPr>
        <w:tab/>
      </w:r>
      <w:r w:rsidR="002077BD" w:rsidRPr="007D1DFC">
        <w:rPr>
          <w:rFonts w:ascii="Times New Roman" w:hAnsi="Times New Roman" w:cs="Times New Roman"/>
          <w:sz w:val="22"/>
          <w:szCs w:val="22"/>
        </w:rPr>
        <w:t>2015</w:t>
      </w:r>
      <w:r w:rsidR="002077BD" w:rsidRPr="009A4220">
        <w:rPr>
          <w:rFonts w:ascii="Times New Roman" w:hAnsi="Times New Roman" w:cs="Times New Roman"/>
        </w:rPr>
        <w:t xml:space="preserve"> </w:t>
      </w:r>
    </w:p>
    <w:p w14:paraId="073618A8" w14:textId="77777777" w:rsidR="00DF2207" w:rsidRPr="009A4220" w:rsidRDefault="00DF2207" w:rsidP="00C24B6C">
      <w:pPr>
        <w:contextualSpacing/>
        <w:rPr>
          <w:rFonts w:ascii="Times New Roman" w:hAnsi="Times New Roman" w:cs="Times New Roman"/>
          <w:b/>
        </w:rPr>
      </w:pPr>
      <w:r w:rsidRPr="009A4220">
        <w:rPr>
          <w:rFonts w:ascii="Times New Roman" w:hAnsi="Times New Roman" w:cs="Times New Roman"/>
          <w:b/>
        </w:rPr>
        <w:t>Manager, Quality Assurance</w:t>
      </w:r>
    </w:p>
    <w:p w14:paraId="7D84F0F6" w14:textId="3434885E" w:rsidR="00763EBA" w:rsidRPr="009A4220" w:rsidRDefault="00DF2207" w:rsidP="00763EBA">
      <w:pPr>
        <w:spacing w:after="0"/>
        <w:contextualSpacing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Drove continuous improvement of all qualit</w:t>
      </w:r>
      <w:r w:rsidR="000E114C">
        <w:rPr>
          <w:rFonts w:ascii="Times New Roman" w:hAnsi="Times New Roman" w:cs="Times New Roman"/>
          <w:sz w:val="22"/>
        </w:rPr>
        <w:t>y management systems (quality assurance/control, product testing,</w:t>
      </w:r>
      <w:r w:rsidRPr="009A4220">
        <w:rPr>
          <w:rFonts w:ascii="Times New Roman" w:hAnsi="Times New Roman" w:cs="Times New Roman"/>
          <w:sz w:val="22"/>
        </w:rPr>
        <w:t xml:space="preserve"> inspection</w:t>
      </w:r>
      <w:r w:rsidR="000E114C">
        <w:rPr>
          <w:rFonts w:ascii="Times New Roman" w:hAnsi="Times New Roman" w:cs="Times New Roman"/>
          <w:sz w:val="22"/>
        </w:rPr>
        <w:t xml:space="preserve">). Managed </w:t>
      </w:r>
      <w:r w:rsidRPr="009A4220">
        <w:rPr>
          <w:rFonts w:ascii="Times New Roman" w:hAnsi="Times New Roman" w:cs="Times New Roman"/>
          <w:sz w:val="22"/>
        </w:rPr>
        <w:t xml:space="preserve">500 vendors and reviewed up to 10,000 new articles annually. Created all </w:t>
      </w:r>
      <w:r w:rsidR="000E114C">
        <w:rPr>
          <w:rFonts w:ascii="Times New Roman" w:hAnsi="Times New Roman" w:cs="Times New Roman"/>
          <w:sz w:val="22"/>
        </w:rPr>
        <w:t>merchandising testing protocol, establishing</w:t>
      </w:r>
      <w:r w:rsidRPr="009A4220">
        <w:rPr>
          <w:rFonts w:ascii="Times New Roman" w:hAnsi="Times New Roman" w:cs="Times New Roman"/>
          <w:sz w:val="22"/>
        </w:rPr>
        <w:t xml:space="preserve"> responsibilities fo</w:t>
      </w:r>
      <w:r w:rsidR="000E114C">
        <w:rPr>
          <w:rFonts w:ascii="Times New Roman" w:hAnsi="Times New Roman" w:cs="Times New Roman"/>
          <w:sz w:val="22"/>
        </w:rPr>
        <w:t>r outside service providers/</w:t>
      </w:r>
      <w:r w:rsidRPr="009A4220">
        <w:rPr>
          <w:rFonts w:ascii="Times New Roman" w:hAnsi="Times New Roman" w:cs="Times New Roman"/>
          <w:sz w:val="22"/>
        </w:rPr>
        <w:t>internal team</w:t>
      </w:r>
      <w:r w:rsidR="000E114C">
        <w:rPr>
          <w:rFonts w:ascii="Times New Roman" w:hAnsi="Times New Roman" w:cs="Times New Roman"/>
          <w:sz w:val="22"/>
        </w:rPr>
        <w:t>. E</w:t>
      </w:r>
      <w:r w:rsidRPr="009A4220">
        <w:rPr>
          <w:rFonts w:ascii="Times New Roman" w:hAnsi="Times New Roman" w:cs="Times New Roman"/>
          <w:sz w:val="22"/>
        </w:rPr>
        <w:t>nsu</w:t>
      </w:r>
      <w:r w:rsidR="00685951">
        <w:rPr>
          <w:rFonts w:ascii="Times New Roman" w:hAnsi="Times New Roman" w:cs="Times New Roman"/>
          <w:sz w:val="22"/>
        </w:rPr>
        <w:t xml:space="preserve">red all merchandise met </w:t>
      </w:r>
      <w:r w:rsidRPr="009A4220">
        <w:rPr>
          <w:rFonts w:ascii="Times New Roman" w:hAnsi="Times New Roman" w:cs="Times New Roman"/>
          <w:sz w:val="22"/>
        </w:rPr>
        <w:t>gover</w:t>
      </w:r>
      <w:r w:rsidR="000E114C">
        <w:rPr>
          <w:rFonts w:ascii="Times New Roman" w:hAnsi="Times New Roman" w:cs="Times New Roman"/>
          <w:sz w:val="22"/>
        </w:rPr>
        <w:t>nment</w:t>
      </w:r>
      <w:r w:rsidRPr="009A4220">
        <w:rPr>
          <w:rFonts w:ascii="Times New Roman" w:hAnsi="Times New Roman" w:cs="Times New Roman"/>
          <w:sz w:val="22"/>
        </w:rPr>
        <w:t xml:space="preserve"> regulations and consumer expectations of q</w:t>
      </w:r>
      <w:r w:rsidR="000E114C">
        <w:rPr>
          <w:rFonts w:ascii="Times New Roman" w:hAnsi="Times New Roman" w:cs="Times New Roman"/>
          <w:sz w:val="22"/>
        </w:rPr>
        <w:t xml:space="preserve">uality, safety </w:t>
      </w:r>
      <w:r w:rsidR="001317F8" w:rsidRPr="009A4220">
        <w:rPr>
          <w:rFonts w:ascii="Times New Roman" w:hAnsi="Times New Roman" w:cs="Times New Roman"/>
          <w:sz w:val="22"/>
        </w:rPr>
        <w:t>and performance.</w:t>
      </w:r>
    </w:p>
    <w:p w14:paraId="6FAFE467" w14:textId="68C3A56A" w:rsidR="00763EBA" w:rsidRPr="009A4220" w:rsidRDefault="00CE79A4" w:rsidP="00763EB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Reviewed, approved, and assisted in t</w:t>
      </w:r>
      <w:r w:rsidR="00685951">
        <w:rPr>
          <w:rFonts w:ascii="Times New Roman" w:hAnsi="Times New Roman" w:cs="Times New Roman"/>
          <w:sz w:val="22"/>
        </w:rPr>
        <w:t xml:space="preserve">he creation of product labels ensuring all </w:t>
      </w:r>
      <w:r w:rsidRPr="009A4220">
        <w:rPr>
          <w:rFonts w:ascii="Times New Roman" w:hAnsi="Times New Roman" w:cs="Times New Roman"/>
          <w:sz w:val="22"/>
        </w:rPr>
        <w:t xml:space="preserve">information </w:t>
      </w:r>
      <w:r w:rsidR="00685951">
        <w:rPr>
          <w:rFonts w:ascii="Times New Roman" w:hAnsi="Times New Roman" w:cs="Times New Roman"/>
          <w:sz w:val="22"/>
        </w:rPr>
        <w:t>is complete, accurate, meeting</w:t>
      </w:r>
      <w:r w:rsidRPr="009A4220">
        <w:rPr>
          <w:rFonts w:ascii="Times New Roman" w:hAnsi="Times New Roman" w:cs="Times New Roman"/>
          <w:sz w:val="22"/>
        </w:rPr>
        <w:t xml:space="preserve"> all </w:t>
      </w:r>
      <w:r w:rsidR="00685951">
        <w:rPr>
          <w:rFonts w:ascii="Times New Roman" w:hAnsi="Times New Roman" w:cs="Times New Roman"/>
          <w:sz w:val="22"/>
        </w:rPr>
        <w:t xml:space="preserve">regulatory </w:t>
      </w:r>
      <w:r w:rsidRPr="009A4220">
        <w:rPr>
          <w:rFonts w:ascii="Times New Roman" w:hAnsi="Times New Roman" w:cs="Times New Roman"/>
          <w:sz w:val="22"/>
        </w:rPr>
        <w:t xml:space="preserve">requirements for the </w:t>
      </w:r>
      <w:r w:rsidR="008654F9" w:rsidRPr="009A4220">
        <w:rPr>
          <w:rFonts w:ascii="Times New Roman" w:hAnsi="Times New Roman" w:cs="Times New Roman"/>
          <w:sz w:val="22"/>
        </w:rPr>
        <w:t>intended geographical</w:t>
      </w:r>
      <w:r w:rsidRPr="009A4220">
        <w:rPr>
          <w:rFonts w:ascii="Times New Roman" w:hAnsi="Times New Roman" w:cs="Times New Roman"/>
          <w:sz w:val="22"/>
        </w:rPr>
        <w:t xml:space="preserve"> retail markets</w:t>
      </w:r>
      <w:r w:rsidR="00B602CF">
        <w:rPr>
          <w:rFonts w:ascii="Times New Roman" w:hAnsi="Times New Roman" w:cs="Times New Roman"/>
          <w:sz w:val="22"/>
        </w:rPr>
        <w:t>.</w:t>
      </w:r>
    </w:p>
    <w:p w14:paraId="669DBC82" w14:textId="34ADB5D1" w:rsidR="00763EBA" w:rsidRPr="009A4220" w:rsidRDefault="00CE79A4" w:rsidP="00763E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Developed a guide for brand innovation and strategy for better communication for regulatory updates and industry standards throug</w:t>
      </w:r>
      <w:r w:rsidR="00005465">
        <w:rPr>
          <w:rFonts w:ascii="Times New Roman" w:hAnsi="Times New Roman" w:cs="Times New Roman"/>
          <w:sz w:val="22"/>
        </w:rPr>
        <w:t>hout the development life cycle</w:t>
      </w:r>
      <w:r w:rsidR="00B602CF">
        <w:rPr>
          <w:rFonts w:ascii="Times New Roman" w:hAnsi="Times New Roman" w:cs="Times New Roman"/>
          <w:sz w:val="22"/>
        </w:rPr>
        <w:t>.</w:t>
      </w:r>
    </w:p>
    <w:p w14:paraId="4B620987" w14:textId="7B895819" w:rsidR="00685951" w:rsidRPr="00B602CF" w:rsidRDefault="00CE79A4" w:rsidP="00B602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Crea</w:t>
      </w:r>
      <w:r w:rsidR="0015616A">
        <w:rPr>
          <w:rFonts w:ascii="Times New Roman" w:hAnsi="Times New Roman" w:cs="Times New Roman"/>
          <w:sz w:val="22"/>
        </w:rPr>
        <w:t xml:space="preserve">ted tools and Request For Quotation </w:t>
      </w:r>
      <w:r w:rsidRPr="009A4220">
        <w:rPr>
          <w:rFonts w:ascii="Times New Roman" w:hAnsi="Times New Roman" w:cs="Times New Roman"/>
          <w:sz w:val="22"/>
        </w:rPr>
        <w:t>(RF</w:t>
      </w:r>
      <w:r w:rsidR="00685951">
        <w:rPr>
          <w:rFonts w:ascii="Times New Roman" w:hAnsi="Times New Roman" w:cs="Times New Roman"/>
          <w:sz w:val="22"/>
        </w:rPr>
        <w:t>Q) with third-</w:t>
      </w:r>
      <w:r w:rsidRPr="009A4220">
        <w:rPr>
          <w:rFonts w:ascii="Times New Roman" w:hAnsi="Times New Roman" w:cs="Times New Roman"/>
          <w:sz w:val="22"/>
        </w:rPr>
        <w:t>party test</w:t>
      </w:r>
      <w:r w:rsidR="00685951">
        <w:rPr>
          <w:rFonts w:ascii="Times New Roman" w:hAnsi="Times New Roman" w:cs="Times New Roman"/>
          <w:sz w:val="22"/>
        </w:rPr>
        <w:t>ing laboratories, influencing</w:t>
      </w:r>
      <w:r w:rsidRPr="009A4220">
        <w:rPr>
          <w:rFonts w:ascii="Times New Roman" w:hAnsi="Times New Roman" w:cs="Times New Roman"/>
          <w:sz w:val="22"/>
        </w:rPr>
        <w:t xml:space="preserve"> process efficien</w:t>
      </w:r>
      <w:r w:rsidR="00685951">
        <w:rPr>
          <w:rFonts w:ascii="Times New Roman" w:hAnsi="Times New Roman" w:cs="Times New Roman"/>
          <w:sz w:val="22"/>
        </w:rPr>
        <w:t xml:space="preserve">cy around record keeping, </w:t>
      </w:r>
      <w:r w:rsidRPr="009A4220">
        <w:rPr>
          <w:rFonts w:ascii="Times New Roman" w:hAnsi="Times New Roman" w:cs="Times New Roman"/>
          <w:sz w:val="22"/>
        </w:rPr>
        <w:t>departmenta</w:t>
      </w:r>
      <w:r w:rsidR="00005465">
        <w:rPr>
          <w:rFonts w:ascii="Times New Roman" w:hAnsi="Times New Roman" w:cs="Times New Roman"/>
          <w:sz w:val="22"/>
        </w:rPr>
        <w:t>l organization and data systems</w:t>
      </w:r>
      <w:r w:rsidR="00B602CF">
        <w:rPr>
          <w:rFonts w:ascii="Times New Roman" w:hAnsi="Times New Roman" w:cs="Times New Roman"/>
          <w:sz w:val="22"/>
        </w:rPr>
        <w:t>.</w:t>
      </w:r>
    </w:p>
    <w:p w14:paraId="214739A3" w14:textId="77777777" w:rsidR="00763EBA" w:rsidRPr="009A4220" w:rsidRDefault="00763EBA" w:rsidP="00C24B6C">
      <w:pPr>
        <w:contextualSpacing/>
        <w:rPr>
          <w:rFonts w:ascii="Times New Roman" w:hAnsi="Times New Roman" w:cs="Times New Roman"/>
        </w:rPr>
      </w:pPr>
    </w:p>
    <w:p w14:paraId="0A11987B" w14:textId="4879149E" w:rsidR="00BD45BB" w:rsidRPr="009A4220" w:rsidRDefault="00E107D4" w:rsidP="00691BD4">
      <w:pPr>
        <w:spacing w:after="0"/>
        <w:contextualSpacing/>
        <w:rPr>
          <w:rFonts w:ascii="Times New Roman" w:hAnsi="Times New Roman" w:cs="Times New Roman"/>
        </w:rPr>
      </w:pPr>
      <w:r w:rsidRPr="009A4220">
        <w:rPr>
          <w:rFonts w:ascii="Times New Roman" w:hAnsi="Times New Roman" w:cs="Times New Roman"/>
        </w:rPr>
        <w:t>MIXBIN ELECTRONICS, LLC (Formerly MudBug Media),</w:t>
      </w:r>
      <w:r w:rsidR="00BD45BB" w:rsidRPr="009A4220">
        <w:rPr>
          <w:rFonts w:ascii="Times New Roman" w:hAnsi="Times New Roman" w:cs="Times New Roman"/>
        </w:rPr>
        <w:t xml:space="preserve"> Columbus, OH</w:t>
      </w:r>
      <w:r w:rsidRPr="009A4220">
        <w:rPr>
          <w:rFonts w:ascii="Times New Roman" w:hAnsi="Times New Roman" w:cs="Times New Roman"/>
        </w:rPr>
        <w:t xml:space="preserve">                 </w:t>
      </w:r>
      <w:r w:rsidR="00691BD4" w:rsidRPr="009A4220">
        <w:rPr>
          <w:rFonts w:ascii="Times New Roman" w:hAnsi="Times New Roman" w:cs="Times New Roman"/>
        </w:rPr>
        <w:tab/>
      </w:r>
      <w:r w:rsidRPr="007D1DFC">
        <w:rPr>
          <w:rFonts w:ascii="Times New Roman" w:hAnsi="Times New Roman" w:cs="Times New Roman"/>
          <w:sz w:val="22"/>
          <w:szCs w:val="22"/>
        </w:rPr>
        <w:t>2013 to 2015</w:t>
      </w:r>
      <w:r w:rsidRPr="009A4220">
        <w:rPr>
          <w:rFonts w:ascii="Times New Roman" w:hAnsi="Times New Roman" w:cs="Times New Roman"/>
        </w:rPr>
        <w:t xml:space="preserve">                                                        </w:t>
      </w:r>
    </w:p>
    <w:p w14:paraId="60135D88" w14:textId="77777777" w:rsidR="00BD45BB" w:rsidRPr="009A4220" w:rsidRDefault="00BD45BB" w:rsidP="00691BD4">
      <w:pPr>
        <w:spacing w:after="0"/>
        <w:contextualSpacing/>
        <w:rPr>
          <w:rFonts w:ascii="Times New Roman" w:hAnsi="Times New Roman" w:cs="Times New Roman"/>
          <w:b/>
        </w:rPr>
      </w:pPr>
      <w:r w:rsidRPr="009A4220">
        <w:rPr>
          <w:rFonts w:ascii="Times New Roman" w:hAnsi="Times New Roman" w:cs="Times New Roman"/>
          <w:b/>
        </w:rPr>
        <w:t>Director, Global Quality Assurance &amp; Product Design</w:t>
      </w:r>
    </w:p>
    <w:p w14:paraId="33253BA2" w14:textId="697E7D41" w:rsidR="00691BD4" w:rsidRPr="009A4220" w:rsidRDefault="00E22179" w:rsidP="00691BD4">
      <w:pPr>
        <w:spacing w:after="0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key initiatives </w:t>
      </w:r>
      <w:r w:rsidR="00BD45BB" w:rsidRPr="009A4220">
        <w:rPr>
          <w:rFonts w:ascii="Times New Roman" w:hAnsi="Times New Roman" w:cs="Times New Roman"/>
          <w:sz w:val="22"/>
        </w:rPr>
        <w:t>specializing in the development of tech accessories for third-party an</w:t>
      </w:r>
      <w:r>
        <w:rPr>
          <w:rFonts w:ascii="Times New Roman" w:hAnsi="Times New Roman" w:cs="Times New Roman"/>
          <w:sz w:val="22"/>
        </w:rPr>
        <w:t xml:space="preserve">d private-label brands. Scope of responsibility: </w:t>
      </w:r>
      <w:r w:rsidR="00BD45BB" w:rsidRPr="009A4220">
        <w:rPr>
          <w:rFonts w:ascii="Times New Roman" w:hAnsi="Times New Roman" w:cs="Times New Roman"/>
          <w:sz w:val="22"/>
        </w:rPr>
        <w:t>m</w:t>
      </w:r>
      <w:r>
        <w:rPr>
          <w:rFonts w:ascii="Times New Roman" w:hAnsi="Times New Roman" w:cs="Times New Roman"/>
          <w:sz w:val="22"/>
        </w:rPr>
        <w:t>erchandising, product design/</w:t>
      </w:r>
      <w:r w:rsidR="00BD45BB" w:rsidRPr="009A4220">
        <w:rPr>
          <w:rFonts w:ascii="Times New Roman" w:hAnsi="Times New Roman" w:cs="Times New Roman"/>
          <w:sz w:val="22"/>
        </w:rPr>
        <w:t xml:space="preserve">development, quality assurance, </w:t>
      </w:r>
      <w:r>
        <w:rPr>
          <w:rFonts w:ascii="Times New Roman" w:hAnsi="Times New Roman" w:cs="Times New Roman"/>
          <w:sz w:val="22"/>
        </w:rPr>
        <w:t xml:space="preserve">packaging, </w:t>
      </w:r>
      <w:r w:rsidR="00BD45BB" w:rsidRPr="009A4220">
        <w:rPr>
          <w:rFonts w:ascii="Times New Roman" w:hAnsi="Times New Roman" w:cs="Times New Roman"/>
          <w:sz w:val="22"/>
        </w:rPr>
        <w:t>regulatory compl</w:t>
      </w:r>
      <w:r w:rsidR="00691BD4" w:rsidRPr="009A4220">
        <w:rPr>
          <w:rFonts w:ascii="Times New Roman" w:hAnsi="Times New Roman" w:cs="Times New Roman"/>
          <w:sz w:val="22"/>
        </w:rPr>
        <w:t>iance.</w:t>
      </w:r>
    </w:p>
    <w:p w14:paraId="7DA38C43" w14:textId="1F7CB40F" w:rsidR="00691BD4" w:rsidRPr="009A4220" w:rsidRDefault="006107A9" w:rsidP="00691B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Developed Standard Operation Procedures (SOPs) and work instructio</w:t>
      </w:r>
      <w:r w:rsidR="00691BD4" w:rsidRPr="009A4220">
        <w:rPr>
          <w:rFonts w:ascii="Times New Roman" w:hAnsi="Times New Roman" w:cs="Times New Roman"/>
          <w:sz w:val="22"/>
        </w:rPr>
        <w:t xml:space="preserve">ns catered to clients' company </w:t>
      </w:r>
      <w:r w:rsidR="00E22179">
        <w:rPr>
          <w:rFonts w:ascii="Times New Roman" w:hAnsi="Times New Roman" w:cs="Times New Roman"/>
          <w:sz w:val="22"/>
        </w:rPr>
        <w:t xml:space="preserve">protocols, mitigating </w:t>
      </w:r>
      <w:r w:rsidRPr="009A4220">
        <w:rPr>
          <w:rFonts w:ascii="Times New Roman" w:hAnsi="Times New Roman" w:cs="Times New Roman"/>
          <w:sz w:val="22"/>
        </w:rPr>
        <w:t xml:space="preserve">quality expectations </w:t>
      </w:r>
      <w:r w:rsidR="00E22179">
        <w:rPr>
          <w:rFonts w:ascii="Times New Roman" w:hAnsi="Times New Roman" w:cs="Times New Roman"/>
          <w:sz w:val="22"/>
        </w:rPr>
        <w:t xml:space="preserve">for suppliers </w:t>
      </w:r>
      <w:r w:rsidR="00005465">
        <w:rPr>
          <w:rFonts w:ascii="Times New Roman" w:hAnsi="Times New Roman" w:cs="Times New Roman"/>
          <w:sz w:val="22"/>
        </w:rPr>
        <w:t>upfront</w:t>
      </w:r>
      <w:r w:rsidR="00A70E09">
        <w:rPr>
          <w:rFonts w:ascii="Times New Roman" w:hAnsi="Times New Roman" w:cs="Times New Roman"/>
          <w:sz w:val="22"/>
        </w:rPr>
        <w:t>.</w:t>
      </w:r>
    </w:p>
    <w:p w14:paraId="593F71B5" w14:textId="27D78C48" w:rsidR="00691BD4" w:rsidRPr="009A4220" w:rsidRDefault="00D673A2" w:rsidP="00691B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 xml:space="preserve">Grew the business by </w:t>
      </w:r>
      <w:r w:rsidR="00262DF4" w:rsidRPr="00B602CF">
        <w:rPr>
          <w:rFonts w:ascii="Times New Roman" w:hAnsi="Times New Roman" w:cs="Times New Roman"/>
          <w:sz w:val="22"/>
        </w:rPr>
        <w:t>22</w:t>
      </w:r>
      <w:r w:rsidR="00E22179" w:rsidRPr="00B602CF">
        <w:rPr>
          <w:rFonts w:ascii="Times New Roman" w:hAnsi="Times New Roman" w:cs="Times New Roman"/>
          <w:sz w:val="22"/>
        </w:rPr>
        <w:t>%</w:t>
      </w:r>
      <w:r w:rsidR="00E22179">
        <w:rPr>
          <w:rFonts w:ascii="Times New Roman" w:hAnsi="Times New Roman" w:cs="Times New Roman"/>
          <w:sz w:val="22"/>
        </w:rPr>
        <w:t xml:space="preserve"> by </w:t>
      </w:r>
      <w:r w:rsidRPr="009A4220">
        <w:rPr>
          <w:rFonts w:ascii="Times New Roman" w:hAnsi="Times New Roman" w:cs="Times New Roman"/>
          <w:sz w:val="22"/>
        </w:rPr>
        <w:t>improving ke</w:t>
      </w:r>
      <w:r w:rsidR="00005465">
        <w:rPr>
          <w:rFonts w:ascii="Times New Roman" w:hAnsi="Times New Roman" w:cs="Times New Roman"/>
          <w:sz w:val="22"/>
        </w:rPr>
        <w:t>y consumer performance metrics</w:t>
      </w:r>
      <w:r w:rsidR="00262DF4">
        <w:rPr>
          <w:rFonts w:ascii="Times New Roman" w:hAnsi="Times New Roman" w:cs="Times New Roman"/>
          <w:sz w:val="22"/>
        </w:rPr>
        <w:t>.</w:t>
      </w:r>
    </w:p>
    <w:p w14:paraId="4C99A88D" w14:textId="01FBC994" w:rsidR="00691BD4" w:rsidRPr="00081577" w:rsidRDefault="00081577" w:rsidP="00691B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Leveraged </w:t>
      </w:r>
      <w:r w:rsidR="00B602CF">
        <w:rPr>
          <w:rFonts w:ascii="Times New Roman" w:hAnsi="Times New Roman" w:cs="Times New Roman"/>
          <w:sz w:val="22"/>
        </w:rPr>
        <w:t>proactive behaviors and customer service</w:t>
      </w:r>
      <w:r w:rsidR="00B468E3" w:rsidRPr="009A4220">
        <w:rPr>
          <w:rFonts w:ascii="Times New Roman" w:hAnsi="Times New Roman" w:cs="Times New Roman"/>
          <w:sz w:val="22"/>
        </w:rPr>
        <w:t xml:space="preserve"> to create strategic </w:t>
      </w:r>
      <w:r w:rsidR="00BD45BB" w:rsidRPr="009A4220">
        <w:rPr>
          <w:rFonts w:ascii="Times New Roman" w:hAnsi="Times New Roman" w:cs="Times New Roman"/>
          <w:sz w:val="22"/>
        </w:rPr>
        <w:t xml:space="preserve">opportunities </w:t>
      </w:r>
      <w:r w:rsidR="00B468E3" w:rsidRPr="00081577">
        <w:rPr>
          <w:rFonts w:ascii="Times New Roman" w:hAnsi="Times New Roman" w:cs="Times New Roman"/>
          <w:sz w:val="22"/>
        </w:rPr>
        <w:t>through direct sourcing</w:t>
      </w:r>
      <w:r w:rsidR="006107A9" w:rsidRPr="00081577">
        <w:rPr>
          <w:rFonts w:ascii="Times New Roman" w:hAnsi="Times New Roman" w:cs="Times New Roman"/>
          <w:sz w:val="22"/>
        </w:rPr>
        <w:t>, product development and design.</w:t>
      </w:r>
    </w:p>
    <w:p w14:paraId="34C77C25" w14:textId="47C147CE" w:rsidR="00E107D4" w:rsidRPr="006232D7" w:rsidRDefault="00BD45BB" w:rsidP="00691BD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</w:rPr>
      </w:pPr>
      <w:r w:rsidRPr="006232D7">
        <w:rPr>
          <w:rFonts w:ascii="Times New Roman" w:hAnsi="Times New Roman" w:cs="Times New Roman"/>
          <w:sz w:val="22"/>
        </w:rPr>
        <w:t>Provide</w:t>
      </w:r>
      <w:r w:rsidR="00E107D4" w:rsidRPr="006232D7">
        <w:rPr>
          <w:rFonts w:ascii="Times New Roman" w:hAnsi="Times New Roman" w:cs="Times New Roman"/>
          <w:sz w:val="22"/>
        </w:rPr>
        <w:t>d</w:t>
      </w:r>
      <w:r w:rsidR="00261D5C">
        <w:rPr>
          <w:rFonts w:ascii="Times New Roman" w:hAnsi="Times New Roman" w:cs="Times New Roman"/>
          <w:sz w:val="22"/>
        </w:rPr>
        <w:t xml:space="preserve"> leadership and training to build</w:t>
      </w:r>
      <w:r w:rsidRPr="006232D7">
        <w:rPr>
          <w:rFonts w:ascii="Times New Roman" w:hAnsi="Times New Roman" w:cs="Times New Roman"/>
          <w:sz w:val="22"/>
        </w:rPr>
        <w:t xml:space="preserve"> collaborati</w:t>
      </w:r>
      <w:r w:rsidR="00430E56" w:rsidRPr="006232D7">
        <w:rPr>
          <w:rFonts w:ascii="Times New Roman" w:hAnsi="Times New Roman" w:cs="Times New Roman"/>
          <w:sz w:val="22"/>
        </w:rPr>
        <w:t>ve relationships with clients</w:t>
      </w:r>
      <w:r w:rsidR="007414B5">
        <w:rPr>
          <w:rFonts w:ascii="Times New Roman" w:hAnsi="Times New Roman" w:cs="Times New Roman"/>
          <w:sz w:val="22"/>
        </w:rPr>
        <w:t xml:space="preserve"> </w:t>
      </w:r>
      <w:r w:rsidR="00226958">
        <w:rPr>
          <w:rFonts w:ascii="Times New Roman" w:hAnsi="Times New Roman" w:cs="Times New Roman"/>
          <w:sz w:val="22"/>
        </w:rPr>
        <w:t>for clarity around</w:t>
      </w:r>
    </w:p>
    <w:p w14:paraId="354D44C7" w14:textId="6F98FB3C" w:rsidR="00E872D3" w:rsidRDefault="00226958" w:rsidP="006232D7">
      <w:pPr>
        <w:spacing w:after="0"/>
        <w:ind w:left="720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quality testing, regulatory, and federal programs.</w:t>
      </w:r>
    </w:p>
    <w:p w14:paraId="18A46712" w14:textId="701F9BC9" w:rsidR="00691BD4" w:rsidRPr="00891552" w:rsidRDefault="00E22179" w:rsidP="0089155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 direct reports in two separate, remote satellite locations in the domestic U.S.</w:t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DF2207" w:rsidRPr="00891552">
        <w:rPr>
          <w:rFonts w:ascii="Times New Roman" w:hAnsi="Times New Roman" w:cs="Times New Roman"/>
        </w:rPr>
        <w:tab/>
      </w:r>
      <w:r w:rsidR="00691BD4" w:rsidRPr="00891552">
        <w:rPr>
          <w:rFonts w:ascii="Times New Roman" w:hAnsi="Times New Roman" w:cs="Times New Roman"/>
          <w:b/>
          <w:i/>
          <w:sz w:val="22"/>
          <w:szCs w:val="22"/>
        </w:rPr>
        <w:br w:type="page"/>
      </w:r>
    </w:p>
    <w:p w14:paraId="22BBCC4D" w14:textId="2B870F6F" w:rsidR="00DF2207" w:rsidRPr="009A4220" w:rsidRDefault="00DF2207" w:rsidP="00C24B6C">
      <w:pPr>
        <w:contextualSpacing/>
        <w:rPr>
          <w:rFonts w:ascii="Times New Roman" w:hAnsi="Times New Roman" w:cs="Times New Roman"/>
        </w:rPr>
      </w:pPr>
      <w:r w:rsidRPr="009A4220">
        <w:rPr>
          <w:rFonts w:ascii="Times New Roman" w:hAnsi="Times New Roman" w:cs="Times New Roman"/>
          <w:b/>
        </w:rPr>
        <w:lastRenderedPageBreak/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="006107A9" w:rsidRPr="009A4220">
        <w:rPr>
          <w:rFonts w:ascii="Times New Roman" w:hAnsi="Times New Roman" w:cs="Times New Roman"/>
          <w:b/>
        </w:rPr>
        <w:tab/>
      </w:r>
      <w:r w:rsidRPr="009A4220">
        <w:rPr>
          <w:rFonts w:ascii="Times New Roman" w:hAnsi="Times New Roman" w:cs="Times New Roman"/>
          <w:b/>
        </w:rPr>
        <w:tab/>
      </w:r>
      <w:r w:rsidRPr="009A4220">
        <w:rPr>
          <w:rFonts w:ascii="Times New Roman" w:hAnsi="Times New Roman" w:cs="Times New Roman"/>
          <w:b/>
        </w:rPr>
        <w:tab/>
      </w:r>
      <w:r w:rsidRPr="009A4220">
        <w:rPr>
          <w:rFonts w:ascii="Times New Roman" w:hAnsi="Times New Roman" w:cs="Times New Roman"/>
          <w:b/>
        </w:rPr>
        <w:tab/>
      </w:r>
      <w:r w:rsidRPr="009A4220">
        <w:rPr>
          <w:rFonts w:ascii="Times New Roman" w:hAnsi="Times New Roman" w:cs="Times New Roman"/>
          <w:b/>
        </w:rPr>
        <w:tab/>
      </w:r>
      <w:r w:rsidRPr="009A4220">
        <w:rPr>
          <w:rFonts w:ascii="Times New Roman" w:hAnsi="Times New Roman" w:cs="Times New Roman"/>
          <w:b/>
        </w:rPr>
        <w:tab/>
      </w:r>
    </w:p>
    <w:p w14:paraId="0E1454D5" w14:textId="6AF8C93A" w:rsidR="00A70E09" w:rsidRDefault="00001F08" w:rsidP="00C24B6C">
      <w:pPr>
        <w:contextualSpacing/>
        <w:rPr>
          <w:rFonts w:ascii="Times New Roman" w:hAnsi="Times New Roman" w:cs="Times New Roman"/>
        </w:rPr>
      </w:pPr>
      <w:r w:rsidRPr="009A4220">
        <w:rPr>
          <w:rFonts w:ascii="Times New Roman" w:hAnsi="Times New Roman" w:cs="Times New Roman"/>
        </w:rPr>
        <w:t xml:space="preserve">MAST </w:t>
      </w:r>
      <w:r w:rsidR="009A4220">
        <w:rPr>
          <w:rFonts w:ascii="Times New Roman" w:hAnsi="Times New Roman" w:cs="Times New Roman"/>
        </w:rPr>
        <w:t xml:space="preserve">GLOBAL (LBrands, Inc.) </w:t>
      </w:r>
      <w:r w:rsidR="00432B04" w:rsidRPr="009A4220">
        <w:rPr>
          <w:rFonts w:ascii="Times New Roman" w:hAnsi="Times New Roman" w:cs="Times New Roman"/>
        </w:rPr>
        <w:t>Columbus, OH</w:t>
      </w:r>
      <w:r w:rsidR="00432B04" w:rsidRPr="009A4220">
        <w:rPr>
          <w:rFonts w:ascii="Times New Roman" w:hAnsi="Times New Roman" w:cs="Times New Roman"/>
        </w:rPr>
        <w:tab/>
      </w:r>
      <w:r w:rsidR="00442488" w:rsidRPr="009A4220">
        <w:rPr>
          <w:rFonts w:ascii="Times New Roman" w:hAnsi="Times New Roman" w:cs="Times New Roman"/>
        </w:rPr>
        <w:t xml:space="preserve">   </w:t>
      </w:r>
      <w:r w:rsidR="00D673A2" w:rsidRPr="009A4220">
        <w:rPr>
          <w:rFonts w:ascii="Times New Roman" w:hAnsi="Times New Roman" w:cs="Times New Roman"/>
        </w:rPr>
        <w:t xml:space="preserve">       </w:t>
      </w:r>
      <w:r w:rsidR="009A4220">
        <w:rPr>
          <w:rFonts w:ascii="Times New Roman" w:hAnsi="Times New Roman" w:cs="Times New Roman"/>
        </w:rPr>
        <w:tab/>
      </w:r>
      <w:r w:rsidR="009A4220">
        <w:rPr>
          <w:rFonts w:ascii="Times New Roman" w:hAnsi="Times New Roman" w:cs="Times New Roman"/>
        </w:rPr>
        <w:tab/>
      </w:r>
      <w:r w:rsidR="009A4220">
        <w:rPr>
          <w:rFonts w:ascii="Times New Roman" w:hAnsi="Times New Roman" w:cs="Times New Roman"/>
        </w:rPr>
        <w:tab/>
      </w:r>
      <w:r w:rsidR="009A4220">
        <w:rPr>
          <w:rFonts w:ascii="Times New Roman" w:hAnsi="Times New Roman" w:cs="Times New Roman"/>
        </w:rPr>
        <w:tab/>
      </w:r>
      <w:r w:rsidR="009A4220">
        <w:rPr>
          <w:rFonts w:ascii="Times New Roman" w:hAnsi="Times New Roman" w:cs="Times New Roman"/>
        </w:rPr>
        <w:tab/>
      </w:r>
      <w:r w:rsidR="000E6C91">
        <w:rPr>
          <w:rFonts w:ascii="Times New Roman" w:hAnsi="Times New Roman" w:cs="Times New Roman"/>
          <w:sz w:val="22"/>
          <w:szCs w:val="22"/>
        </w:rPr>
        <w:t>1993</w:t>
      </w:r>
      <w:r w:rsidR="00D673A2" w:rsidRPr="007D1DFC">
        <w:rPr>
          <w:rFonts w:ascii="Times New Roman" w:hAnsi="Times New Roman" w:cs="Times New Roman"/>
          <w:sz w:val="22"/>
          <w:szCs w:val="22"/>
        </w:rPr>
        <w:t xml:space="preserve"> to 2013</w:t>
      </w:r>
      <w:r w:rsidR="00432B04" w:rsidRPr="009A4220">
        <w:rPr>
          <w:rFonts w:ascii="Times New Roman" w:hAnsi="Times New Roman" w:cs="Times New Roman"/>
        </w:rPr>
        <w:tab/>
      </w:r>
    </w:p>
    <w:p w14:paraId="2FB24CC8" w14:textId="33694523" w:rsidR="003D07C0" w:rsidRPr="00A70E09" w:rsidRDefault="00A70E09" w:rsidP="00C24B6C">
      <w:pPr>
        <w:contextualSpacing/>
        <w:rPr>
          <w:rFonts w:ascii="Times New Roman" w:hAnsi="Times New Roman" w:cs="Times New Roman"/>
          <w:i/>
          <w:sz w:val="22"/>
          <w:szCs w:val="22"/>
        </w:rPr>
      </w:pPr>
      <w:r w:rsidRPr="00A70E09">
        <w:rPr>
          <w:rFonts w:ascii="Times New Roman" w:hAnsi="Times New Roman" w:cs="Times New Roman"/>
          <w:i/>
          <w:sz w:val="22"/>
          <w:szCs w:val="22"/>
        </w:rPr>
        <w:t>Group responsible for managing &amp; servicing all aspects of quality assurance for Bath &amp; Body Works, The White Barn Candle Company, Victoria’s Secret, PINK, LaSenza, C.O. Bigelow &amp; Henri Bendel – personal care/gifting retailers/e-commerce with annual sales of $2.6 billion.</w:t>
      </w:r>
      <w:r w:rsidR="005013C1" w:rsidRPr="00A70E09">
        <w:rPr>
          <w:rFonts w:ascii="Times New Roman" w:hAnsi="Times New Roman" w:cs="Times New Roman"/>
          <w:i/>
          <w:sz w:val="22"/>
          <w:szCs w:val="22"/>
        </w:rPr>
        <w:t xml:space="preserve">                       </w:t>
      </w:r>
      <w:r w:rsidR="00D673A2" w:rsidRPr="00A70E09">
        <w:rPr>
          <w:rFonts w:ascii="Times New Roman" w:hAnsi="Times New Roman" w:cs="Times New Roman"/>
          <w:i/>
          <w:sz w:val="22"/>
          <w:szCs w:val="22"/>
        </w:rPr>
        <w:t xml:space="preserve">                       </w:t>
      </w:r>
    </w:p>
    <w:p w14:paraId="1A8CD6FF" w14:textId="65CAAC48" w:rsidR="00432B04" w:rsidRPr="00A70E09" w:rsidRDefault="00480525" w:rsidP="00C24B6C">
      <w:pPr>
        <w:contextualSpacing/>
        <w:rPr>
          <w:rFonts w:ascii="Times New Roman" w:hAnsi="Times New Roman" w:cs="Times New Roman"/>
          <w:b/>
        </w:rPr>
      </w:pPr>
      <w:r w:rsidRPr="00A70E09">
        <w:rPr>
          <w:rFonts w:ascii="Times New Roman" w:hAnsi="Times New Roman" w:cs="Times New Roman"/>
          <w:b/>
        </w:rPr>
        <w:t xml:space="preserve">Global </w:t>
      </w:r>
      <w:r w:rsidR="00432B04" w:rsidRPr="00A70E09">
        <w:rPr>
          <w:rFonts w:ascii="Times New Roman" w:hAnsi="Times New Roman" w:cs="Times New Roman"/>
          <w:b/>
        </w:rPr>
        <w:t>Quality Assurance Manager, Gifting &amp; Accessories</w:t>
      </w:r>
    </w:p>
    <w:p w14:paraId="59311105" w14:textId="3815EE30" w:rsidR="007414B5" w:rsidRDefault="00432B04" w:rsidP="008C69AF">
      <w:pPr>
        <w:spacing w:after="0"/>
        <w:contextualSpacing/>
        <w:rPr>
          <w:rFonts w:ascii="Times New Roman" w:hAnsi="Times New Roman" w:cs="Times New Roman"/>
          <w:sz w:val="22"/>
        </w:rPr>
      </w:pPr>
      <w:r w:rsidRPr="009A4220">
        <w:rPr>
          <w:rFonts w:ascii="Times New Roman" w:hAnsi="Times New Roman" w:cs="Times New Roman"/>
          <w:sz w:val="22"/>
        </w:rPr>
        <w:t>Manage</w:t>
      </w:r>
      <w:r w:rsidR="00D673A2" w:rsidRPr="009A4220">
        <w:rPr>
          <w:rFonts w:ascii="Times New Roman" w:hAnsi="Times New Roman" w:cs="Times New Roman"/>
          <w:sz w:val="22"/>
        </w:rPr>
        <w:t>d</w:t>
      </w:r>
      <w:r w:rsidRPr="009A4220">
        <w:rPr>
          <w:rFonts w:ascii="Times New Roman" w:hAnsi="Times New Roman" w:cs="Times New Roman"/>
          <w:sz w:val="22"/>
        </w:rPr>
        <w:t xml:space="preserve"> both domestic and international</w:t>
      </w:r>
      <w:r w:rsidR="008C69AF">
        <w:rPr>
          <w:rFonts w:ascii="Times New Roman" w:hAnsi="Times New Roman" w:cs="Times New Roman"/>
          <w:sz w:val="22"/>
        </w:rPr>
        <w:t xml:space="preserve"> vendor relationships, serving as</w:t>
      </w:r>
      <w:r w:rsidRPr="009A4220">
        <w:rPr>
          <w:rFonts w:ascii="Times New Roman" w:hAnsi="Times New Roman" w:cs="Times New Roman"/>
          <w:sz w:val="22"/>
        </w:rPr>
        <w:t xml:space="preserve"> primary </w:t>
      </w:r>
      <w:r w:rsidR="008C69AF">
        <w:rPr>
          <w:rFonts w:ascii="Times New Roman" w:hAnsi="Times New Roman" w:cs="Times New Roman"/>
          <w:sz w:val="22"/>
        </w:rPr>
        <w:t xml:space="preserve">expert in </w:t>
      </w:r>
      <w:r w:rsidR="00D673A2" w:rsidRPr="009A4220">
        <w:rPr>
          <w:rFonts w:ascii="Times New Roman" w:hAnsi="Times New Roman" w:cs="Times New Roman"/>
          <w:sz w:val="22"/>
        </w:rPr>
        <w:t>all Quality Assurance</w:t>
      </w:r>
      <w:r w:rsidR="007C713B">
        <w:rPr>
          <w:rFonts w:ascii="Times New Roman" w:hAnsi="Times New Roman" w:cs="Times New Roman"/>
          <w:sz w:val="22"/>
        </w:rPr>
        <w:t xml:space="preserve"> policies, root cause analysis, </w:t>
      </w:r>
      <w:r w:rsidR="007C713B" w:rsidRPr="008C69AF">
        <w:rPr>
          <w:rFonts w:ascii="Times New Roman" w:hAnsi="Times New Roman" w:cs="Times New Roman"/>
          <w:sz w:val="22"/>
        </w:rPr>
        <w:t>FMEA, CAPA, quality and testing</w:t>
      </w:r>
      <w:r w:rsidRPr="009A4220">
        <w:rPr>
          <w:rFonts w:ascii="Times New Roman" w:hAnsi="Times New Roman" w:cs="Times New Roman"/>
          <w:sz w:val="22"/>
        </w:rPr>
        <w:t>. Travel</w:t>
      </w:r>
      <w:r w:rsidR="00D673A2" w:rsidRPr="009A4220">
        <w:rPr>
          <w:rFonts w:ascii="Times New Roman" w:hAnsi="Times New Roman" w:cs="Times New Roman"/>
          <w:sz w:val="22"/>
        </w:rPr>
        <w:t>ed</w:t>
      </w:r>
      <w:r w:rsidR="008C69AF">
        <w:rPr>
          <w:rFonts w:ascii="Times New Roman" w:hAnsi="Times New Roman" w:cs="Times New Roman"/>
          <w:sz w:val="22"/>
        </w:rPr>
        <w:t xml:space="preserve"> to </w:t>
      </w:r>
      <w:r w:rsidRPr="009A4220">
        <w:rPr>
          <w:rFonts w:ascii="Times New Roman" w:hAnsi="Times New Roman" w:cs="Times New Roman"/>
          <w:sz w:val="22"/>
        </w:rPr>
        <w:t>manufacturing plants in Asia</w:t>
      </w:r>
      <w:r w:rsidR="00D673A2" w:rsidRPr="009A4220">
        <w:rPr>
          <w:rFonts w:ascii="Times New Roman" w:hAnsi="Times New Roman" w:cs="Times New Roman"/>
          <w:sz w:val="22"/>
        </w:rPr>
        <w:t>, Middle East</w:t>
      </w:r>
      <w:r w:rsidRPr="009A4220">
        <w:rPr>
          <w:rFonts w:ascii="Times New Roman" w:hAnsi="Times New Roman" w:cs="Times New Roman"/>
          <w:sz w:val="22"/>
        </w:rPr>
        <w:t xml:space="preserve"> and Europe to perform onsite </w:t>
      </w:r>
      <w:r w:rsidR="008C69AF">
        <w:rPr>
          <w:rFonts w:ascii="Times New Roman" w:hAnsi="Times New Roman" w:cs="Times New Roman"/>
          <w:sz w:val="22"/>
        </w:rPr>
        <w:t>quality standards audits.</w:t>
      </w:r>
    </w:p>
    <w:p w14:paraId="6458A745" w14:textId="77777777" w:rsidR="007414B5" w:rsidRPr="008C69AF" w:rsidRDefault="007414B5" w:rsidP="007414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Achieved </w:t>
      </w:r>
      <w:r w:rsidRPr="008C69AF">
        <w:rPr>
          <w:rFonts w:ascii="Times New Roman" w:hAnsi="Times New Roman" w:cs="Times New Roman"/>
          <w:sz w:val="22"/>
        </w:rPr>
        <w:t>significant cost savings for suppliers</w:t>
      </w:r>
      <w:r>
        <w:rPr>
          <w:rFonts w:ascii="Times New Roman" w:hAnsi="Times New Roman" w:cs="Times New Roman"/>
          <w:sz w:val="22"/>
        </w:rPr>
        <w:t>’</w:t>
      </w:r>
      <w:r w:rsidRPr="008C69AF">
        <w:rPr>
          <w:rFonts w:ascii="Times New Roman" w:hAnsi="Times New Roman" w:cs="Times New Roman"/>
          <w:sz w:val="22"/>
        </w:rPr>
        <w:t xml:space="preserve"> testing fees </w:t>
      </w:r>
      <w:r>
        <w:rPr>
          <w:rFonts w:ascii="Times New Roman" w:hAnsi="Times New Roman" w:cs="Times New Roman"/>
          <w:sz w:val="22"/>
        </w:rPr>
        <w:t>due to 35-45% negotiated</w:t>
      </w:r>
      <w:r w:rsidRPr="008C69AF">
        <w:rPr>
          <w:rFonts w:ascii="Times New Roman" w:hAnsi="Times New Roman" w:cs="Times New Roman"/>
          <w:sz w:val="22"/>
        </w:rPr>
        <w:t xml:space="preserve"> d</w:t>
      </w:r>
      <w:r>
        <w:rPr>
          <w:rFonts w:ascii="Times New Roman" w:hAnsi="Times New Roman" w:cs="Times New Roman"/>
          <w:sz w:val="22"/>
        </w:rPr>
        <w:t>iscount with third-party</w:t>
      </w:r>
      <w:r w:rsidRPr="008C69AF">
        <w:rPr>
          <w:rFonts w:ascii="Times New Roman" w:hAnsi="Times New Roman" w:cs="Times New Roman"/>
          <w:sz w:val="22"/>
        </w:rPr>
        <w:t xml:space="preserve"> laboratorie</w:t>
      </w:r>
      <w:r>
        <w:rPr>
          <w:rFonts w:ascii="Times New Roman" w:hAnsi="Times New Roman" w:cs="Times New Roman"/>
          <w:sz w:val="22"/>
        </w:rPr>
        <w:t>s.</w:t>
      </w:r>
    </w:p>
    <w:p w14:paraId="378D6B5A" w14:textId="77777777" w:rsidR="007414B5" w:rsidRPr="008C69AF" w:rsidRDefault="007414B5" w:rsidP="007414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</w:rPr>
      </w:pPr>
      <w:r w:rsidRPr="008C69AF">
        <w:rPr>
          <w:rFonts w:ascii="Times New Roman" w:hAnsi="Times New Roman" w:cs="Times New Roman"/>
          <w:sz w:val="22"/>
        </w:rPr>
        <w:t>Designed a proprietary testi</w:t>
      </w:r>
      <w:r>
        <w:rPr>
          <w:rFonts w:ascii="Times New Roman" w:hAnsi="Times New Roman" w:cs="Times New Roman"/>
          <w:sz w:val="22"/>
        </w:rPr>
        <w:t>ng program, improving</w:t>
      </w:r>
      <w:r w:rsidRPr="008C69AF">
        <w:rPr>
          <w:rFonts w:ascii="Times New Roman" w:hAnsi="Times New Roman" w:cs="Times New Roman"/>
          <w:sz w:val="22"/>
        </w:rPr>
        <w:t xml:space="preserve"> the reject rate </w:t>
      </w:r>
      <w:r w:rsidRPr="00A70E09">
        <w:rPr>
          <w:rFonts w:ascii="Times New Roman" w:hAnsi="Times New Roman" w:cs="Times New Roman"/>
          <w:sz w:val="22"/>
        </w:rPr>
        <w:t xml:space="preserve">from </w:t>
      </w:r>
      <w:r>
        <w:rPr>
          <w:rFonts w:ascii="Times New Roman" w:hAnsi="Times New Roman" w:cs="Times New Roman"/>
          <w:sz w:val="22"/>
        </w:rPr>
        <w:t>24% to 3%.</w:t>
      </w:r>
    </w:p>
    <w:p w14:paraId="7356EE0D" w14:textId="78C4900F" w:rsidR="007414B5" w:rsidRPr="007414B5" w:rsidRDefault="007414B5" w:rsidP="007414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</w:rPr>
      </w:pPr>
      <w:r w:rsidRPr="007414B5">
        <w:rPr>
          <w:rFonts w:ascii="Times New Roman" w:hAnsi="Times New Roman" w:cs="Times New Roman"/>
          <w:sz w:val="22"/>
        </w:rPr>
        <w:t>Launched 3000+ gifts and accessories ensuring aesthetic/design integrity during the packaging process</w:t>
      </w:r>
      <w:r>
        <w:rPr>
          <w:rFonts w:ascii="Times New Roman" w:hAnsi="Times New Roman" w:cs="Times New Roman"/>
          <w:sz w:val="22"/>
        </w:rPr>
        <w:t>.</w:t>
      </w:r>
    </w:p>
    <w:p w14:paraId="58D4787B" w14:textId="07A8501B" w:rsidR="007C713B" w:rsidRPr="007C713B" w:rsidRDefault="007C713B" w:rsidP="007C713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 a</w:t>
      </w:r>
      <w:r w:rsidRPr="008C69AF">
        <w:rPr>
          <w:rFonts w:ascii="Times New Roman" w:hAnsi="Times New Roman" w:cs="Times New Roman"/>
          <w:sz w:val="22"/>
        </w:rPr>
        <w:t xml:space="preserve"> team of </w:t>
      </w:r>
      <w:r>
        <w:rPr>
          <w:rFonts w:ascii="Times New Roman" w:hAnsi="Times New Roman" w:cs="Times New Roman"/>
          <w:sz w:val="22"/>
        </w:rPr>
        <w:t>11 direct reports across satellite hubs in Ohio, New York and China</w:t>
      </w:r>
      <w:r w:rsidR="00891552">
        <w:rPr>
          <w:rFonts w:ascii="Times New Roman" w:hAnsi="Times New Roman" w:cs="Times New Roman"/>
          <w:sz w:val="22"/>
        </w:rPr>
        <w:t>.</w:t>
      </w:r>
    </w:p>
    <w:p w14:paraId="769B1362" w14:textId="117E244E" w:rsidR="008C69AF" w:rsidRPr="007C713B" w:rsidRDefault="00E22179" w:rsidP="008C69A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Instructed </w:t>
      </w:r>
      <w:r w:rsidR="005A1A36" w:rsidRPr="008C69AF">
        <w:rPr>
          <w:rFonts w:ascii="Times New Roman" w:hAnsi="Times New Roman" w:cs="Times New Roman"/>
          <w:sz w:val="22"/>
        </w:rPr>
        <w:t>designers and engineers to develop creative</w:t>
      </w:r>
      <w:r w:rsidR="007C713B">
        <w:rPr>
          <w:rFonts w:ascii="Times New Roman" w:hAnsi="Times New Roman" w:cs="Times New Roman"/>
          <w:sz w:val="22"/>
        </w:rPr>
        <w:t xml:space="preserve"> packaging solutions, ensuring </w:t>
      </w:r>
      <w:r w:rsidR="005A1A36" w:rsidRPr="008C69AF">
        <w:rPr>
          <w:rFonts w:ascii="Times New Roman" w:hAnsi="Times New Roman" w:cs="Times New Roman"/>
          <w:sz w:val="22"/>
        </w:rPr>
        <w:t>products</w:t>
      </w:r>
      <w:r w:rsidR="007C713B">
        <w:rPr>
          <w:rFonts w:ascii="Times New Roman" w:hAnsi="Times New Roman" w:cs="Times New Roman"/>
          <w:sz w:val="22"/>
        </w:rPr>
        <w:t xml:space="preserve"> w</w:t>
      </w:r>
      <w:r w:rsidR="007C713B" w:rsidRPr="007C713B">
        <w:rPr>
          <w:rFonts w:ascii="Times New Roman" w:hAnsi="Times New Roman" w:cs="Times New Roman"/>
          <w:sz w:val="22"/>
        </w:rPr>
        <w:t>ithstand</w:t>
      </w:r>
      <w:r w:rsidR="007C713B">
        <w:rPr>
          <w:rFonts w:ascii="Times New Roman" w:hAnsi="Times New Roman" w:cs="Times New Roman"/>
          <w:sz w:val="22"/>
        </w:rPr>
        <w:t xml:space="preserve"> </w:t>
      </w:r>
      <w:r w:rsidR="005A1A36" w:rsidRPr="007C713B">
        <w:rPr>
          <w:rFonts w:ascii="Times New Roman" w:hAnsi="Times New Roman" w:cs="Times New Roman"/>
          <w:sz w:val="22"/>
        </w:rPr>
        <w:t xml:space="preserve">shipping </w:t>
      </w:r>
      <w:r w:rsidR="007C713B">
        <w:rPr>
          <w:rFonts w:ascii="Times New Roman" w:hAnsi="Times New Roman" w:cs="Times New Roman"/>
          <w:sz w:val="22"/>
        </w:rPr>
        <w:t>and normal use while retaining aesthetics</w:t>
      </w:r>
      <w:r w:rsidR="00A70E09">
        <w:rPr>
          <w:rFonts w:ascii="Times New Roman" w:hAnsi="Times New Roman" w:cs="Times New Roman"/>
          <w:sz w:val="22"/>
        </w:rPr>
        <w:t>.</w:t>
      </w:r>
    </w:p>
    <w:p w14:paraId="560EF5F4" w14:textId="77777777" w:rsidR="002C11E6" w:rsidRPr="009A4220" w:rsidRDefault="002C11E6" w:rsidP="00DB410E">
      <w:pPr>
        <w:contextualSpacing/>
        <w:rPr>
          <w:rFonts w:ascii="Times New Roman" w:hAnsi="Times New Roman" w:cs="Times New Roman"/>
          <w:sz w:val="22"/>
        </w:rPr>
      </w:pPr>
    </w:p>
    <w:p w14:paraId="75CF2127" w14:textId="0D9767EE" w:rsidR="005013C1" w:rsidRPr="009A4220" w:rsidRDefault="00DB410E" w:rsidP="00DB410E">
      <w:pPr>
        <w:contextualSpacing/>
        <w:rPr>
          <w:rFonts w:ascii="Times New Roman" w:hAnsi="Times New Roman" w:cs="Times New Roman"/>
          <w:b/>
          <w:sz w:val="22"/>
        </w:rPr>
      </w:pPr>
      <w:r w:rsidRPr="009A4220">
        <w:rPr>
          <w:rFonts w:ascii="Times New Roman" w:hAnsi="Times New Roman" w:cs="Times New Roman"/>
        </w:rPr>
        <w:t>BATH &amp; BODY WORKS</w:t>
      </w:r>
      <w:r w:rsidR="002D466F">
        <w:rPr>
          <w:rFonts w:ascii="Times New Roman" w:hAnsi="Times New Roman" w:cs="Times New Roman"/>
        </w:rPr>
        <w:t xml:space="preserve"> (BBW) (LBrands, Inc)</w:t>
      </w:r>
      <w:r w:rsidR="008C69AF">
        <w:rPr>
          <w:rFonts w:ascii="Times New Roman" w:hAnsi="Times New Roman" w:cs="Times New Roman"/>
        </w:rPr>
        <w:t xml:space="preserve">, </w:t>
      </w:r>
      <w:r w:rsidR="00480525" w:rsidRPr="009A4220">
        <w:rPr>
          <w:rFonts w:ascii="Times New Roman" w:hAnsi="Times New Roman" w:cs="Times New Roman"/>
        </w:rPr>
        <w:t>Columbus,</w:t>
      </w:r>
      <w:r w:rsidR="00480525" w:rsidRPr="009A4220">
        <w:rPr>
          <w:rFonts w:ascii="Times New Roman" w:hAnsi="Times New Roman" w:cs="Times New Roman"/>
          <w:sz w:val="28"/>
        </w:rPr>
        <w:t xml:space="preserve"> </w:t>
      </w:r>
      <w:r w:rsidR="00480525" w:rsidRPr="009A4220">
        <w:rPr>
          <w:rFonts w:ascii="Times New Roman" w:hAnsi="Times New Roman" w:cs="Times New Roman"/>
        </w:rPr>
        <w:t xml:space="preserve">OH    </w:t>
      </w:r>
      <w:r w:rsidR="00442488" w:rsidRPr="009A4220">
        <w:rPr>
          <w:rFonts w:ascii="Times New Roman" w:hAnsi="Times New Roman" w:cs="Times New Roman"/>
        </w:rPr>
        <w:t xml:space="preserve"> </w:t>
      </w:r>
      <w:r w:rsidR="00B22042" w:rsidRPr="009A4220">
        <w:rPr>
          <w:rFonts w:ascii="Times New Roman" w:hAnsi="Times New Roman" w:cs="Times New Roman"/>
        </w:rPr>
        <w:t xml:space="preserve">    </w:t>
      </w:r>
      <w:r w:rsidR="00480525" w:rsidRPr="009A4220">
        <w:rPr>
          <w:rFonts w:ascii="Times New Roman" w:hAnsi="Times New Roman" w:cs="Times New Roman"/>
        </w:rPr>
        <w:t xml:space="preserve"> </w:t>
      </w:r>
      <w:r w:rsidR="00005465">
        <w:rPr>
          <w:rFonts w:ascii="Times New Roman" w:hAnsi="Times New Roman" w:cs="Times New Roman"/>
        </w:rPr>
        <w:tab/>
      </w:r>
      <w:r w:rsidR="002D466F">
        <w:rPr>
          <w:rFonts w:ascii="Times New Roman" w:hAnsi="Times New Roman" w:cs="Times New Roman"/>
        </w:rPr>
        <w:tab/>
      </w:r>
      <w:r w:rsidR="002D466F">
        <w:rPr>
          <w:rFonts w:ascii="Times New Roman" w:hAnsi="Times New Roman" w:cs="Times New Roman"/>
        </w:rPr>
        <w:tab/>
      </w:r>
      <w:r w:rsidRPr="009A4220">
        <w:rPr>
          <w:rFonts w:ascii="Times New Roman" w:hAnsi="Times New Roman" w:cs="Times New Roman"/>
          <w:sz w:val="28"/>
        </w:rPr>
        <w:tab/>
      </w:r>
      <w:r w:rsidR="0097705D" w:rsidRPr="009A4220">
        <w:rPr>
          <w:rFonts w:ascii="Times New Roman" w:hAnsi="Times New Roman" w:cs="Times New Roman"/>
        </w:rPr>
        <w:t xml:space="preserve"> </w:t>
      </w:r>
    </w:p>
    <w:p w14:paraId="3AA0DAA8" w14:textId="48BCB999" w:rsidR="002C11E6" w:rsidRDefault="00480525" w:rsidP="00DB410E">
      <w:pPr>
        <w:contextualSpacing/>
        <w:rPr>
          <w:rFonts w:ascii="Times New Roman" w:hAnsi="Times New Roman" w:cs="Times New Roman"/>
          <w:b/>
          <w:sz w:val="22"/>
        </w:rPr>
      </w:pPr>
      <w:r w:rsidRPr="009A4220">
        <w:rPr>
          <w:rFonts w:ascii="Times New Roman" w:hAnsi="Times New Roman" w:cs="Times New Roman"/>
          <w:b/>
          <w:sz w:val="22"/>
        </w:rPr>
        <w:t xml:space="preserve">Global </w:t>
      </w:r>
      <w:r w:rsidR="000E6C91">
        <w:rPr>
          <w:rFonts w:ascii="Times New Roman" w:hAnsi="Times New Roman" w:cs="Times New Roman"/>
          <w:b/>
          <w:sz w:val="22"/>
        </w:rPr>
        <w:t>Quality Assurance Manager</w:t>
      </w:r>
      <w:r w:rsidR="006864B2">
        <w:rPr>
          <w:rFonts w:ascii="Times New Roman" w:hAnsi="Times New Roman" w:cs="Times New Roman"/>
          <w:b/>
          <w:sz w:val="22"/>
        </w:rPr>
        <w:t xml:space="preserve"> (2001-</w:t>
      </w:r>
      <w:r w:rsidR="000E6C91">
        <w:rPr>
          <w:rFonts w:ascii="Times New Roman" w:hAnsi="Times New Roman" w:cs="Times New Roman"/>
          <w:b/>
          <w:sz w:val="22"/>
        </w:rPr>
        <w:t>2007)</w:t>
      </w:r>
    </w:p>
    <w:p w14:paraId="09879290" w14:textId="110B55C0" w:rsidR="002C11E6" w:rsidRDefault="002C11E6" w:rsidP="00DB410E">
      <w:pPr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Qua</w:t>
      </w:r>
      <w:r w:rsidR="000E6C91">
        <w:rPr>
          <w:rFonts w:ascii="Times New Roman" w:hAnsi="Times New Roman" w:cs="Times New Roman"/>
          <w:b/>
          <w:sz w:val="22"/>
        </w:rPr>
        <w:t>lity Assurance Senior Supervisor</w:t>
      </w:r>
      <w:r>
        <w:rPr>
          <w:rFonts w:ascii="Times New Roman" w:hAnsi="Times New Roman" w:cs="Times New Roman"/>
          <w:b/>
          <w:sz w:val="22"/>
        </w:rPr>
        <w:t xml:space="preserve"> (1996-2001)</w:t>
      </w:r>
    </w:p>
    <w:p w14:paraId="2637D2CA" w14:textId="0C42311F" w:rsidR="00DB410E" w:rsidRPr="009A4220" w:rsidRDefault="002C11E6" w:rsidP="00DB410E">
      <w:pPr>
        <w:contextualSpacing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Merchant, Accessories (1993-1996)</w:t>
      </w:r>
      <w:r w:rsidR="00480525" w:rsidRPr="009A4220">
        <w:rPr>
          <w:rFonts w:ascii="Times New Roman" w:hAnsi="Times New Roman" w:cs="Times New Roman"/>
          <w:b/>
          <w:sz w:val="22"/>
        </w:rPr>
        <w:tab/>
      </w:r>
      <w:r w:rsidR="00480525" w:rsidRPr="009A4220">
        <w:rPr>
          <w:rFonts w:ascii="Times New Roman" w:hAnsi="Times New Roman" w:cs="Times New Roman"/>
          <w:b/>
          <w:sz w:val="22"/>
        </w:rPr>
        <w:tab/>
      </w:r>
      <w:r w:rsidR="00480525" w:rsidRPr="009A4220">
        <w:rPr>
          <w:rFonts w:ascii="Times New Roman" w:hAnsi="Times New Roman" w:cs="Times New Roman"/>
          <w:b/>
          <w:sz w:val="22"/>
        </w:rPr>
        <w:tab/>
      </w:r>
      <w:r w:rsidR="00480525" w:rsidRPr="009A4220">
        <w:rPr>
          <w:rFonts w:ascii="Times New Roman" w:hAnsi="Times New Roman" w:cs="Times New Roman"/>
          <w:b/>
          <w:sz w:val="22"/>
        </w:rPr>
        <w:tab/>
      </w:r>
      <w:r w:rsidR="00480525" w:rsidRPr="009A4220">
        <w:rPr>
          <w:rFonts w:ascii="Times New Roman" w:hAnsi="Times New Roman" w:cs="Times New Roman"/>
          <w:b/>
          <w:sz w:val="22"/>
        </w:rPr>
        <w:tab/>
      </w:r>
      <w:r w:rsidR="004616C5" w:rsidRPr="009A4220">
        <w:rPr>
          <w:rFonts w:ascii="Times New Roman" w:hAnsi="Times New Roman" w:cs="Times New Roman"/>
          <w:b/>
          <w:sz w:val="22"/>
        </w:rPr>
        <w:t xml:space="preserve">        </w:t>
      </w:r>
      <w:bookmarkStart w:id="0" w:name="_GoBack"/>
      <w:bookmarkEnd w:id="0"/>
    </w:p>
    <w:p w14:paraId="1E971CE5" w14:textId="5020F191" w:rsidR="002C11E6" w:rsidRDefault="002D466F" w:rsidP="002C11E6">
      <w:pPr>
        <w:spacing w:after="0"/>
        <w:contextualSpacing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Led a </w:t>
      </w:r>
      <w:r w:rsidR="0097705D" w:rsidRPr="009A4220">
        <w:rPr>
          <w:rFonts w:ascii="Times New Roman" w:hAnsi="Times New Roman" w:cs="Times New Roman"/>
          <w:sz w:val="22"/>
        </w:rPr>
        <w:t xml:space="preserve">team </w:t>
      </w:r>
      <w:r>
        <w:rPr>
          <w:rFonts w:ascii="Times New Roman" w:hAnsi="Times New Roman" w:cs="Times New Roman"/>
          <w:sz w:val="22"/>
        </w:rPr>
        <w:t>of five direct reports in developing the BBW</w:t>
      </w:r>
      <w:r w:rsidR="0097705D" w:rsidRPr="009A4220">
        <w:rPr>
          <w:rFonts w:ascii="Times New Roman" w:hAnsi="Times New Roman" w:cs="Times New Roman"/>
          <w:sz w:val="22"/>
        </w:rPr>
        <w:t xml:space="preserve"> QA &amp; Sourcing Department. Oversaw manufacturing and distribution of gift sets, gift set components, hard</w:t>
      </w:r>
      <w:r w:rsidR="00C61B32" w:rsidRPr="009A4220">
        <w:rPr>
          <w:rFonts w:ascii="Times New Roman" w:hAnsi="Times New Roman" w:cs="Times New Roman"/>
          <w:sz w:val="22"/>
        </w:rPr>
        <w:t xml:space="preserve"> </w:t>
      </w:r>
      <w:r w:rsidR="0097705D" w:rsidRPr="009A4220">
        <w:rPr>
          <w:rFonts w:ascii="Times New Roman" w:hAnsi="Times New Roman" w:cs="Times New Roman"/>
          <w:sz w:val="22"/>
        </w:rPr>
        <w:t>lines, accessories and hom</w:t>
      </w:r>
      <w:r>
        <w:rPr>
          <w:rFonts w:ascii="Times New Roman" w:hAnsi="Times New Roman" w:cs="Times New Roman"/>
          <w:sz w:val="22"/>
        </w:rPr>
        <w:t>e fragrance items for +</w:t>
      </w:r>
      <w:r w:rsidR="0097705D" w:rsidRPr="009A4220">
        <w:rPr>
          <w:rFonts w:ascii="Times New Roman" w:hAnsi="Times New Roman" w:cs="Times New Roman"/>
          <w:sz w:val="22"/>
        </w:rPr>
        <w:t xml:space="preserve">1,600 stores. </w:t>
      </w:r>
    </w:p>
    <w:p w14:paraId="1A548D36" w14:textId="77777777" w:rsidR="007414B5" w:rsidRPr="00261D5C" w:rsidRDefault="007414B5" w:rsidP="007414B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Established inspections monitoring program that created annual growth of 80%.</w:t>
      </w:r>
    </w:p>
    <w:p w14:paraId="7DC21961" w14:textId="062A1CC0" w:rsidR="007414B5" w:rsidRPr="007414B5" w:rsidRDefault="007414B5" w:rsidP="002C11E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Improved holiday accessories defects rate from 34% to 1.6% for </w:t>
      </w:r>
      <w:r w:rsidRPr="002C11E6">
        <w:rPr>
          <w:rFonts w:ascii="Times New Roman" w:hAnsi="Times New Roman" w:cs="Times New Roman"/>
          <w:sz w:val="22"/>
        </w:rPr>
        <w:t>180+ suppliers</w:t>
      </w:r>
      <w:r>
        <w:rPr>
          <w:rFonts w:ascii="Times New Roman" w:hAnsi="Times New Roman" w:cs="Times New Roman"/>
          <w:sz w:val="22"/>
        </w:rPr>
        <w:t>.</w:t>
      </w:r>
    </w:p>
    <w:p w14:paraId="69B09CEB" w14:textId="46846621" w:rsidR="002C11E6" w:rsidRDefault="006815DC" w:rsidP="002C11E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</w:rPr>
      </w:pPr>
      <w:r w:rsidRPr="002C11E6">
        <w:rPr>
          <w:rFonts w:ascii="Times New Roman" w:hAnsi="Times New Roman" w:cs="Times New Roman"/>
          <w:sz w:val="22"/>
        </w:rPr>
        <w:t xml:space="preserve">Researched regulatory and technical </w:t>
      </w:r>
      <w:r w:rsidR="00A564DF">
        <w:rPr>
          <w:rFonts w:ascii="Times New Roman" w:hAnsi="Times New Roman" w:cs="Times New Roman"/>
          <w:sz w:val="22"/>
        </w:rPr>
        <w:t>issues on products/new materials, ensuring</w:t>
      </w:r>
      <w:r w:rsidRPr="002C11E6">
        <w:rPr>
          <w:rFonts w:ascii="Times New Roman" w:hAnsi="Times New Roman" w:cs="Times New Roman"/>
          <w:sz w:val="22"/>
        </w:rPr>
        <w:t xml:space="preserve"> all</w:t>
      </w:r>
      <w:r w:rsidR="002C11E6">
        <w:rPr>
          <w:rFonts w:ascii="Times New Roman" w:hAnsi="Times New Roman" w:cs="Times New Roman"/>
          <w:sz w:val="22"/>
        </w:rPr>
        <w:t xml:space="preserve"> </w:t>
      </w:r>
      <w:r w:rsidRPr="002C11E6">
        <w:rPr>
          <w:rFonts w:ascii="Times New Roman" w:hAnsi="Times New Roman" w:cs="Times New Roman"/>
          <w:sz w:val="22"/>
        </w:rPr>
        <w:t>items met quality and testing</w:t>
      </w:r>
      <w:r w:rsidR="002C11E6">
        <w:rPr>
          <w:rFonts w:ascii="Times New Roman" w:hAnsi="Times New Roman" w:cs="Times New Roman"/>
          <w:sz w:val="22"/>
        </w:rPr>
        <w:t xml:space="preserve"> requirements prior to shipping</w:t>
      </w:r>
      <w:r w:rsidR="00297A8F">
        <w:rPr>
          <w:rFonts w:ascii="Times New Roman" w:hAnsi="Times New Roman" w:cs="Times New Roman"/>
          <w:sz w:val="22"/>
        </w:rPr>
        <w:t>.</w:t>
      </w:r>
    </w:p>
    <w:p w14:paraId="40756CAA" w14:textId="32B95403" w:rsidR="006107A9" w:rsidRPr="00297A8F" w:rsidRDefault="00CE70CC" w:rsidP="00B602C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Served as t</w:t>
      </w:r>
      <w:r w:rsidR="003C2918" w:rsidRPr="002D466F">
        <w:rPr>
          <w:rFonts w:ascii="Times New Roman" w:hAnsi="Times New Roman" w:cs="Times New Roman"/>
          <w:sz w:val="22"/>
        </w:rPr>
        <w:t xml:space="preserve">echnical </w:t>
      </w:r>
      <w:r>
        <w:rPr>
          <w:rFonts w:ascii="Times New Roman" w:hAnsi="Times New Roman" w:cs="Times New Roman"/>
          <w:sz w:val="22"/>
        </w:rPr>
        <w:t>QA expert for internal/ex</w:t>
      </w:r>
      <w:r w:rsidR="007414B5">
        <w:rPr>
          <w:rFonts w:ascii="Times New Roman" w:hAnsi="Times New Roman" w:cs="Times New Roman"/>
          <w:sz w:val="22"/>
        </w:rPr>
        <w:t>ternal cross-functional partners,</w:t>
      </w:r>
      <w:r>
        <w:rPr>
          <w:rFonts w:ascii="Times New Roman" w:hAnsi="Times New Roman" w:cs="Times New Roman"/>
          <w:sz w:val="22"/>
        </w:rPr>
        <w:t xml:space="preserve"> guiding teams to achieve</w:t>
      </w:r>
      <w:r w:rsidR="006815DC" w:rsidRPr="002D466F">
        <w:rPr>
          <w:rFonts w:ascii="Times New Roman" w:hAnsi="Times New Roman" w:cs="Times New Roman"/>
          <w:sz w:val="22"/>
        </w:rPr>
        <w:t xml:space="preserve"> 95</w:t>
      </w:r>
      <w:r w:rsidR="00E76CF6" w:rsidRPr="002D466F">
        <w:rPr>
          <w:rFonts w:ascii="Times New Roman" w:hAnsi="Times New Roman" w:cs="Times New Roman"/>
          <w:sz w:val="22"/>
        </w:rPr>
        <w:t>% conformance</w:t>
      </w:r>
      <w:r>
        <w:rPr>
          <w:rFonts w:ascii="Times New Roman" w:hAnsi="Times New Roman" w:cs="Times New Roman"/>
          <w:sz w:val="22"/>
        </w:rPr>
        <w:t xml:space="preserve"> in </w:t>
      </w:r>
      <w:r w:rsidR="00803BC3" w:rsidRPr="002D466F">
        <w:rPr>
          <w:rFonts w:ascii="Times New Roman" w:hAnsi="Times New Roman" w:cs="Times New Roman"/>
          <w:sz w:val="22"/>
        </w:rPr>
        <w:t>passing test results, shipping</w:t>
      </w:r>
      <w:r w:rsidR="006815DC" w:rsidRPr="002D466F">
        <w:rPr>
          <w:rFonts w:ascii="Times New Roman" w:hAnsi="Times New Roman" w:cs="Times New Roman"/>
          <w:sz w:val="22"/>
        </w:rPr>
        <w:t xml:space="preserve"> and </w:t>
      </w:r>
      <w:r>
        <w:rPr>
          <w:rFonts w:ascii="Times New Roman" w:hAnsi="Times New Roman" w:cs="Times New Roman"/>
          <w:sz w:val="22"/>
        </w:rPr>
        <w:t>labeling standards</w:t>
      </w:r>
      <w:r w:rsidR="00297A8F">
        <w:rPr>
          <w:rFonts w:ascii="Times New Roman" w:hAnsi="Times New Roman" w:cs="Times New Roman"/>
          <w:sz w:val="22"/>
        </w:rPr>
        <w:t>.</w:t>
      </w:r>
    </w:p>
    <w:p w14:paraId="264DC33E" w14:textId="77777777" w:rsidR="002D466F" w:rsidRDefault="002D466F" w:rsidP="002D466F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0A0" w:firstRow="1" w:lastRow="0" w:firstColumn="1" w:lastColumn="0" w:noHBand="0" w:noVBand="0"/>
      </w:tblPr>
      <w:tblGrid>
        <w:gridCol w:w="10397"/>
      </w:tblGrid>
      <w:tr w:rsidR="002D466F" w:rsidRPr="009A4220" w14:paraId="388D3024" w14:textId="77777777" w:rsidTr="00B602CF">
        <w:trPr>
          <w:trHeight w:val="242"/>
        </w:trPr>
        <w:tc>
          <w:tcPr>
            <w:tcW w:w="10397" w:type="dxa"/>
            <w:shd w:val="clear" w:color="auto" w:fill="E0E0E0"/>
          </w:tcPr>
          <w:p w14:paraId="32A9D640" w14:textId="4FDA81E3" w:rsidR="002D466F" w:rsidRPr="009A4220" w:rsidRDefault="002D466F" w:rsidP="00B602C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ADDITIONAL PROFESSIONAL ACCOMPLISHMENTS</w:t>
            </w:r>
          </w:p>
        </w:tc>
      </w:tr>
    </w:tbl>
    <w:p w14:paraId="438D4971" w14:textId="04D1AF38" w:rsidR="00623042" w:rsidRPr="00261D5C" w:rsidRDefault="00623042" w:rsidP="00261D5C">
      <w:pPr>
        <w:spacing w:after="0"/>
        <w:rPr>
          <w:rFonts w:ascii="Times New Roman" w:hAnsi="Times New Roman" w:cs="Times New Roman"/>
          <w:sz w:val="22"/>
        </w:rPr>
      </w:pPr>
    </w:p>
    <w:p w14:paraId="4621CB6F" w14:textId="0D9E2B8F" w:rsidR="00297A8F" w:rsidRPr="00261D5C" w:rsidRDefault="00297A8F" w:rsidP="00297A8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</w:rPr>
      </w:pPr>
      <w:r w:rsidRPr="00261D5C">
        <w:rPr>
          <w:rFonts w:ascii="Times New Roman" w:hAnsi="Times New Roman" w:cs="Times New Roman"/>
          <w:sz w:val="22"/>
        </w:rPr>
        <w:t>Pioneered first program of retaining samples as quality standards that drove the design process, eliminating potential issues at the concept stages.</w:t>
      </w:r>
    </w:p>
    <w:p w14:paraId="4E8CE0F0" w14:textId="609FE060" w:rsidR="00297A8F" w:rsidRPr="00261D5C" w:rsidRDefault="00297A8F" w:rsidP="00297A8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</w:rPr>
      </w:pPr>
      <w:r w:rsidRPr="00261D5C">
        <w:rPr>
          <w:rFonts w:ascii="Times New Roman" w:hAnsi="Times New Roman" w:cs="Times New Roman"/>
          <w:sz w:val="22"/>
        </w:rPr>
        <w:t>Created and implemented the “New Product Development” process, designed to bring products to market more efficiently.</w:t>
      </w:r>
    </w:p>
    <w:p w14:paraId="74C69524" w14:textId="2809EEA9" w:rsidR="00166645" w:rsidRPr="00261D5C" w:rsidRDefault="000D2E5E" w:rsidP="0062304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</w:rPr>
      </w:pPr>
      <w:r w:rsidRPr="00261D5C">
        <w:rPr>
          <w:rFonts w:ascii="Times New Roman" w:hAnsi="Times New Roman" w:cs="Times New Roman"/>
          <w:sz w:val="22"/>
        </w:rPr>
        <w:t>Sourced</w:t>
      </w:r>
      <w:r w:rsidR="00297A8F" w:rsidRPr="00261D5C">
        <w:rPr>
          <w:rFonts w:ascii="Times New Roman" w:hAnsi="Times New Roman" w:cs="Times New Roman"/>
          <w:sz w:val="22"/>
        </w:rPr>
        <w:t xml:space="preserve"> a solid supplier base for seasonal &amp; core jewelry lines</w:t>
      </w:r>
      <w:r w:rsidRPr="00261D5C">
        <w:rPr>
          <w:rFonts w:ascii="Times New Roman" w:hAnsi="Times New Roman" w:cs="Times New Roman"/>
          <w:sz w:val="22"/>
        </w:rPr>
        <w:t xml:space="preserve"> and managed cost savings.</w:t>
      </w:r>
    </w:p>
    <w:p w14:paraId="20158317" w14:textId="77777777" w:rsidR="00261D5C" w:rsidRPr="00261D5C" w:rsidRDefault="00261D5C" w:rsidP="00261D5C">
      <w:pPr>
        <w:pStyle w:val="ListParagraph"/>
        <w:spacing w:after="0"/>
        <w:rPr>
          <w:rFonts w:ascii="Times New Roman" w:hAnsi="Times New Roman" w:cs="Times New Roman"/>
          <w:sz w:val="22"/>
          <w:highlight w:val="yellow"/>
        </w:rPr>
      </w:pPr>
    </w:p>
    <w:p w14:paraId="2676A481" w14:textId="77777777" w:rsidR="00623042" w:rsidRDefault="00623042" w:rsidP="00166645">
      <w:pPr>
        <w:spacing w:after="0"/>
        <w:contextualSpacing/>
        <w:rPr>
          <w:rFonts w:ascii="Times New Roman" w:hAnsi="Times New Roman" w:cs="Times New Roman"/>
          <w:b/>
          <w:sz w:val="2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0A0" w:firstRow="1" w:lastRow="0" w:firstColumn="1" w:lastColumn="0" w:noHBand="0" w:noVBand="0"/>
      </w:tblPr>
      <w:tblGrid>
        <w:gridCol w:w="10397"/>
      </w:tblGrid>
      <w:tr w:rsidR="00623042" w:rsidRPr="009A4220" w14:paraId="3D652A52" w14:textId="77777777" w:rsidTr="00B602CF">
        <w:trPr>
          <w:trHeight w:val="242"/>
        </w:trPr>
        <w:tc>
          <w:tcPr>
            <w:tcW w:w="10397" w:type="dxa"/>
            <w:shd w:val="clear" w:color="auto" w:fill="E0E0E0"/>
          </w:tcPr>
          <w:p w14:paraId="2269516B" w14:textId="69C31954" w:rsidR="00623042" w:rsidRPr="009A4220" w:rsidRDefault="00623042" w:rsidP="00B602C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EDUCATION</w:t>
            </w:r>
          </w:p>
        </w:tc>
      </w:tr>
    </w:tbl>
    <w:p w14:paraId="0A2A5923" w14:textId="77777777" w:rsidR="00623042" w:rsidRDefault="00623042" w:rsidP="00623042">
      <w:pPr>
        <w:spacing w:after="0"/>
        <w:contextualSpacing/>
        <w:rPr>
          <w:rFonts w:ascii="Times New Roman" w:hAnsi="Times New Roman" w:cs="Times New Roman"/>
          <w:b/>
          <w:sz w:val="22"/>
        </w:rPr>
      </w:pPr>
    </w:p>
    <w:p w14:paraId="292AAD10" w14:textId="4E5A2563" w:rsidR="00DB1EDD" w:rsidRPr="00623042" w:rsidRDefault="00DB1EDD" w:rsidP="00623042">
      <w:pPr>
        <w:spacing w:after="0"/>
        <w:contextualSpacing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</w:t>
      </w:r>
      <w:r w:rsidR="00623042">
        <w:rPr>
          <w:rFonts w:ascii="Times New Roman" w:hAnsi="Times New Roman" w:cs="Times New Roman"/>
          <w:b/>
          <w:sz w:val="22"/>
        </w:rPr>
        <w:t xml:space="preserve">FA, Textiles &amp; Fashion Analysis, </w:t>
      </w:r>
      <w:r w:rsidRPr="00DB1EDD">
        <w:rPr>
          <w:rFonts w:ascii="Times New Roman" w:hAnsi="Times New Roman" w:cs="Times New Roman"/>
          <w:sz w:val="22"/>
        </w:rPr>
        <w:t>Rhode Island School of Design, Providence, Rhode Island</w:t>
      </w:r>
    </w:p>
    <w:p w14:paraId="6740A0D0" w14:textId="3F2C5AE9" w:rsidR="00E76CF6" w:rsidRPr="00623042" w:rsidRDefault="00623042" w:rsidP="00623042">
      <w:pPr>
        <w:spacing w:after="0"/>
        <w:contextualSpacing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</w:t>
      </w:r>
      <w:r w:rsidRPr="00623042">
        <w:rPr>
          <w:rFonts w:ascii="Times New Roman" w:hAnsi="Times New Roman" w:cs="Times New Roman"/>
          <w:b/>
          <w:sz w:val="22"/>
        </w:rPr>
        <w:t>, Design</w:t>
      </w:r>
      <w:r>
        <w:rPr>
          <w:rFonts w:ascii="Times New Roman" w:hAnsi="Times New Roman" w:cs="Times New Roman"/>
          <w:b/>
          <w:sz w:val="22"/>
        </w:rPr>
        <w:t xml:space="preserve">, </w:t>
      </w:r>
      <w:r w:rsidRPr="00623042">
        <w:rPr>
          <w:rFonts w:ascii="Times New Roman" w:hAnsi="Times New Roman" w:cs="Times New Roman"/>
          <w:sz w:val="22"/>
        </w:rPr>
        <w:t>Baldwin Wallace University</w:t>
      </w:r>
      <w:r w:rsidR="008654F9" w:rsidRPr="00623042">
        <w:rPr>
          <w:rFonts w:ascii="Times New Roman" w:hAnsi="Times New Roman" w:cs="Times New Roman"/>
          <w:sz w:val="22"/>
        </w:rPr>
        <w:t>,</w:t>
      </w:r>
      <w:r w:rsidR="008654F9" w:rsidRPr="009A4220">
        <w:rPr>
          <w:rFonts w:ascii="Times New Roman" w:hAnsi="Times New Roman" w:cs="Times New Roman"/>
          <w:b/>
          <w:sz w:val="22"/>
        </w:rPr>
        <w:t xml:space="preserve"> </w:t>
      </w:r>
      <w:r w:rsidR="008654F9" w:rsidRPr="009A4220">
        <w:rPr>
          <w:rFonts w:ascii="Times New Roman" w:hAnsi="Times New Roman" w:cs="Times New Roman"/>
          <w:sz w:val="22"/>
        </w:rPr>
        <w:t xml:space="preserve">Berea, </w:t>
      </w:r>
      <w:r>
        <w:rPr>
          <w:rFonts w:ascii="Times New Roman" w:hAnsi="Times New Roman" w:cs="Times New Roman"/>
          <w:sz w:val="22"/>
        </w:rPr>
        <w:t>Ohio</w:t>
      </w:r>
    </w:p>
    <w:p w14:paraId="4C9588AD" w14:textId="1121015C" w:rsidR="003C2918" w:rsidRPr="00623042" w:rsidRDefault="00623042" w:rsidP="00623042">
      <w:pPr>
        <w:spacing w:after="0"/>
        <w:contextualSpacing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BS, Advertising &amp; Journalism, </w:t>
      </w:r>
      <w:r w:rsidR="003C2918" w:rsidRPr="00623042">
        <w:rPr>
          <w:rFonts w:ascii="Times New Roman" w:hAnsi="Times New Roman" w:cs="Times New Roman"/>
          <w:sz w:val="22"/>
        </w:rPr>
        <w:t>Kent State University,</w:t>
      </w:r>
      <w:r w:rsidR="003C2918" w:rsidRPr="009A4220">
        <w:rPr>
          <w:rFonts w:ascii="Times New Roman" w:hAnsi="Times New Roman" w:cs="Times New Roman"/>
          <w:sz w:val="22"/>
        </w:rPr>
        <w:t xml:space="preserve"> Kent, </w:t>
      </w:r>
      <w:r>
        <w:rPr>
          <w:rFonts w:ascii="Times New Roman" w:hAnsi="Times New Roman" w:cs="Times New Roman"/>
          <w:sz w:val="22"/>
        </w:rPr>
        <w:t>Ohio</w:t>
      </w:r>
    </w:p>
    <w:p w14:paraId="046D6BA0" w14:textId="712174B4" w:rsidR="00166645" w:rsidRPr="00F153CF" w:rsidRDefault="00623042" w:rsidP="00F153CF">
      <w:pPr>
        <w:spacing w:after="0"/>
        <w:contextualSpacing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AA, Marketing, </w:t>
      </w:r>
      <w:r w:rsidR="003C2918" w:rsidRPr="00623042">
        <w:rPr>
          <w:rFonts w:ascii="Times New Roman" w:hAnsi="Times New Roman" w:cs="Times New Roman"/>
          <w:sz w:val="22"/>
        </w:rPr>
        <w:t>Cornell University</w:t>
      </w:r>
      <w:r w:rsidRPr="00623042">
        <w:rPr>
          <w:rFonts w:ascii="Times New Roman" w:hAnsi="Times New Roman" w:cs="Times New Roman"/>
          <w:sz w:val="22"/>
        </w:rPr>
        <w:t>, Ithaca, New York</w:t>
      </w:r>
    </w:p>
    <w:p w14:paraId="1881237D" w14:textId="77777777" w:rsidR="007414B5" w:rsidRDefault="007414B5" w:rsidP="00623042">
      <w:pPr>
        <w:spacing w:after="0"/>
        <w:contextualSpacing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0A0" w:firstRow="1" w:lastRow="0" w:firstColumn="1" w:lastColumn="0" w:noHBand="0" w:noVBand="0"/>
      </w:tblPr>
      <w:tblGrid>
        <w:gridCol w:w="10397"/>
      </w:tblGrid>
      <w:tr w:rsidR="00166645" w:rsidRPr="009A4220" w14:paraId="074C26CB" w14:textId="77777777" w:rsidTr="00B602CF">
        <w:trPr>
          <w:trHeight w:val="242"/>
        </w:trPr>
        <w:tc>
          <w:tcPr>
            <w:tcW w:w="10397" w:type="dxa"/>
            <w:shd w:val="clear" w:color="auto" w:fill="E0E0E0"/>
          </w:tcPr>
          <w:p w14:paraId="4FB90045" w14:textId="2EB863CB" w:rsidR="00166645" w:rsidRPr="009A4220" w:rsidRDefault="00166645" w:rsidP="00B602C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PROFESSIONAL DEVELOPMENT &amp; RECOGNITION</w:t>
            </w:r>
          </w:p>
        </w:tc>
      </w:tr>
    </w:tbl>
    <w:p w14:paraId="20A0D039" w14:textId="77777777" w:rsidR="00166645" w:rsidRDefault="00166645" w:rsidP="00623042">
      <w:pPr>
        <w:spacing w:after="0"/>
        <w:contextualSpacing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A1E6F47" w14:textId="3F1682D6" w:rsidR="00432B04" w:rsidRDefault="00C44A4A" w:rsidP="00166645">
      <w:pPr>
        <w:spacing w:after="0"/>
        <w:contextualSpacing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Extensive</w:t>
      </w:r>
      <w:r w:rsidR="002123DF">
        <w:rPr>
          <w:rFonts w:ascii="Times New Roman" w:hAnsi="Times New Roman" w:cs="Times New Roman"/>
          <w:sz w:val="22"/>
          <w:szCs w:val="22"/>
        </w:rPr>
        <w:t xml:space="preserve"> knowledge of</w:t>
      </w:r>
      <w:r w:rsidR="00166645">
        <w:rPr>
          <w:rFonts w:ascii="Times New Roman" w:hAnsi="Times New Roman" w:cs="Times New Roman"/>
          <w:sz w:val="22"/>
          <w:szCs w:val="22"/>
        </w:rPr>
        <w:t xml:space="preserve"> A</w:t>
      </w:r>
      <w:r w:rsidR="001776AB">
        <w:rPr>
          <w:rFonts w:ascii="Times New Roman" w:hAnsi="Times New Roman" w:cs="Times New Roman"/>
          <w:sz w:val="22"/>
          <w:szCs w:val="22"/>
        </w:rPr>
        <w:t xml:space="preserve">STM, </w:t>
      </w:r>
      <w:r>
        <w:rPr>
          <w:rFonts w:ascii="Times New Roman" w:hAnsi="Times New Roman" w:cs="Times New Roman"/>
          <w:sz w:val="22"/>
          <w:szCs w:val="22"/>
        </w:rPr>
        <w:t>CFR,</w:t>
      </w:r>
      <w:r w:rsidR="001776AB">
        <w:rPr>
          <w:rFonts w:ascii="Times New Roman" w:hAnsi="Times New Roman" w:cs="Times New Roman"/>
          <w:sz w:val="22"/>
          <w:szCs w:val="22"/>
        </w:rPr>
        <w:t xml:space="preserve"> CPSC, CPSIA, FCC RoHS &amp; REACH </w:t>
      </w:r>
    </w:p>
    <w:p w14:paraId="26FCC110" w14:textId="15C1BFB3" w:rsidR="006107A9" w:rsidRDefault="00166645" w:rsidP="00166645">
      <w:pPr>
        <w:contextualSpacing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White Belt Certification, Six Sigma, 2010</w:t>
      </w:r>
    </w:p>
    <w:p w14:paraId="64A47FA5" w14:textId="78D1F0E4" w:rsidR="00166645" w:rsidRDefault="00166645" w:rsidP="00166645">
      <w:pPr>
        <w:contextualSpacing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ASQ Certification, American Society for Quality, 2009</w:t>
      </w:r>
    </w:p>
    <w:p w14:paraId="44E3F8F0" w14:textId="65C91CF6" w:rsidR="00166645" w:rsidRDefault="00166645" w:rsidP="00166645">
      <w:pPr>
        <w:contextualSpacing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Professional Member, ASQ, 2007-2012</w:t>
      </w:r>
    </w:p>
    <w:p w14:paraId="5CFCFB32" w14:textId="77777777" w:rsidR="00F153CF" w:rsidRDefault="00166645" w:rsidP="007414B5">
      <w:pPr>
        <w:contextualSpacing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Good Manufacturing Practices (GMP) Certification, Interteck Testing Laboratory, 2000</w:t>
      </w:r>
      <w:r w:rsidR="00C65ED9" w:rsidRPr="009A4220">
        <w:rPr>
          <w:rFonts w:ascii="Times New Roman" w:hAnsi="Times New Roman" w:cs="Times New Roman"/>
          <w:sz w:val="22"/>
        </w:rPr>
        <w:tab/>
      </w:r>
    </w:p>
    <w:p w14:paraId="05B24006" w14:textId="77777777" w:rsidR="00F153CF" w:rsidRDefault="00F153CF" w:rsidP="007414B5">
      <w:pPr>
        <w:contextualSpacing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Bath and Body Works 4-H Recognition Award, 2001/2000/1998/1997</w:t>
      </w:r>
    </w:p>
    <w:p w14:paraId="36D6D9B2" w14:textId="456C91C8" w:rsidR="00CD50A3" w:rsidRPr="007414B5" w:rsidRDefault="00F153CF" w:rsidP="007414B5">
      <w:pPr>
        <w:contextualSpacing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MAST Synergy Award, 2012/2011/2010</w:t>
      </w:r>
      <w:r w:rsidR="00C65ED9" w:rsidRPr="009A4220">
        <w:rPr>
          <w:rFonts w:ascii="Times New Roman" w:hAnsi="Times New Roman" w:cs="Times New Roman"/>
          <w:sz w:val="22"/>
        </w:rPr>
        <w:tab/>
      </w:r>
    </w:p>
    <w:sectPr w:rsidR="00CD50A3" w:rsidRPr="007414B5" w:rsidSect="00D55EDF">
      <w:headerReference w:type="default" r:id="rId9"/>
      <w:pgSz w:w="12240" w:h="15840"/>
      <w:pgMar w:top="360" w:right="1051" w:bottom="360" w:left="100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19096" w14:textId="77777777" w:rsidR="00891552" w:rsidRDefault="00891552" w:rsidP="009A4220">
      <w:pPr>
        <w:spacing w:after="0"/>
      </w:pPr>
      <w:r>
        <w:separator/>
      </w:r>
    </w:p>
  </w:endnote>
  <w:endnote w:type="continuationSeparator" w:id="0">
    <w:p w14:paraId="7ABFC85E" w14:textId="77777777" w:rsidR="00891552" w:rsidRDefault="00891552" w:rsidP="009A4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866B6" w14:textId="77777777" w:rsidR="00891552" w:rsidRDefault="00891552" w:rsidP="009A4220">
      <w:pPr>
        <w:spacing w:after="0"/>
      </w:pPr>
      <w:r>
        <w:separator/>
      </w:r>
    </w:p>
  </w:footnote>
  <w:footnote w:type="continuationSeparator" w:id="0">
    <w:p w14:paraId="404551D4" w14:textId="77777777" w:rsidR="00891552" w:rsidRDefault="00891552" w:rsidP="009A42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C34A2" w14:textId="6CFE7B50" w:rsidR="00891552" w:rsidRPr="009A4220" w:rsidRDefault="00891552" w:rsidP="009A4220">
    <w:pPr>
      <w:pStyle w:val="Header"/>
      <w:rPr>
        <w:rFonts w:ascii="Times New Roman" w:hAnsi="Times New Roman" w:cs="Times New Roman"/>
      </w:rPr>
    </w:pPr>
    <w:r w:rsidRPr="009A4220">
      <w:rPr>
        <w:rFonts w:ascii="Times New Roman" w:hAnsi="Times New Roman" w:cs="Times New Roman"/>
      </w:rPr>
      <w:t>Joanna Antonelli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Page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574A"/>
    <w:multiLevelType w:val="hybridMultilevel"/>
    <w:tmpl w:val="08C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85282"/>
    <w:multiLevelType w:val="hybridMultilevel"/>
    <w:tmpl w:val="182A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826A2"/>
    <w:multiLevelType w:val="hybridMultilevel"/>
    <w:tmpl w:val="B81C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229D7"/>
    <w:multiLevelType w:val="hybridMultilevel"/>
    <w:tmpl w:val="707C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6077"/>
    <w:multiLevelType w:val="hybridMultilevel"/>
    <w:tmpl w:val="005E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22F80"/>
    <w:multiLevelType w:val="hybridMultilevel"/>
    <w:tmpl w:val="0028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610A5"/>
    <w:multiLevelType w:val="hybridMultilevel"/>
    <w:tmpl w:val="496A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E40DF"/>
    <w:multiLevelType w:val="hybridMultilevel"/>
    <w:tmpl w:val="BC3E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F1618"/>
    <w:multiLevelType w:val="hybridMultilevel"/>
    <w:tmpl w:val="84C8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5534C"/>
    <w:multiLevelType w:val="hybridMultilevel"/>
    <w:tmpl w:val="61CA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87ABE"/>
    <w:multiLevelType w:val="hybridMultilevel"/>
    <w:tmpl w:val="2234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F557B"/>
    <w:multiLevelType w:val="hybridMultilevel"/>
    <w:tmpl w:val="5498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33C4C"/>
    <w:multiLevelType w:val="hybridMultilevel"/>
    <w:tmpl w:val="DCB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071D8"/>
    <w:multiLevelType w:val="hybridMultilevel"/>
    <w:tmpl w:val="6572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6C"/>
    <w:rsid w:val="00001F08"/>
    <w:rsid w:val="00005465"/>
    <w:rsid w:val="00005BF9"/>
    <w:rsid w:val="00020852"/>
    <w:rsid w:val="00081577"/>
    <w:rsid w:val="000D2E5E"/>
    <w:rsid w:val="000E114C"/>
    <w:rsid w:val="000E6C91"/>
    <w:rsid w:val="00131564"/>
    <w:rsid w:val="001317F8"/>
    <w:rsid w:val="00134461"/>
    <w:rsid w:val="0015616A"/>
    <w:rsid w:val="00166645"/>
    <w:rsid w:val="001776AB"/>
    <w:rsid w:val="002077BD"/>
    <w:rsid w:val="002123DF"/>
    <w:rsid w:val="00226958"/>
    <w:rsid w:val="00250377"/>
    <w:rsid w:val="00261D5C"/>
    <w:rsid w:val="00262DF4"/>
    <w:rsid w:val="00297A8F"/>
    <w:rsid w:val="002C11E6"/>
    <w:rsid w:val="002D466F"/>
    <w:rsid w:val="003C2918"/>
    <w:rsid w:val="003D07C0"/>
    <w:rsid w:val="00401D4B"/>
    <w:rsid w:val="00430E56"/>
    <w:rsid w:val="00432B04"/>
    <w:rsid w:val="00442488"/>
    <w:rsid w:val="004616C5"/>
    <w:rsid w:val="00480525"/>
    <w:rsid w:val="005013C1"/>
    <w:rsid w:val="005A1A36"/>
    <w:rsid w:val="005A2BAB"/>
    <w:rsid w:val="005F775F"/>
    <w:rsid w:val="0060325F"/>
    <w:rsid w:val="006107A9"/>
    <w:rsid w:val="00623042"/>
    <w:rsid w:val="006232D7"/>
    <w:rsid w:val="006815DC"/>
    <w:rsid w:val="006839FD"/>
    <w:rsid w:val="00685951"/>
    <w:rsid w:val="006864B2"/>
    <w:rsid w:val="00691BD4"/>
    <w:rsid w:val="007414B5"/>
    <w:rsid w:val="00763EBA"/>
    <w:rsid w:val="007C713B"/>
    <w:rsid w:val="007D1DFC"/>
    <w:rsid w:val="00803BC3"/>
    <w:rsid w:val="00840C8A"/>
    <w:rsid w:val="008654F9"/>
    <w:rsid w:val="00885568"/>
    <w:rsid w:val="00891552"/>
    <w:rsid w:val="008C69AF"/>
    <w:rsid w:val="0097705D"/>
    <w:rsid w:val="009A4220"/>
    <w:rsid w:val="009E226C"/>
    <w:rsid w:val="00A36570"/>
    <w:rsid w:val="00A564DF"/>
    <w:rsid w:val="00A70E09"/>
    <w:rsid w:val="00A8597A"/>
    <w:rsid w:val="00A97B78"/>
    <w:rsid w:val="00AE2692"/>
    <w:rsid w:val="00B21306"/>
    <w:rsid w:val="00B22042"/>
    <w:rsid w:val="00B365A9"/>
    <w:rsid w:val="00B468E3"/>
    <w:rsid w:val="00B602CF"/>
    <w:rsid w:val="00B82B44"/>
    <w:rsid w:val="00BD45BB"/>
    <w:rsid w:val="00BD7C35"/>
    <w:rsid w:val="00BE6C07"/>
    <w:rsid w:val="00C24B6C"/>
    <w:rsid w:val="00C44A4A"/>
    <w:rsid w:val="00C47804"/>
    <w:rsid w:val="00C61B32"/>
    <w:rsid w:val="00C65ED9"/>
    <w:rsid w:val="00CA57E5"/>
    <w:rsid w:val="00CD50A3"/>
    <w:rsid w:val="00CE2B68"/>
    <w:rsid w:val="00CE70CC"/>
    <w:rsid w:val="00CE79A4"/>
    <w:rsid w:val="00D06F59"/>
    <w:rsid w:val="00D32DEC"/>
    <w:rsid w:val="00D55EDF"/>
    <w:rsid w:val="00D673A2"/>
    <w:rsid w:val="00D94311"/>
    <w:rsid w:val="00DB1EDD"/>
    <w:rsid w:val="00DB410E"/>
    <w:rsid w:val="00DF2207"/>
    <w:rsid w:val="00E107D4"/>
    <w:rsid w:val="00E22179"/>
    <w:rsid w:val="00E76CF6"/>
    <w:rsid w:val="00E872D3"/>
    <w:rsid w:val="00EA28BD"/>
    <w:rsid w:val="00ED61B7"/>
    <w:rsid w:val="00EF0C4F"/>
    <w:rsid w:val="00F10426"/>
    <w:rsid w:val="00F153CF"/>
    <w:rsid w:val="00F15B20"/>
    <w:rsid w:val="00F47C2B"/>
    <w:rsid w:val="00F864E2"/>
    <w:rsid w:val="00FD59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3B2F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11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B6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42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4220"/>
    <w:rPr>
      <w:rFonts w:ascii="Helvetica" w:hAnsi="Helvetic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42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4220"/>
    <w:rPr>
      <w:rFonts w:ascii="Helvetica" w:hAnsi="Helvetic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A422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11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B6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42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4220"/>
    <w:rPr>
      <w:rFonts w:ascii="Helvetica" w:hAnsi="Helvetic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42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4220"/>
    <w:rPr>
      <w:rFonts w:ascii="Helvetica" w:hAnsi="Helvetic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A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joannaantonelli40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989</Words>
  <Characters>5638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Verb Garden, Inc.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 Myers</dc:creator>
  <cp:keywords/>
  <cp:lastModifiedBy>Joanna Antonelli</cp:lastModifiedBy>
  <cp:revision>2</cp:revision>
  <cp:lastPrinted>2016-02-08T22:39:00Z</cp:lastPrinted>
  <dcterms:created xsi:type="dcterms:W3CDTF">2016-12-01T21:43:00Z</dcterms:created>
  <dcterms:modified xsi:type="dcterms:W3CDTF">2016-12-01T21:43:00Z</dcterms:modified>
</cp:coreProperties>
</file>