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36D" w:rsidRPr="00F86545" w:rsidRDefault="0075536D">
      <w:pPr>
        <w:pStyle w:val="Heading2"/>
        <w:ind w:left="0" w:firstLine="0"/>
        <w:jc w:val="center"/>
        <w:rPr>
          <w:rFonts w:ascii="Arial" w:hAnsi="Arial" w:cs="Arial"/>
          <w:sz w:val="22"/>
          <w:szCs w:val="22"/>
        </w:rPr>
      </w:pPr>
      <w:r w:rsidRPr="00F86545">
        <w:rPr>
          <w:rFonts w:ascii="Arial" w:hAnsi="Arial" w:cs="Arial"/>
          <w:sz w:val="22"/>
          <w:szCs w:val="22"/>
        </w:rPr>
        <w:t>WILLIAM N. ROBERTS</w:t>
      </w:r>
    </w:p>
    <w:p w:rsidR="002F0902" w:rsidRDefault="00A028AB" w:rsidP="00A028AB">
      <w:pPr>
        <w:jc w:val="center"/>
        <w:rPr>
          <w:rFonts w:ascii="Arial" w:hAnsi="Arial" w:cs="Arial"/>
        </w:rPr>
      </w:pPr>
      <w:r w:rsidRPr="00F86545">
        <w:rPr>
          <w:rFonts w:ascii="Arial" w:hAnsi="Arial" w:cs="Arial"/>
        </w:rPr>
        <w:t xml:space="preserve">1142 Prairie </w:t>
      </w:r>
      <w:r w:rsidR="002F0902">
        <w:rPr>
          <w:rFonts w:ascii="Arial" w:hAnsi="Arial" w:cs="Arial"/>
        </w:rPr>
        <w:t xml:space="preserve">Trail </w:t>
      </w:r>
    </w:p>
    <w:p w:rsidR="002F0902" w:rsidRDefault="00176EC9" w:rsidP="00A028AB">
      <w:pPr>
        <w:jc w:val="center"/>
        <w:rPr>
          <w:rFonts w:ascii="Arial" w:hAnsi="Arial" w:cs="Arial"/>
        </w:rPr>
      </w:pPr>
      <w:r w:rsidRPr="00F86545">
        <w:rPr>
          <w:rFonts w:ascii="Arial" w:hAnsi="Arial" w:cs="Arial"/>
        </w:rPr>
        <w:t>Grayslake</w:t>
      </w:r>
      <w:r w:rsidR="00A028AB" w:rsidRPr="00F86545">
        <w:rPr>
          <w:rFonts w:ascii="Arial" w:hAnsi="Arial" w:cs="Arial"/>
        </w:rPr>
        <w:t>, Illinois 60030</w:t>
      </w:r>
    </w:p>
    <w:p w:rsidR="00A028AB" w:rsidRDefault="002F0902" w:rsidP="00A028A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847</w:t>
      </w:r>
      <w:r w:rsidR="001B1B16">
        <w:rPr>
          <w:rFonts w:ascii="Arial" w:hAnsi="Arial" w:cs="Arial"/>
        </w:rPr>
        <w:t>-</w:t>
      </w:r>
      <w:r>
        <w:rPr>
          <w:rFonts w:ascii="Arial" w:hAnsi="Arial" w:cs="Arial"/>
        </w:rPr>
        <w:t>548-7442</w:t>
      </w:r>
    </w:p>
    <w:p w:rsidR="00305F37" w:rsidRPr="000C3E56" w:rsidRDefault="00305F37" w:rsidP="00A028AB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Mobile: 847.668.7402</w:t>
      </w:r>
    </w:p>
    <w:p w:rsidR="004A6E1F" w:rsidRDefault="003F4E35" w:rsidP="002F0902">
      <w:pPr>
        <w:ind w:hanging="9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Line 2" o:spid="_x0000_s1026" style="position:absolute;left:0;text-align:left;z-index:251657728;visibility:visible" from="-4.05pt,18.1pt" to="480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xfEg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" strokeweight="2pt"/>
        </w:pict>
      </w:r>
      <w:hyperlink r:id="rId7" w:history="1">
        <w:r w:rsidR="005923D5" w:rsidRPr="00291865">
          <w:rPr>
            <w:rStyle w:val="Hyperlink"/>
            <w:rFonts w:ascii="Arial" w:hAnsi="Arial" w:cs="Arial"/>
          </w:rPr>
          <w:t>the3roberts@comcast.net</w:t>
        </w:r>
      </w:hyperlink>
    </w:p>
    <w:p w:rsidR="002F0902" w:rsidRPr="000C3E56" w:rsidRDefault="002F0902" w:rsidP="00A028AB">
      <w:pPr>
        <w:ind w:hanging="90"/>
        <w:rPr>
          <w:rFonts w:ascii="Arial" w:hAnsi="Arial" w:cs="Arial"/>
        </w:rPr>
      </w:pPr>
    </w:p>
    <w:p w:rsidR="00F86545" w:rsidRPr="0065585C" w:rsidRDefault="00E15769" w:rsidP="00815845">
      <w:pPr>
        <w:pStyle w:val="Heading5"/>
        <w:spacing w:before="80"/>
      </w:pPr>
      <w:r w:rsidRPr="0065585C">
        <w:rPr>
          <w:rFonts w:ascii="Arial" w:hAnsi="Arial" w:cs="Arial"/>
          <w:sz w:val="20"/>
        </w:rPr>
        <w:t xml:space="preserve">GLOBAL </w:t>
      </w:r>
      <w:r w:rsidR="00E413D8">
        <w:rPr>
          <w:rFonts w:ascii="Arial" w:hAnsi="Arial" w:cs="Arial"/>
          <w:sz w:val="20"/>
        </w:rPr>
        <w:t>CONTINUOUS IMPROVEMENT</w:t>
      </w:r>
      <w:r w:rsidR="00D06B2D" w:rsidRPr="0065585C">
        <w:rPr>
          <w:rFonts w:ascii="Arial" w:hAnsi="Arial" w:cs="Arial"/>
          <w:sz w:val="20"/>
        </w:rPr>
        <w:t>&amp;</w:t>
      </w:r>
      <w:r w:rsidRPr="0065585C">
        <w:rPr>
          <w:rFonts w:ascii="Arial" w:hAnsi="Arial" w:cs="Arial"/>
          <w:sz w:val="20"/>
        </w:rPr>
        <w:t>PRO</w:t>
      </w:r>
      <w:r w:rsidR="00D1578C">
        <w:rPr>
          <w:rFonts w:ascii="Arial" w:hAnsi="Arial" w:cs="Arial"/>
          <w:sz w:val="20"/>
        </w:rPr>
        <w:t>CESS OPTIMIZING</w:t>
      </w:r>
      <w:r w:rsidR="00A028AB" w:rsidRPr="0065585C">
        <w:rPr>
          <w:rFonts w:ascii="Arial" w:hAnsi="Arial" w:cs="Arial"/>
          <w:sz w:val="20"/>
        </w:rPr>
        <w:t>EXECUTIVE</w:t>
      </w:r>
    </w:p>
    <w:p w:rsidR="003A5E3F" w:rsidRPr="0065585C" w:rsidRDefault="00127428" w:rsidP="001E3A51">
      <w:pPr>
        <w:spacing w:before="120"/>
        <w:jc w:val="center"/>
        <w:rPr>
          <w:rFonts w:ascii="Arial" w:hAnsi="Arial" w:cs="Arial"/>
          <w:i/>
        </w:rPr>
      </w:pPr>
      <w:r w:rsidRPr="0065585C">
        <w:rPr>
          <w:rFonts w:ascii="Arial" w:hAnsi="Arial" w:cs="Arial"/>
          <w:i/>
        </w:rPr>
        <w:t>Driving Profitability through</w:t>
      </w:r>
      <w:r w:rsidR="00E413D8">
        <w:rPr>
          <w:rFonts w:ascii="Arial" w:hAnsi="Arial" w:cs="Arial"/>
          <w:i/>
        </w:rPr>
        <w:t>Innovation</w:t>
      </w:r>
    </w:p>
    <w:p w:rsidR="00E413D8" w:rsidRDefault="00E413D8" w:rsidP="00E413D8">
      <w:pPr>
        <w:spacing w:before="60"/>
        <w:ind w:left="7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Continuous Improvement Through</w:t>
      </w:r>
      <w:r w:rsidRPr="0065585C">
        <w:rPr>
          <w:rFonts w:ascii="Arial" w:hAnsi="Arial" w:cs="Arial"/>
          <w:i/>
        </w:rPr>
        <w:t>Lean</w:t>
      </w:r>
      <w:r>
        <w:rPr>
          <w:rFonts w:ascii="Arial" w:hAnsi="Arial" w:cs="Arial"/>
          <w:i/>
        </w:rPr>
        <w:t xml:space="preserve"> -Six Sigma</w:t>
      </w:r>
      <w:r w:rsidRPr="0065585C">
        <w:rPr>
          <w:rFonts w:ascii="Arial" w:hAnsi="Arial" w:cs="Arial"/>
          <w:i/>
        </w:rPr>
        <w:sym w:font="Symbol" w:char="F0B7"/>
      </w:r>
      <w:r w:rsidR="00127428" w:rsidRPr="0065585C">
        <w:rPr>
          <w:rFonts w:ascii="Arial" w:hAnsi="Arial" w:cs="Arial"/>
          <w:i/>
        </w:rPr>
        <w:t xml:space="preserve">Global </w:t>
      </w:r>
      <w:r w:rsidR="00194FBF" w:rsidRPr="0065585C">
        <w:rPr>
          <w:rFonts w:ascii="Arial" w:hAnsi="Arial" w:cs="Arial"/>
          <w:i/>
        </w:rPr>
        <w:t>Sourcing</w:t>
      </w:r>
    </w:p>
    <w:p w:rsidR="00194FBF" w:rsidRPr="0065585C" w:rsidRDefault="003A5E3F" w:rsidP="00E413D8">
      <w:pPr>
        <w:spacing w:before="60"/>
        <w:ind w:left="720"/>
        <w:jc w:val="center"/>
        <w:rPr>
          <w:rFonts w:ascii="Arial" w:hAnsi="Arial" w:cs="Arial"/>
          <w:i/>
        </w:rPr>
      </w:pPr>
      <w:r w:rsidRPr="0065585C">
        <w:rPr>
          <w:rFonts w:ascii="Arial" w:hAnsi="Arial" w:cs="Arial"/>
          <w:i/>
        </w:rPr>
        <w:sym w:font="Symbol" w:char="F0B7"/>
      </w:r>
      <w:r w:rsidRPr="0065585C">
        <w:rPr>
          <w:rFonts w:ascii="Arial" w:hAnsi="Arial" w:cs="Arial"/>
          <w:i/>
        </w:rPr>
        <w:t xml:space="preserve">Product </w:t>
      </w:r>
      <w:r w:rsidR="00250586">
        <w:rPr>
          <w:rFonts w:ascii="Arial" w:hAnsi="Arial" w:cs="Arial"/>
          <w:i/>
        </w:rPr>
        <w:t xml:space="preserve">Development / </w:t>
      </w:r>
      <w:r w:rsidR="00127428" w:rsidRPr="0065585C">
        <w:rPr>
          <w:rFonts w:ascii="Arial" w:hAnsi="Arial" w:cs="Arial"/>
          <w:i/>
        </w:rPr>
        <w:t>Compliance</w:t>
      </w:r>
      <w:r w:rsidR="00E413D8">
        <w:rPr>
          <w:rFonts w:ascii="Arial" w:hAnsi="Arial" w:cs="Arial"/>
          <w:i/>
        </w:rPr>
        <w:t xml:space="preserve"> / Quality Management</w:t>
      </w:r>
    </w:p>
    <w:p w:rsidR="00127428" w:rsidRPr="0065585C" w:rsidRDefault="00250586" w:rsidP="001E3A51">
      <w:pPr>
        <w:spacing w:before="6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Team Enabler</w:t>
      </w:r>
      <w:r w:rsidR="003A5E3F" w:rsidRPr="0065585C">
        <w:rPr>
          <w:rFonts w:ascii="Arial" w:hAnsi="Arial" w:cs="Arial"/>
          <w:i/>
        </w:rPr>
        <w:sym w:font="Symbol" w:char="F0B7"/>
      </w:r>
      <w:r w:rsidR="005F2242" w:rsidRPr="0065585C">
        <w:rPr>
          <w:rFonts w:ascii="Arial" w:hAnsi="Arial" w:cs="Arial"/>
          <w:i/>
        </w:rPr>
        <w:t>Program</w:t>
      </w:r>
      <w:r w:rsidR="002F55AF" w:rsidRPr="0065585C">
        <w:rPr>
          <w:rFonts w:ascii="Arial" w:hAnsi="Arial" w:cs="Arial"/>
          <w:i/>
        </w:rPr>
        <w:t>&amp;</w:t>
      </w:r>
      <w:r>
        <w:rPr>
          <w:rFonts w:ascii="Arial" w:hAnsi="Arial" w:cs="Arial"/>
          <w:i/>
        </w:rPr>
        <w:t>Supplier</w:t>
      </w:r>
      <w:r w:rsidR="006D0773" w:rsidRPr="0065585C">
        <w:rPr>
          <w:rFonts w:ascii="Arial" w:hAnsi="Arial" w:cs="Arial"/>
          <w:i/>
        </w:rPr>
        <w:t>Management</w:t>
      </w:r>
    </w:p>
    <w:p w:rsidR="00D967CB" w:rsidRPr="0065585C" w:rsidRDefault="0085287C" w:rsidP="00657388">
      <w:pPr>
        <w:pStyle w:val="BodyText"/>
        <w:spacing w:before="120" w:after="0"/>
        <w:rPr>
          <w:rFonts w:ascii="Arial" w:hAnsi="Arial" w:cs="Arial"/>
        </w:rPr>
      </w:pPr>
      <w:r w:rsidRPr="0065585C">
        <w:rPr>
          <w:rFonts w:ascii="Arial" w:hAnsi="Arial" w:cs="Arial"/>
        </w:rPr>
        <w:t>Proven hands-on, c</w:t>
      </w:r>
      <w:r w:rsidR="00624BF9" w:rsidRPr="0065585C">
        <w:rPr>
          <w:rFonts w:ascii="Arial" w:hAnsi="Arial" w:cs="Arial"/>
        </w:rPr>
        <w:t>ross-functional leadership</w:t>
      </w:r>
      <w:r w:rsidRPr="0065585C">
        <w:rPr>
          <w:rFonts w:ascii="Arial" w:hAnsi="Arial" w:cs="Arial"/>
        </w:rPr>
        <w:t xml:space="preserve"> in </w:t>
      </w:r>
      <w:r w:rsidR="00D1578C">
        <w:rPr>
          <w:rFonts w:ascii="Arial" w:hAnsi="Arial" w:cs="Arial"/>
        </w:rPr>
        <w:t xml:space="preserve">applying lean-six sigma strategies to improve processes and strengthen the bottom line. Impact zones include program management at all levels of product and process realization, engineering leadership, global </w:t>
      </w:r>
      <w:r w:rsidR="00250586">
        <w:rPr>
          <w:rFonts w:ascii="Arial" w:hAnsi="Arial" w:cs="Arial"/>
        </w:rPr>
        <w:t>supply chain</w:t>
      </w:r>
      <w:r w:rsidR="00D1578C">
        <w:rPr>
          <w:rFonts w:ascii="Arial" w:hAnsi="Arial" w:cs="Arial"/>
        </w:rPr>
        <w:t>,</w:t>
      </w:r>
      <w:r w:rsidR="00250586">
        <w:rPr>
          <w:rFonts w:ascii="Arial" w:hAnsi="Arial" w:cs="Arial"/>
        </w:rPr>
        <w:t xml:space="preserve"> strategic sourcing, procurement, supplier management, </w:t>
      </w:r>
      <w:r w:rsidR="00A04B9F">
        <w:rPr>
          <w:rFonts w:ascii="Arial" w:hAnsi="Arial" w:cs="Arial"/>
        </w:rPr>
        <w:t xml:space="preserve">product </w:t>
      </w:r>
      <w:r w:rsidR="00D1578C">
        <w:rPr>
          <w:rFonts w:ascii="Arial" w:hAnsi="Arial" w:cs="Arial"/>
        </w:rPr>
        <w:t xml:space="preserve">creation and </w:t>
      </w:r>
      <w:r w:rsidR="00250586">
        <w:rPr>
          <w:rFonts w:ascii="Arial" w:hAnsi="Arial" w:cs="Arial"/>
        </w:rPr>
        <w:t>innovation</w:t>
      </w:r>
      <w:r w:rsidR="00444518" w:rsidRPr="0065585C">
        <w:rPr>
          <w:rFonts w:ascii="Arial" w:hAnsi="Arial" w:cs="Arial"/>
        </w:rPr>
        <w:t>,</w:t>
      </w:r>
      <w:r w:rsidR="008E0583">
        <w:rPr>
          <w:rFonts w:ascii="Arial" w:hAnsi="Arial" w:cs="Arial"/>
        </w:rPr>
        <w:t xml:space="preserve"> forecasting and planning,</w:t>
      </w:r>
      <w:r w:rsidR="001E3A51">
        <w:rPr>
          <w:rFonts w:ascii="Arial" w:hAnsi="Arial" w:cs="Arial"/>
        </w:rPr>
        <w:t xml:space="preserve">manufacturing, </w:t>
      </w:r>
      <w:r w:rsidR="0077577A" w:rsidRPr="0065585C">
        <w:rPr>
          <w:rFonts w:ascii="Arial" w:hAnsi="Arial" w:cs="Arial"/>
        </w:rPr>
        <w:t>quality</w:t>
      </w:r>
      <w:r w:rsidR="006549CC" w:rsidRPr="0065585C">
        <w:rPr>
          <w:rFonts w:ascii="Arial" w:hAnsi="Arial" w:cs="Arial"/>
        </w:rPr>
        <w:t>&amp;</w:t>
      </w:r>
      <w:r w:rsidR="0077577A" w:rsidRPr="0065585C">
        <w:rPr>
          <w:rFonts w:ascii="Arial" w:hAnsi="Arial" w:cs="Arial"/>
        </w:rPr>
        <w:t>compliance</w:t>
      </w:r>
      <w:r w:rsidR="00D1578C">
        <w:rPr>
          <w:rFonts w:ascii="Arial" w:hAnsi="Arial" w:cs="Arial"/>
        </w:rPr>
        <w:t xml:space="preserve"> andCI</w:t>
      </w:r>
      <w:r w:rsidR="008530AC" w:rsidRPr="0065585C">
        <w:rPr>
          <w:rFonts w:ascii="Arial" w:hAnsi="Arial" w:cs="Arial"/>
        </w:rPr>
        <w:t xml:space="preserve">process engineering. </w:t>
      </w:r>
      <w:r w:rsidR="00C1792E" w:rsidRPr="0065585C">
        <w:rPr>
          <w:rFonts w:ascii="Arial" w:hAnsi="Arial" w:cs="Arial"/>
        </w:rPr>
        <w:t>Recognized</w:t>
      </w:r>
      <w:r w:rsidR="00E15769" w:rsidRPr="0065585C">
        <w:rPr>
          <w:rFonts w:ascii="Arial" w:hAnsi="Arial" w:cs="Arial"/>
        </w:rPr>
        <w:t>problem-solver and team builder.</w:t>
      </w:r>
      <w:r w:rsidR="00815845" w:rsidRPr="0065585C">
        <w:rPr>
          <w:rFonts w:ascii="Arial" w:hAnsi="Arial" w:cs="Arial"/>
        </w:rPr>
        <w:t xml:space="preserve">Skills enhanced </w:t>
      </w:r>
      <w:r w:rsidR="001E65DD" w:rsidRPr="0065585C">
        <w:rPr>
          <w:rFonts w:ascii="Arial" w:hAnsi="Arial" w:cs="Arial"/>
        </w:rPr>
        <w:t xml:space="preserve">by </w:t>
      </w:r>
      <w:r w:rsidRPr="0065585C">
        <w:rPr>
          <w:rFonts w:ascii="Arial" w:hAnsi="Arial" w:cs="Arial"/>
        </w:rPr>
        <w:t xml:space="preserve">multiple </w:t>
      </w:r>
      <w:r w:rsidR="00250586">
        <w:rPr>
          <w:rFonts w:ascii="Arial" w:hAnsi="Arial" w:cs="Arial"/>
        </w:rPr>
        <w:t xml:space="preserve">technical degrees and </w:t>
      </w:r>
      <w:r w:rsidR="00AB2A4A" w:rsidRPr="0065585C">
        <w:rPr>
          <w:rFonts w:ascii="Arial" w:hAnsi="Arial" w:cs="Arial"/>
        </w:rPr>
        <w:t>certifications</w:t>
      </w:r>
      <w:r w:rsidR="00D1578C">
        <w:rPr>
          <w:rFonts w:ascii="Arial" w:hAnsi="Arial" w:cs="Arial"/>
        </w:rPr>
        <w:t>,</w:t>
      </w:r>
      <w:bookmarkStart w:id="0" w:name="_GoBack"/>
      <w:bookmarkEnd w:id="0"/>
      <w:r w:rsidRPr="0065585C">
        <w:rPr>
          <w:rFonts w:ascii="Arial" w:hAnsi="Arial" w:cs="Arial"/>
        </w:rPr>
        <w:t xml:space="preserve">including </w:t>
      </w:r>
      <w:r w:rsidR="001E65DD" w:rsidRPr="0065585C">
        <w:rPr>
          <w:rFonts w:ascii="Arial" w:hAnsi="Arial" w:cs="Arial"/>
        </w:rPr>
        <w:t>MBA.</w:t>
      </w:r>
    </w:p>
    <w:p w:rsidR="00287C1F" w:rsidRPr="0065585C" w:rsidRDefault="00287C1F">
      <w:pPr>
        <w:pStyle w:val="BodyText"/>
        <w:spacing w:before="0" w:after="0"/>
        <w:rPr>
          <w:rFonts w:ascii="Arial" w:hAnsi="Arial" w:cs="Arial"/>
        </w:rPr>
      </w:pPr>
    </w:p>
    <w:tbl>
      <w:tblPr>
        <w:tblW w:w="0" w:type="auto"/>
        <w:tblLook w:val="01E0"/>
      </w:tblPr>
      <w:tblGrid>
        <w:gridCol w:w="5034"/>
        <w:gridCol w:w="4830"/>
      </w:tblGrid>
      <w:tr w:rsidR="000C3E56" w:rsidRPr="0065585C" w:rsidTr="00176EC9">
        <w:tc>
          <w:tcPr>
            <w:tcW w:w="5148" w:type="dxa"/>
          </w:tcPr>
          <w:p w:rsidR="000C3E56" w:rsidRPr="0065585C" w:rsidRDefault="00EA06B2" w:rsidP="00815845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Continuous Improvement &amp; Cost Reduction</w:t>
            </w:r>
          </w:p>
        </w:tc>
        <w:tc>
          <w:tcPr>
            <w:tcW w:w="4932" w:type="dxa"/>
          </w:tcPr>
          <w:p w:rsidR="000C3E56" w:rsidRPr="0065585C" w:rsidRDefault="00711F53" w:rsidP="00347B0A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Global Supplier Management</w:t>
            </w:r>
          </w:p>
        </w:tc>
      </w:tr>
      <w:tr w:rsidR="000C3E56" w:rsidRPr="0065585C" w:rsidTr="00176EC9">
        <w:tc>
          <w:tcPr>
            <w:tcW w:w="5148" w:type="dxa"/>
          </w:tcPr>
          <w:p w:rsidR="000C3E56" w:rsidRPr="0065585C" w:rsidRDefault="000C3E56" w:rsidP="00815845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Product Compliance &amp; Integrity</w:t>
            </w:r>
          </w:p>
        </w:tc>
        <w:tc>
          <w:tcPr>
            <w:tcW w:w="4932" w:type="dxa"/>
          </w:tcPr>
          <w:p w:rsidR="000C3E56" w:rsidRPr="0065585C" w:rsidRDefault="000C3E56" w:rsidP="00347B0A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 xml:space="preserve">Multi-Facility </w:t>
            </w:r>
            <w:r w:rsidR="009652C4" w:rsidRPr="0065585C">
              <w:rPr>
                <w:rFonts w:ascii="Arial" w:hAnsi="Arial" w:cs="Arial"/>
              </w:rPr>
              <w:t xml:space="preserve">&amp; TPM </w:t>
            </w:r>
            <w:r w:rsidRPr="0065585C">
              <w:rPr>
                <w:rFonts w:ascii="Arial" w:hAnsi="Arial" w:cs="Arial"/>
              </w:rPr>
              <w:t>Leadership</w:t>
            </w:r>
          </w:p>
        </w:tc>
      </w:tr>
      <w:tr w:rsidR="000C3E56" w:rsidRPr="0065585C" w:rsidTr="00176EC9">
        <w:tc>
          <w:tcPr>
            <w:tcW w:w="5148" w:type="dxa"/>
          </w:tcPr>
          <w:p w:rsidR="000C3E56" w:rsidRPr="0065585C" w:rsidRDefault="000C3E56" w:rsidP="00815845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Global Quality Management</w:t>
            </w:r>
          </w:p>
        </w:tc>
        <w:tc>
          <w:tcPr>
            <w:tcW w:w="4932" w:type="dxa"/>
          </w:tcPr>
          <w:p w:rsidR="000C3E56" w:rsidRPr="0065585C" w:rsidRDefault="00AB2A4A" w:rsidP="00815845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ISO9001:2008 Lead Auditor</w:t>
            </w:r>
          </w:p>
        </w:tc>
      </w:tr>
      <w:tr w:rsidR="000C3E56" w:rsidRPr="0065585C" w:rsidTr="00176EC9">
        <w:tc>
          <w:tcPr>
            <w:tcW w:w="5148" w:type="dxa"/>
          </w:tcPr>
          <w:p w:rsidR="000C3E56" w:rsidRPr="0065585C" w:rsidRDefault="00EA06B2" w:rsidP="008D076C">
            <w:pPr>
              <w:pStyle w:val="BodyText"/>
              <w:spacing w:before="0" w:after="0"/>
              <w:ind w:left="720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S</w:t>
            </w:r>
            <w:r w:rsidR="008D076C" w:rsidRPr="0065585C">
              <w:rPr>
                <w:rFonts w:ascii="Arial" w:hAnsi="Arial" w:cs="Arial"/>
              </w:rPr>
              <w:t xml:space="preserve">pend </w:t>
            </w:r>
            <w:r w:rsidR="004913A2" w:rsidRPr="0065585C">
              <w:rPr>
                <w:rFonts w:ascii="Arial" w:hAnsi="Arial" w:cs="Arial"/>
              </w:rPr>
              <w:t xml:space="preserve">&amp; TCO </w:t>
            </w:r>
            <w:r w:rsidR="008D076C" w:rsidRPr="0065585C">
              <w:rPr>
                <w:rFonts w:ascii="Arial" w:hAnsi="Arial" w:cs="Arial"/>
              </w:rPr>
              <w:t>Analytics</w:t>
            </w:r>
          </w:p>
        </w:tc>
        <w:tc>
          <w:tcPr>
            <w:tcW w:w="4932" w:type="dxa"/>
          </w:tcPr>
          <w:p w:rsidR="000C3E56" w:rsidRPr="0065585C" w:rsidRDefault="007A3941" w:rsidP="000C3E56">
            <w:pPr>
              <w:pStyle w:val="BodyText"/>
              <w:spacing w:before="0" w:after="0"/>
              <w:ind w:left="738"/>
              <w:jc w:val="left"/>
              <w:rPr>
                <w:rFonts w:ascii="Arial" w:hAnsi="Arial" w:cs="Arial"/>
              </w:rPr>
            </w:pPr>
            <w:r w:rsidRPr="0065585C">
              <w:rPr>
                <w:rFonts w:ascii="Arial" w:hAnsi="Arial" w:cs="Arial"/>
              </w:rPr>
              <w:t>Innovat</w:t>
            </w:r>
            <w:r w:rsidR="00BD4F4F" w:rsidRPr="0065585C">
              <w:rPr>
                <w:rFonts w:ascii="Arial" w:hAnsi="Arial" w:cs="Arial"/>
              </w:rPr>
              <w:t>ion</w:t>
            </w:r>
            <w:r w:rsidRPr="0065585C">
              <w:rPr>
                <w:rFonts w:ascii="Arial" w:hAnsi="Arial" w:cs="Arial"/>
              </w:rPr>
              <w:t xml:space="preserve">- </w:t>
            </w:r>
            <w:r w:rsidR="000C3E56" w:rsidRPr="0065585C">
              <w:rPr>
                <w:rFonts w:ascii="Arial" w:hAnsi="Arial" w:cs="Arial"/>
              </w:rPr>
              <w:t xml:space="preserve">Awarded </w:t>
            </w:r>
            <w:r w:rsidR="00604331" w:rsidRPr="0065585C">
              <w:rPr>
                <w:rFonts w:ascii="Arial" w:hAnsi="Arial" w:cs="Arial"/>
              </w:rPr>
              <w:t>9</w:t>
            </w:r>
            <w:r w:rsidR="000C3E56" w:rsidRPr="0065585C">
              <w:rPr>
                <w:rFonts w:ascii="Arial" w:hAnsi="Arial" w:cs="Arial"/>
              </w:rPr>
              <w:t xml:space="preserve"> Patents</w:t>
            </w:r>
          </w:p>
        </w:tc>
      </w:tr>
    </w:tbl>
    <w:p w:rsidR="0075536D" w:rsidRPr="0065585C" w:rsidRDefault="0075536D">
      <w:pPr>
        <w:pStyle w:val="BodyText"/>
        <w:pBdr>
          <w:bottom w:val="single" w:sz="12" w:space="1" w:color="auto"/>
        </w:pBdr>
        <w:spacing w:before="0" w:after="0"/>
        <w:rPr>
          <w:rFonts w:ascii="Arial" w:hAnsi="Arial" w:cs="Arial"/>
        </w:rPr>
      </w:pPr>
    </w:p>
    <w:p w:rsidR="00176EC9" w:rsidRPr="0065585C" w:rsidRDefault="00176EC9">
      <w:pPr>
        <w:pStyle w:val="BodyText"/>
        <w:spacing w:before="0" w:after="0"/>
        <w:jc w:val="center"/>
        <w:rPr>
          <w:rFonts w:ascii="Arial" w:hAnsi="Arial" w:cs="Arial"/>
          <w:b/>
        </w:rPr>
      </w:pPr>
    </w:p>
    <w:p w:rsidR="0075536D" w:rsidRPr="0065585C" w:rsidRDefault="0075536D">
      <w:pPr>
        <w:pStyle w:val="BodyText"/>
        <w:spacing w:before="0" w:after="0"/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PROFESSIONAL EXPERIENCE</w:t>
      </w:r>
    </w:p>
    <w:p w:rsidR="009D683B" w:rsidRPr="0065585C" w:rsidRDefault="009D683B">
      <w:pPr>
        <w:pStyle w:val="Heading6"/>
        <w:rPr>
          <w:rFonts w:ascii="Arial" w:hAnsi="Arial" w:cs="Arial"/>
          <w:sz w:val="20"/>
        </w:rPr>
      </w:pPr>
    </w:p>
    <w:p w:rsidR="0017302C" w:rsidRPr="0065585C" w:rsidRDefault="0017302C" w:rsidP="0017302C">
      <w:pPr>
        <w:pStyle w:val="Heading6"/>
        <w:spacing w:line="240" w:lineRule="auto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>NATIONAL EXPRESS LLC</w:t>
      </w:r>
      <w:r w:rsidRPr="0065585C">
        <w:rPr>
          <w:rFonts w:ascii="Arial" w:hAnsi="Arial" w:cs="Arial"/>
          <w:b w:val="0"/>
          <w:sz w:val="20"/>
        </w:rPr>
        <w:t xml:space="preserve">, </w:t>
      </w:r>
      <w:r>
        <w:rPr>
          <w:rFonts w:ascii="Arial" w:hAnsi="Arial" w:cs="Arial"/>
          <w:b w:val="0"/>
          <w:sz w:val="20"/>
        </w:rPr>
        <w:t>Warrenville</w:t>
      </w:r>
      <w:r w:rsidRPr="0065585C">
        <w:rPr>
          <w:rFonts w:ascii="Arial" w:hAnsi="Arial" w:cs="Arial"/>
          <w:b w:val="0"/>
          <w:sz w:val="20"/>
        </w:rPr>
        <w:t>, IL</w:t>
      </w:r>
    </w:p>
    <w:p w:rsidR="0017302C" w:rsidRPr="0065585C" w:rsidRDefault="0017302C" w:rsidP="0017302C">
      <w:pPr>
        <w:spacing w:after="120"/>
        <w:rPr>
          <w:rFonts w:ascii="Arial" w:hAnsi="Arial" w:cs="Arial"/>
          <w:sz w:val="18"/>
          <w:szCs w:val="18"/>
        </w:rPr>
      </w:pPr>
      <w:r w:rsidRPr="0065585C">
        <w:rPr>
          <w:rFonts w:ascii="Arial" w:hAnsi="Arial" w:cs="Arial"/>
          <w:sz w:val="18"/>
          <w:szCs w:val="18"/>
        </w:rPr>
        <w:t>$1</w:t>
      </w:r>
      <w:r>
        <w:rPr>
          <w:rFonts w:ascii="Arial" w:hAnsi="Arial" w:cs="Arial"/>
          <w:sz w:val="18"/>
          <w:szCs w:val="18"/>
        </w:rPr>
        <w:t xml:space="preserve"> b</w:t>
      </w:r>
      <w:r w:rsidRPr="0065585C">
        <w:rPr>
          <w:rFonts w:ascii="Arial" w:hAnsi="Arial" w:cs="Arial"/>
          <w:sz w:val="18"/>
          <w:szCs w:val="18"/>
        </w:rPr>
        <w:t xml:space="preserve">illion </w:t>
      </w:r>
      <w:r w:rsidR="00E413D8">
        <w:rPr>
          <w:rFonts w:ascii="Arial" w:hAnsi="Arial" w:cs="Arial"/>
          <w:sz w:val="18"/>
          <w:szCs w:val="18"/>
        </w:rPr>
        <w:t xml:space="preserve">school </w:t>
      </w:r>
      <w:r w:rsidR="002F72BB">
        <w:rPr>
          <w:rFonts w:ascii="Arial" w:hAnsi="Arial" w:cs="Arial"/>
          <w:sz w:val="18"/>
          <w:szCs w:val="18"/>
        </w:rPr>
        <w:t>transit</w:t>
      </w:r>
      <w:r w:rsidR="00E413D8">
        <w:rPr>
          <w:rFonts w:ascii="Arial" w:hAnsi="Arial" w:cs="Arial"/>
          <w:sz w:val="18"/>
          <w:szCs w:val="18"/>
        </w:rPr>
        <w:t>provider</w:t>
      </w:r>
    </w:p>
    <w:p w:rsidR="0017302C" w:rsidRDefault="0017302C" w:rsidP="0017302C">
      <w:pPr>
        <w:rPr>
          <w:rFonts w:ascii="Arial" w:hAnsi="Arial" w:cs="Arial"/>
        </w:rPr>
      </w:pPr>
      <w:r>
        <w:rPr>
          <w:rFonts w:ascii="Arial" w:hAnsi="Arial" w:cs="Arial"/>
          <w:b/>
        </w:rPr>
        <w:t>Process Improvement Manager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5585C">
        <w:rPr>
          <w:rFonts w:ascii="Arial" w:hAnsi="Arial" w:cs="Arial"/>
        </w:rPr>
        <w:tab/>
      </w:r>
      <w:r w:rsidRPr="0065585C">
        <w:rPr>
          <w:rFonts w:ascii="Arial" w:hAnsi="Arial" w:cs="Arial"/>
        </w:rPr>
        <w:tab/>
      </w:r>
      <w:r w:rsidRPr="0065585C">
        <w:rPr>
          <w:rFonts w:ascii="Arial" w:hAnsi="Arial" w:cs="Arial"/>
        </w:rPr>
        <w:tab/>
      </w:r>
      <w:r>
        <w:rPr>
          <w:rFonts w:ascii="Arial" w:hAnsi="Arial" w:cs="Arial"/>
        </w:rPr>
        <w:t>Jun</w:t>
      </w:r>
      <w:r w:rsidRPr="0065585C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6–current</w:t>
      </w:r>
    </w:p>
    <w:p w:rsidR="00772798" w:rsidRPr="00772798" w:rsidRDefault="00772798" w:rsidP="00772798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Create and execute six sigma lean process innovations to optimize revenue </w:t>
      </w:r>
      <w:r w:rsidR="008E6DA8">
        <w:rPr>
          <w:rFonts w:ascii="Arial" w:hAnsi="Arial" w:cs="Arial"/>
        </w:rPr>
        <w:t xml:space="preserve">flow </w:t>
      </w:r>
      <w:r>
        <w:rPr>
          <w:rFonts w:ascii="Arial" w:hAnsi="Arial" w:cs="Arial"/>
        </w:rPr>
        <w:t xml:space="preserve">for the </w:t>
      </w:r>
      <w:r w:rsidR="008E6DA8">
        <w:rPr>
          <w:rFonts w:ascii="Arial" w:hAnsi="Arial" w:cs="Arial"/>
        </w:rPr>
        <w:t>transit</w:t>
      </w:r>
      <w:r>
        <w:rPr>
          <w:rFonts w:ascii="Arial" w:hAnsi="Arial" w:cs="Arial"/>
        </w:rPr>
        <w:t xml:space="preserve"> market.</w:t>
      </w:r>
    </w:p>
    <w:p w:rsidR="0017302C" w:rsidRDefault="0017302C" w:rsidP="0017302C">
      <w:pPr>
        <w:pStyle w:val="ListParagraph"/>
        <w:numPr>
          <w:ilvl w:val="0"/>
          <w:numId w:val="35"/>
        </w:numPr>
        <w:tabs>
          <w:tab w:val="left" w:pos="360"/>
        </w:tabs>
        <w:ind w:left="720"/>
        <w:rPr>
          <w:rFonts w:ascii="Arial" w:hAnsi="Arial" w:cs="Arial"/>
        </w:rPr>
      </w:pPr>
      <w:r w:rsidRPr="0017302C">
        <w:rPr>
          <w:rFonts w:ascii="Arial" w:hAnsi="Arial" w:cs="Arial"/>
        </w:rPr>
        <w:t>Develop</w:t>
      </w:r>
      <w:r w:rsidR="002F72BB">
        <w:rPr>
          <w:rFonts w:ascii="Arial" w:hAnsi="Arial" w:cs="Arial"/>
        </w:rPr>
        <w:t>ed</w:t>
      </w:r>
      <w:r w:rsidRPr="0017302C">
        <w:rPr>
          <w:rFonts w:ascii="Arial" w:hAnsi="Arial" w:cs="Arial"/>
        </w:rPr>
        <w:t xml:space="preserve"> and implement</w:t>
      </w:r>
      <w:r w:rsidR="002F72BB">
        <w:rPr>
          <w:rFonts w:ascii="Arial" w:hAnsi="Arial" w:cs="Arial"/>
        </w:rPr>
        <w:t xml:space="preserve">eda </w:t>
      </w:r>
      <w:r w:rsidRPr="0017302C">
        <w:rPr>
          <w:rFonts w:ascii="Arial" w:hAnsi="Arial" w:cs="Arial"/>
        </w:rPr>
        <w:t>standardized service-to-cash process at over 250 service centers.</w:t>
      </w:r>
    </w:p>
    <w:p w:rsidR="002F72BB" w:rsidRPr="0017302C" w:rsidRDefault="002F72BB" w:rsidP="002F72BB">
      <w:pPr>
        <w:pStyle w:val="ListParagraph"/>
        <w:numPr>
          <w:ilvl w:val="0"/>
          <w:numId w:val="35"/>
        </w:numPr>
        <w:tabs>
          <w:tab w:val="left" w:pos="3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Exceed </w:t>
      </w:r>
      <w:r w:rsidR="008E6DA8">
        <w:rPr>
          <w:rFonts w:ascii="Arial" w:hAnsi="Arial" w:cs="Arial"/>
        </w:rPr>
        <w:t xml:space="preserve">annual </w:t>
      </w:r>
      <w:r>
        <w:rPr>
          <w:rFonts w:ascii="Arial" w:hAnsi="Arial" w:cs="Arial"/>
        </w:rPr>
        <w:t xml:space="preserve">goals and captured over $1.7MM in lost revenueby analyzing and comparing contracts to current state processes, creating and executing various financial </w:t>
      </w:r>
      <w:r w:rsidR="008E6DA8">
        <w:rPr>
          <w:rFonts w:ascii="Arial" w:hAnsi="Arial" w:cs="Arial"/>
        </w:rPr>
        <w:t xml:space="preserve">and operational </w:t>
      </w:r>
      <w:r>
        <w:rPr>
          <w:rFonts w:ascii="Arial" w:hAnsi="Arial" w:cs="Arial"/>
        </w:rPr>
        <w:t>analytical tools and</w:t>
      </w:r>
      <w:r w:rsidR="008E6DA8">
        <w:rPr>
          <w:rFonts w:ascii="Arial" w:hAnsi="Arial" w:cs="Arial"/>
        </w:rPr>
        <w:t xml:space="preserve">applying lean continuous improvement methodology to </w:t>
      </w:r>
      <w:r>
        <w:rPr>
          <w:rFonts w:ascii="Arial" w:hAnsi="Arial" w:cs="Arial"/>
        </w:rPr>
        <w:t xml:space="preserve">develop </w:t>
      </w:r>
      <w:r w:rsidR="008E6DA8">
        <w:rPr>
          <w:rFonts w:ascii="Arial" w:hAnsi="Arial" w:cs="Arial"/>
        </w:rPr>
        <w:t xml:space="preserve">and implementcustom </w:t>
      </w:r>
      <w:r>
        <w:rPr>
          <w:rFonts w:ascii="Arial" w:hAnsi="Arial" w:cs="Arial"/>
        </w:rPr>
        <w:t>billing solutions.</w:t>
      </w:r>
    </w:p>
    <w:p w:rsidR="00772798" w:rsidRDefault="002F72BB" w:rsidP="0017302C">
      <w:pPr>
        <w:pStyle w:val="ListParagraph"/>
        <w:numPr>
          <w:ilvl w:val="0"/>
          <w:numId w:val="35"/>
        </w:numPr>
        <w:tabs>
          <w:tab w:val="left" w:pos="3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72798">
        <w:rPr>
          <w:rFonts w:ascii="Arial" w:hAnsi="Arial" w:cs="Arial"/>
        </w:rPr>
        <w:t>mplemented</w:t>
      </w:r>
      <w:r w:rsidR="008E6DA8">
        <w:rPr>
          <w:rFonts w:ascii="Arial" w:hAnsi="Arial" w:cs="Arial"/>
        </w:rPr>
        <w:t xml:space="preserve">, enterprise-wide, collaborative </w:t>
      </w:r>
      <w:r w:rsidR="00772798">
        <w:rPr>
          <w:rFonts w:ascii="Arial" w:hAnsi="Arial" w:cs="Arial"/>
        </w:rPr>
        <w:t xml:space="preserve">project management </w:t>
      </w:r>
      <w:r w:rsidR="008E6DA8">
        <w:rPr>
          <w:rFonts w:ascii="Arial" w:hAnsi="Arial" w:cs="Arial"/>
        </w:rPr>
        <w:t>software</w:t>
      </w:r>
      <w:r w:rsidR="00772798">
        <w:rPr>
          <w:rFonts w:ascii="Arial" w:hAnsi="Arial" w:cs="Arial"/>
        </w:rPr>
        <w:t xml:space="preserve"> and trained </w:t>
      </w:r>
      <w:r>
        <w:rPr>
          <w:rFonts w:ascii="Arial" w:hAnsi="Arial" w:cs="Arial"/>
        </w:rPr>
        <w:t>over 300 users</w:t>
      </w:r>
      <w:r w:rsidR="00772798">
        <w:rPr>
          <w:rFonts w:ascii="Arial" w:hAnsi="Arial" w:cs="Arial"/>
        </w:rPr>
        <w:t>.</w:t>
      </w:r>
    </w:p>
    <w:p w:rsidR="0017302C" w:rsidRPr="0017302C" w:rsidRDefault="0017302C" w:rsidP="0017302C">
      <w:pPr>
        <w:pStyle w:val="ListParagraph"/>
        <w:numPr>
          <w:ilvl w:val="0"/>
          <w:numId w:val="35"/>
        </w:numPr>
        <w:tabs>
          <w:tab w:val="left" w:pos="360"/>
        </w:tabs>
        <w:ind w:left="720"/>
        <w:rPr>
          <w:rFonts w:ascii="Arial" w:hAnsi="Arial" w:cs="Arial"/>
        </w:rPr>
      </w:pPr>
      <w:r w:rsidRPr="0017302C">
        <w:rPr>
          <w:rFonts w:ascii="Arial" w:hAnsi="Arial" w:cs="Arial"/>
        </w:rPr>
        <w:t xml:space="preserve">Manage </w:t>
      </w:r>
      <w:r w:rsidR="002F72BB">
        <w:rPr>
          <w:rFonts w:ascii="Arial" w:hAnsi="Arial" w:cs="Arial"/>
        </w:rPr>
        <w:t>eight</w:t>
      </w:r>
      <w:r w:rsidRPr="0017302C">
        <w:rPr>
          <w:rFonts w:ascii="Arial" w:hAnsi="Arial" w:cs="Arial"/>
        </w:rPr>
        <w:t xml:space="preserve"> revenue analysts and </w:t>
      </w:r>
      <w:r w:rsidR="002F72BB">
        <w:rPr>
          <w:rFonts w:ascii="Arial" w:hAnsi="Arial" w:cs="Arial"/>
        </w:rPr>
        <w:t>two continuous improvement analysts</w:t>
      </w:r>
      <w:r w:rsidR="008E6DA8">
        <w:rPr>
          <w:rFonts w:ascii="Arial" w:hAnsi="Arial" w:cs="Arial"/>
        </w:rPr>
        <w:t xml:space="preserve"> within a matrix PM structure interacting with all functional groups at the VP level.</w:t>
      </w:r>
    </w:p>
    <w:p w:rsidR="0017302C" w:rsidRPr="0017302C" w:rsidRDefault="0017302C" w:rsidP="0017302C">
      <w:pPr>
        <w:pStyle w:val="ListParagraph"/>
        <w:numPr>
          <w:ilvl w:val="0"/>
          <w:numId w:val="35"/>
        </w:numPr>
        <w:tabs>
          <w:tab w:val="left" w:pos="360"/>
        </w:tabs>
        <w:ind w:left="720"/>
        <w:rPr>
          <w:rFonts w:ascii="Arial" w:hAnsi="Arial" w:cs="Arial"/>
          <w:b/>
        </w:rPr>
      </w:pPr>
      <w:r w:rsidRPr="0017302C">
        <w:rPr>
          <w:rFonts w:ascii="Arial" w:hAnsi="Arial" w:cs="Arial"/>
        </w:rPr>
        <w:t xml:space="preserve">Review and negotiate </w:t>
      </w:r>
      <w:r w:rsidR="008E6DA8">
        <w:rPr>
          <w:rFonts w:ascii="Arial" w:hAnsi="Arial" w:cs="Arial"/>
        </w:rPr>
        <w:t xml:space="preserve">complex </w:t>
      </w:r>
      <w:r w:rsidRPr="0017302C">
        <w:rPr>
          <w:rFonts w:ascii="Arial" w:hAnsi="Arial" w:cs="Arial"/>
        </w:rPr>
        <w:t xml:space="preserve">contracts with numerous domestic </w:t>
      </w:r>
      <w:r w:rsidR="008E6DA8">
        <w:rPr>
          <w:rFonts w:ascii="Arial" w:hAnsi="Arial" w:cs="Arial"/>
        </w:rPr>
        <w:t>and international customers.</w:t>
      </w:r>
    </w:p>
    <w:p w:rsidR="0017302C" w:rsidRDefault="0017302C" w:rsidP="00D125BF">
      <w:pPr>
        <w:pStyle w:val="Heading6"/>
        <w:spacing w:line="240" w:lineRule="auto"/>
        <w:rPr>
          <w:rFonts w:ascii="Arial" w:hAnsi="Arial" w:cs="Arial"/>
          <w:sz w:val="20"/>
        </w:rPr>
      </w:pPr>
    </w:p>
    <w:p w:rsidR="00D125BF" w:rsidRPr="0065585C" w:rsidRDefault="00D125BF" w:rsidP="00D125BF">
      <w:pPr>
        <w:pStyle w:val="Heading6"/>
        <w:spacing w:line="240" w:lineRule="auto"/>
        <w:rPr>
          <w:rFonts w:ascii="Arial" w:hAnsi="Arial" w:cs="Arial"/>
          <w:b w:val="0"/>
          <w:sz w:val="20"/>
        </w:rPr>
      </w:pPr>
      <w:r w:rsidRPr="0065585C">
        <w:rPr>
          <w:rFonts w:ascii="Arial" w:hAnsi="Arial" w:cs="Arial"/>
          <w:sz w:val="20"/>
        </w:rPr>
        <w:t>CIRCUITS BY US</w:t>
      </w:r>
      <w:r w:rsidRPr="0065585C">
        <w:rPr>
          <w:rFonts w:ascii="Arial" w:hAnsi="Arial" w:cs="Arial"/>
          <w:b w:val="0"/>
          <w:sz w:val="20"/>
        </w:rPr>
        <w:t>, Elgin, IL</w:t>
      </w:r>
    </w:p>
    <w:p w:rsidR="00D125BF" w:rsidRPr="0065585C" w:rsidRDefault="0085287C" w:rsidP="0085287C">
      <w:pPr>
        <w:spacing w:after="120"/>
        <w:rPr>
          <w:rFonts w:ascii="Arial" w:hAnsi="Arial" w:cs="Arial"/>
          <w:sz w:val="18"/>
          <w:szCs w:val="18"/>
        </w:rPr>
      </w:pPr>
      <w:r w:rsidRPr="0065585C">
        <w:rPr>
          <w:rFonts w:ascii="Arial" w:hAnsi="Arial" w:cs="Arial"/>
          <w:sz w:val="18"/>
          <w:szCs w:val="18"/>
        </w:rPr>
        <w:t>$1.5 million c</w:t>
      </w:r>
      <w:r w:rsidR="003A1E5F" w:rsidRPr="0065585C">
        <w:rPr>
          <w:rFonts w:ascii="Arial" w:hAnsi="Arial" w:cs="Arial"/>
          <w:sz w:val="18"/>
          <w:szCs w:val="18"/>
        </w:rPr>
        <w:t xml:space="preserve">ontract </w:t>
      </w:r>
      <w:r w:rsidR="00C027CA" w:rsidRPr="0065585C">
        <w:rPr>
          <w:rFonts w:ascii="Arial" w:hAnsi="Arial" w:cs="Arial"/>
          <w:sz w:val="18"/>
          <w:szCs w:val="18"/>
        </w:rPr>
        <w:t xml:space="preserve">manufacturer of </w:t>
      </w:r>
      <w:r w:rsidR="003A1E5F" w:rsidRPr="0065585C">
        <w:rPr>
          <w:rFonts w:ascii="Arial" w:hAnsi="Arial" w:cs="Arial"/>
          <w:sz w:val="18"/>
          <w:szCs w:val="18"/>
        </w:rPr>
        <w:t>e</w:t>
      </w:r>
      <w:r w:rsidR="00D125BF" w:rsidRPr="0065585C">
        <w:rPr>
          <w:rFonts w:ascii="Arial" w:hAnsi="Arial" w:cs="Arial"/>
          <w:sz w:val="18"/>
          <w:szCs w:val="18"/>
        </w:rPr>
        <w:t xml:space="preserve">lectronic </w:t>
      </w:r>
      <w:r w:rsidR="00C027CA" w:rsidRPr="0065585C">
        <w:rPr>
          <w:rFonts w:ascii="Arial" w:hAnsi="Arial" w:cs="Arial"/>
          <w:sz w:val="18"/>
          <w:szCs w:val="18"/>
        </w:rPr>
        <w:t>products</w:t>
      </w:r>
    </w:p>
    <w:p w:rsidR="00D125BF" w:rsidRPr="0065585C" w:rsidRDefault="0017302C" w:rsidP="003A1E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President and General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20A03">
        <w:rPr>
          <w:rFonts w:ascii="Arial" w:hAnsi="Arial" w:cs="Arial"/>
        </w:rPr>
        <w:tab/>
      </w:r>
      <w:r w:rsidR="00D125BF" w:rsidRPr="0065585C">
        <w:rPr>
          <w:rFonts w:ascii="Arial" w:hAnsi="Arial" w:cs="Arial"/>
        </w:rPr>
        <w:tab/>
      </w:r>
      <w:r w:rsidR="00D125BF" w:rsidRPr="0065585C">
        <w:rPr>
          <w:rFonts w:ascii="Arial" w:hAnsi="Arial" w:cs="Arial"/>
        </w:rPr>
        <w:tab/>
      </w:r>
      <w:r w:rsidR="00D125BF" w:rsidRPr="0065585C">
        <w:rPr>
          <w:rFonts w:ascii="Arial" w:hAnsi="Arial" w:cs="Arial"/>
        </w:rPr>
        <w:tab/>
        <w:t xml:space="preserve">Dec 2013 </w:t>
      </w:r>
      <w:r w:rsidR="003F49F8">
        <w:rPr>
          <w:rFonts w:ascii="Arial" w:hAnsi="Arial" w:cs="Arial"/>
        </w:rPr>
        <w:t>–May 2016</w:t>
      </w:r>
    </w:p>
    <w:p w:rsidR="00D125BF" w:rsidRPr="0065585C" w:rsidRDefault="00AF7F8C" w:rsidP="00A62DF9">
      <w:pPr>
        <w:pStyle w:val="Heading6"/>
        <w:spacing w:after="120" w:line="240" w:lineRule="auto"/>
        <w:ind w:left="360"/>
        <w:jc w:val="left"/>
        <w:rPr>
          <w:rFonts w:ascii="Arial" w:hAnsi="Arial" w:cs="Arial"/>
          <w:b w:val="0"/>
          <w:sz w:val="20"/>
        </w:rPr>
      </w:pPr>
      <w:r w:rsidRPr="0065585C">
        <w:rPr>
          <w:rFonts w:ascii="Arial" w:hAnsi="Arial" w:cs="Arial"/>
          <w:b w:val="0"/>
          <w:sz w:val="20"/>
        </w:rPr>
        <w:lastRenderedPageBreak/>
        <w:t xml:space="preserve">Complete </w:t>
      </w:r>
      <w:r w:rsidR="00E1793E" w:rsidRPr="0065585C">
        <w:rPr>
          <w:rFonts w:ascii="Arial" w:hAnsi="Arial" w:cs="Arial"/>
          <w:b w:val="0"/>
          <w:sz w:val="20"/>
        </w:rPr>
        <w:t xml:space="preserve">hands-on </w:t>
      </w:r>
      <w:r w:rsidR="00FC47BE" w:rsidRPr="0065585C">
        <w:rPr>
          <w:rFonts w:ascii="Arial" w:hAnsi="Arial" w:cs="Arial"/>
          <w:b w:val="0"/>
          <w:sz w:val="20"/>
        </w:rPr>
        <w:t xml:space="preserve">P&amp;L </w:t>
      </w:r>
      <w:r w:rsidR="00E1793E" w:rsidRPr="0065585C">
        <w:rPr>
          <w:rFonts w:ascii="Arial" w:hAnsi="Arial" w:cs="Arial"/>
          <w:b w:val="0"/>
          <w:sz w:val="20"/>
        </w:rPr>
        <w:t>r</w:t>
      </w:r>
      <w:r w:rsidRPr="0065585C">
        <w:rPr>
          <w:rFonts w:ascii="Arial" w:hAnsi="Arial" w:cs="Arial"/>
          <w:b w:val="0"/>
          <w:sz w:val="20"/>
        </w:rPr>
        <w:t xml:space="preserve">esponsibility </w:t>
      </w:r>
      <w:r w:rsidR="00FD214D" w:rsidRPr="0065585C">
        <w:rPr>
          <w:rFonts w:ascii="Arial" w:hAnsi="Arial" w:cs="Arial"/>
          <w:b w:val="0"/>
          <w:sz w:val="20"/>
        </w:rPr>
        <w:t xml:space="preserve">for </w:t>
      </w:r>
      <w:r w:rsidR="00D24878" w:rsidRPr="0065585C">
        <w:rPr>
          <w:rFonts w:ascii="Arial" w:hAnsi="Arial" w:cs="Arial"/>
          <w:b w:val="0"/>
          <w:sz w:val="20"/>
        </w:rPr>
        <w:t xml:space="preserve">the </w:t>
      </w:r>
      <w:r w:rsidR="0065617D" w:rsidRPr="0065585C">
        <w:rPr>
          <w:rFonts w:ascii="Arial" w:hAnsi="Arial" w:cs="Arial"/>
          <w:b w:val="0"/>
          <w:sz w:val="20"/>
        </w:rPr>
        <w:t xml:space="preserve">business development, </w:t>
      </w:r>
      <w:r w:rsidR="00D24878" w:rsidRPr="0065585C">
        <w:rPr>
          <w:rFonts w:ascii="Arial" w:hAnsi="Arial" w:cs="Arial"/>
          <w:b w:val="0"/>
          <w:sz w:val="20"/>
        </w:rPr>
        <w:t xml:space="preserve">global sourcing, </w:t>
      </w:r>
      <w:r w:rsidR="00A164E7" w:rsidRPr="0065585C">
        <w:rPr>
          <w:rFonts w:ascii="Arial" w:hAnsi="Arial" w:cs="Arial"/>
          <w:b w:val="0"/>
          <w:sz w:val="20"/>
        </w:rPr>
        <w:t xml:space="preserve">staffing, </w:t>
      </w:r>
      <w:r w:rsidR="00D24878" w:rsidRPr="0065585C">
        <w:rPr>
          <w:rFonts w:ascii="Arial" w:hAnsi="Arial" w:cs="Arial"/>
          <w:b w:val="0"/>
          <w:sz w:val="20"/>
        </w:rPr>
        <w:t xml:space="preserve">RFQ &amp; RFPs, </w:t>
      </w:r>
      <w:r w:rsidR="00504EE1" w:rsidRPr="0065585C">
        <w:rPr>
          <w:rFonts w:ascii="Arial" w:hAnsi="Arial" w:cs="Arial"/>
          <w:b w:val="0"/>
          <w:sz w:val="20"/>
        </w:rPr>
        <w:t>manufacturing</w:t>
      </w:r>
      <w:r w:rsidR="006A0C65" w:rsidRPr="0065585C">
        <w:rPr>
          <w:rFonts w:ascii="Arial" w:hAnsi="Arial" w:cs="Arial"/>
          <w:b w:val="0"/>
          <w:sz w:val="20"/>
        </w:rPr>
        <w:t xml:space="preserve">engineering, </w:t>
      </w:r>
      <w:r w:rsidR="006E619E" w:rsidRPr="0065585C">
        <w:rPr>
          <w:rFonts w:ascii="Arial" w:hAnsi="Arial" w:cs="Arial"/>
          <w:b w:val="0"/>
          <w:sz w:val="20"/>
        </w:rPr>
        <w:t>program</w:t>
      </w:r>
      <w:r w:rsidR="00CF0EA4" w:rsidRPr="0065585C">
        <w:rPr>
          <w:rFonts w:ascii="Arial" w:hAnsi="Arial" w:cs="Arial"/>
          <w:b w:val="0"/>
          <w:sz w:val="20"/>
        </w:rPr>
        <w:t>management</w:t>
      </w:r>
      <w:r w:rsidR="006A0C65" w:rsidRPr="0065585C">
        <w:rPr>
          <w:rFonts w:ascii="Arial" w:hAnsi="Arial" w:cs="Arial"/>
          <w:b w:val="0"/>
          <w:sz w:val="20"/>
        </w:rPr>
        <w:t xml:space="preserve">, procurement, </w:t>
      </w:r>
      <w:r w:rsidR="009774D8">
        <w:rPr>
          <w:rFonts w:ascii="Arial" w:hAnsi="Arial" w:cs="Arial"/>
          <w:b w:val="0"/>
          <w:sz w:val="20"/>
        </w:rPr>
        <w:t xml:space="preserve">tooling, </w:t>
      </w:r>
      <w:r w:rsidR="00E350D5" w:rsidRPr="0065585C">
        <w:rPr>
          <w:rFonts w:ascii="Arial" w:hAnsi="Arial" w:cs="Arial"/>
          <w:b w:val="0"/>
          <w:sz w:val="20"/>
        </w:rPr>
        <w:t>scheduling, production</w:t>
      </w:r>
      <w:r w:rsidR="006A0C65" w:rsidRPr="0065585C">
        <w:rPr>
          <w:rFonts w:ascii="Arial" w:hAnsi="Arial" w:cs="Arial"/>
          <w:b w:val="0"/>
          <w:sz w:val="20"/>
        </w:rPr>
        <w:t>, Q</w:t>
      </w:r>
      <w:r w:rsidR="00D368C5" w:rsidRPr="0065585C">
        <w:rPr>
          <w:rFonts w:ascii="Arial" w:hAnsi="Arial" w:cs="Arial"/>
          <w:b w:val="0"/>
          <w:sz w:val="20"/>
        </w:rPr>
        <w:t>EH&amp;S</w:t>
      </w:r>
      <w:r w:rsidR="00705093" w:rsidRPr="0065585C">
        <w:rPr>
          <w:rFonts w:ascii="Arial" w:hAnsi="Arial" w:cs="Arial"/>
          <w:b w:val="0"/>
          <w:sz w:val="20"/>
        </w:rPr>
        <w:t>, technical support</w:t>
      </w:r>
      <w:r w:rsidR="006A0C65" w:rsidRPr="0065585C">
        <w:rPr>
          <w:rFonts w:ascii="Arial" w:hAnsi="Arial" w:cs="Arial"/>
          <w:b w:val="0"/>
          <w:sz w:val="20"/>
        </w:rPr>
        <w:t xml:space="preserve"> and supply chain activities </w:t>
      </w:r>
      <w:r w:rsidRPr="0065585C">
        <w:rPr>
          <w:rFonts w:ascii="Arial" w:hAnsi="Arial" w:cs="Arial"/>
          <w:b w:val="0"/>
          <w:sz w:val="20"/>
        </w:rPr>
        <w:t xml:space="preserve">for the contract manufacturing of custom </w:t>
      </w:r>
      <w:r w:rsidR="006A0C65" w:rsidRPr="0065585C">
        <w:rPr>
          <w:rFonts w:ascii="Arial" w:hAnsi="Arial" w:cs="Arial"/>
          <w:b w:val="0"/>
          <w:sz w:val="20"/>
        </w:rPr>
        <w:t>electronic</w:t>
      </w:r>
      <w:r w:rsidR="0060657C" w:rsidRPr="0065585C">
        <w:rPr>
          <w:rFonts w:ascii="Arial" w:hAnsi="Arial" w:cs="Arial"/>
          <w:b w:val="0"/>
          <w:sz w:val="20"/>
        </w:rPr>
        <w:t>circuit board</w:t>
      </w:r>
      <w:r w:rsidRPr="0065585C">
        <w:rPr>
          <w:rFonts w:ascii="Arial" w:hAnsi="Arial" w:cs="Arial"/>
          <w:b w:val="0"/>
          <w:sz w:val="20"/>
        </w:rPr>
        <w:t>assemblies</w:t>
      </w:r>
      <w:r w:rsidR="003B4D83">
        <w:rPr>
          <w:rFonts w:ascii="Arial" w:hAnsi="Arial" w:cs="Arial"/>
          <w:b w:val="0"/>
          <w:sz w:val="20"/>
        </w:rPr>
        <w:t>, wire harnesses</w:t>
      </w:r>
      <w:r w:rsidR="006A0C65" w:rsidRPr="0065585C">
        <w:rPr>
          <w:rFonts w:ascii="Arial" w:hAnsi="Arial" w:cs="Arial"/>
          <w:b w:val="0"/>
          <w:sz w:val="20"/>
        </w:rPr>
        <w:t xml:space="preserve"> and</w:t>
      </w:r>
      <w:r w:rsidR="00C027CA" w:rsidRPr="0065585C">
        <w:rPr>
          <w:rFonts w:ascii="Arial" w:hAnsi="Arial" w:cs="Arial"/>
          <w:b w:val="0"/>
          <w:sz w:val="20"/>
        </w:rPr>
        <w:t xml:space="preserve">finished </w:t>
      </w:r>
      <w:r w:rsidR="00B25286" w:rsidRPr="0065585C">
        <w:rPr>
          <w:rFonts w:ascii="Arial" w:hAnsi="Arial" w:cs="Arial"/>
          <w:b w:val="0"/>
          <w:sz w:val="20"/>
        </w:rPr>
        <w:t>products for the medical device</w:t>
      </w:r>
      <w:r w:rsidR="001E3A51">
        <w:rPr>
          <w:rFonts w:ascii="Arial" w:hAnsi="Arial" w:cs="Arial"/>
          <w:b w:val="0"/>
          <w:sz w:val="20"/>
        </w:rPr>
        <w:t xml:space="preserve"> (ISO13485)</w:t>
      </w:r>
      <w:r w:rsidR="00B25286" w:rsidRPr="0065585C">
        <w:rPr>
          <w:rFonts w:ascii="Arial" w:hAnsi="Arial" w:cs="Arial"/>
          <w:b w:val="0"/>
          <w:sz w:val="20"/>
        </w:rPr>
        <w:t xml:space="preserve">, </w:t>
      </w:r>
      <w:r w:rsidR="001E3A51">
        <w:rPr>
          <w:rFonts w:ascii="Arial" w:hAnsi="Arial" w:cs="Arial"/>
          <w:b w:val="0"/>
          <w:sz w:val="20"/>
        </w:rPr>
        <w:t>transportation</w:t>
      </w:r>
      <w:r w:rsidR="00B25286" w:rsidRPr="0065585C">
        <w:rPr>
          <w:rFonts w:ascii="Arial" w:hAnsi="Arial" w:cs="Arial"/>
          <w:b w:val="0"/>
          <w:sz w:val="20"/>
        </w:rPr>
        <w:t xml:space="preserve"> and communication industries</w:t>
      </w:r>
      <w:r w:rsidRPr="0065585C">
        <w:rPr>
          <w:rFonts w:ascii="Arial" w:hAnsi="Arial" w:cs="Arial"/>
          <w:b w:val="0"/>
          <w:sz w:val="20"/>
        </w:rPr>
        <w:t>.</w:t>
      </w:r>
      <w:r w:rsidR="00C87F76" w:rsidRPr="0065585C">
        <w:rPr>
          <w:rFonts w:ascii="Arial" w:hAnsi="Arial" w:cs="Arial"/>
          <w:b w:val="0"/>
          <w:sz w:val="20"/>
        </w:rPr>
        <w:t xml:space="preserve"> Set company objectives and policy and create</w:t>
      </w:r>
      <w:r w:rsidR="0060657C" w:rsidRPr="0065585C">
        <w:rPr>
          <w:rFonts w:ascii="Arial" w:hAnsi="Arial" w:cs="Arial"/>
          <w:b w:val="0"/>
          <w:sz w:val="20"/>
        </w:rPr>
        <w:t>d</w:t>
      </w:r>
      <w:r w:rsidR="00C87F76" w:rsidRPr="0065585C">
        <w:rPr>
          <w:rFonts w:ascii="Arial" w:hAnsi="Arial" w:cs="Arial"/>
          <w:b w:val="0"/>
          <w:sz w:val="20"/>
        </w:rPr>
        <w:t xml:space="preserve"> strategies to ensure positive financial performance for the shareholders. Dr</w:t>
      </w:r>
      <w:r w:rsidR="00E1793E" w:rsidRPr="0065585C">
        <w:rPr>
          <w:rFonts w:ascii="Arial" w:hAnsi="Arial" w:cs="Arial"/>
          <w:b w:val="0"/>
          <w:sz w:val="20"/>
        </w:rPr>
        <w:t>o</w:t>
      </w:r>
      <w:r w:rsidR="00C87F76" w:rsidRPr="0065585C">
        <w:rPr>
          <w:rFonts w:ascii="Arial" w:hAnsi="Arial" w:cs="Arial"/>
          <w:b w:val="0"/>
          <w:sz w:val="20"/>
        </w:rPr>
        <w:t>ve revenue streams, resources and production excellence.</w:t>
      </w:r>
    </w:p>
    <w:p w:rsidR="00444518" w:rsidRPr="0065585C" w:rsidRDefault="00D24878" w:rsidP="000F7878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Increased </w:t>
      </w:r>
      <w:r w:rsidR="007A2A62" w:rsidRPr="0065585C">
        <w:rPr>
          <w:rFonts w:ascii="Arial" w:hAnsi="Arial" w:cs="Arial"/>
        </w:rPr>
        <w:t>EBIT</w:t>
      </w:r>
      <w:r w:rsidRPr="0065585C">
        <w:rPr>
          <w:rFonts w:ascii="Arial" w:hAnsi="Arial" w:cs="Arial"/>
        </w:rPr>
        <w:t xml:space="preserve"> 20</w:t>
      </w:r>
      <w:r w:rsidR="0065617D" w:rsidRPr="0065585C">
        <w:rPr>
          <w:rFonts w:ascii="Arial" w:hAnsi="Arial" w:cs="Arial"/>
        </w:rPr>
        <w:t>%</w:t>
      </w:r>
      <w:r w:rsidRPr="0065585C">
        <w:rPr>
          <w:rFonts w:ascii="Arial" w:hAnsi="Arial" w:cs="Arial"/>
        </w:rPr>
        <w:t xml:space="preserve"> year-over-yearby </w:t>
      </w:r>
      <w:r w:rsidR="00E1793E" w:rsidRPr="0065585C">
        <w:rPr>
          <w:rFonts w:ascii="Arial" w:hAnsi="Arial" w:cs="Arial"/>
        </w:rPr>
        <w:t xml:space="preserve">decreasing </w:t>
      </w:r>
      <w:r w:rsidRPr="0065585C">
        <w:rPr>
          <w:rFonts w:ascii="Arial" w:hAnsi="Arial" w:cs="Arial"/>
        </w:rPr>
        <w:t>material costs</w:t>
      </w:r>
      <w:r w:rsidR="00253723" w:rsidRPr="0065585C">
        <w:rPr>
          <w:rFonts w:ascii="Arial" w:hAnsi="Arial" w:cs="Arial"/>
        </w:rPr>
        <w:t xml:space="preserve">, optimizing inventory levels </w:t>
      </w:r>
      <w:r w:rsidRPr="0065585C">
        <w:rPr>
          <w:rFonts w:ascii="Arial" w:hAnsi="Arial" w:cs="Arial"/>
        </w:rPr>
        <w:t>and i</w:t>
      </w:r>
      <w:r w:rsidR="00E1793E" w:rsidRPr="0065585C">
        <w:rPr>
          <w:rFonts w:ascii="Arial" w:hAnsi="Arial" w:cs="Arial"/>
        </w:rPr>
        <w:t xml:space="preserve">mplementing lean </w:t>
      </w:r>
      <w:r w:rsidR="000F7878">
        <w:rPr>
          <w:rFonts w:ascii="Arial" w:hAnsi="Arial" w:cs="Arial"/>
        </w:rPr>
        <w:t xml:space="preserve">(Kaizen, 5S, VSM) </w:t>
      </w:r>
      <w:r w:rsidR="00E2595D" w:rsidRPr="0065585C">
        <w:rPr>
          <w:rFonts w:ascii="Arial" w:hAnsi="Arial" w:cs="Arial"/>
        </w:rPr>
        <w:t xml:space="preserve">and six sigma </w:t>
      </w:r>
      <w:r w:rsidR="000F7878">
        <w:rPr>
          <w:rFonts w:ascii="Arial" w:hAnsi="Arial" w:cs="Arial"/>
        </w:rPr>
        <w:t>(</w:t>
      </w:r>
      <w:r w:rsidR="000F7878" w:rsidRPr="000F7878">
        <w:rPr>
          <w:rFonts w:ascii="Arial" w:hAnsi="Arial" w:cs="Arial"/>
        </w:rPr>
        <w:t>DMAIC</w:t>
      </w:r>
      <w:r w:rsidR="000F7878">
        <w:rPr>
          <w:rFonts w:ascii="Arial" w:hAnsi="Arial" w:cs="Arial"/>
        </w:rPr>
        <w:t xml:space="preserve">, RCA, CAPA) </w:t>
      </w:r>
      <w:r w:rsidR="00E1793E" w:rsidRPr="0065585C">
        <w:rPr>
          <w:rFonts w:ascii="Arial" w:hAnsi="Arial" w:cs="Arial"/>
        </w:rPr>
        <w:t>methodologies</w:t>
      </w:r>
      <w:r w:rsidR="00E2595D" w:rsidRPr="0065585C">
        <w:rPr>
          <w:rFonts w:ascii="Arial" w:hAnsi="Arial" w:cs="Arial"/>
        </w:rPr>
        <w:t xml:space="preserve"> into the product realization process</w:t>
      </w:r>
      <w:r w:rsidR="00E1793E" w:rsidRPr="0065585C">
        <w:rPr>
          <w:rFonts w:ascii="Arial" w:hAnsi="Arial" w:cs="Arial"/>
        </w:rPr>
        <w:t>.</w:t>
      </w:r>
    </w:p>
    <w:p w:rsidR="00C87F76" w:rsidRPr="0065585C" w:rsidRDefault="008A3613" w:rsidP="00F87D2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Created</w:t>
      </w:r>
      <w:r w:rsidR="00C87F76" w:rsidRPr="0065585C">
        <w:rPr>
          <w:rFonts w:ascii="Arial" w:hAnsi="Arial" w:cs="Arial"/>
        </w:rPr>
        <w:t xml:space="preserve"> and implemented </w:t>
      </w:r>
      <w:r w:rsidR="00444518" w:rsidRPr="0065585C">
        <w:rPr>
          <w:rFonts w:ascii="Arial" w:hAnsi="Arial" w:cs="Arial"/>
        </w:rPr>
        <w:t xml:space="preserve">all </w:t>
      </w:r>
      <w:r w:rsidR="0015604A">
        <w:rPr>
          <w:rFonts w:ascii="Arial" w:hAnsi="Arial" w:cs="Arial"/>
        </w:rPr>
        <w:t>QMS</w:t>
      </w:r>
      <w:r w:rsidR="00C87F76" w:rsidRPr="0065585C">
        <w:rPr>
          <w:rFonts w:ascii="Arial" w:hAnsi="Arial" w:cs="Arial"/>
        </w:rPr>
        <w:t xml:space="preserve">processes </w:t>
      </w:r>
      <w:r w:rsidR="00444518" w:rsidRPr="0065585C">
        <w:rPr>
          <w:rFonts w:ascii="Arial" w:hAnsi="Arial" w:cs="Arial"/>
        </w:rPr>
        <w:t>required for the company’s first attempt to acquire</w:t>
      </w:r>
      <w:r w:rsidR="00C87F76" w:rsidRPr="0065585C">
        <w:rPr>
          <w:rFonts w:ascii="Arial" w:hAnsi="Arial" w:cs="Arial"/>
        </w:rPr>
        <w:t xml:space="preserve"> ISO9001:2008 certification</w:t>
      </w:r>
      <w:r w:rsidR="001E3A51">
        <w:rPr>
          <w:rFonts w:ascii="Arial" w:hAnsi="Arial" w:cs="Arial"/>
        </w:rPr>
        <w:t xml:space="preserve"> which was</w:t>
      </w:r>
      <w:r w:rsidR="00D24878" w:rsidRPr="0065585C">
        <w:rPr>
          <w:rFonts w:ascii="Arial" w:hAnsi="Arial" w:cs="Arial"/>
        </w:rPr>
        <w:t>achieved</w:t>
      </w:r>
      <w:r w:rsidR="00FD214D" w:rsidRPr="0065585C">
        <w:rPr>
          <w:rFonts w:ascii="Arial" w:hAnsi="Arial" w:cs="Arial"/>
        </w:rPr>
        <w:t>in only four months</w:t>
      </w:r>
      <w:r w:rsidR="00C87F76" w:rsidRPr="0065585C">
        <w:rPr>
          <w:rFonts w:ascii="Arial" w:hAnsi="Arial" w:cs="Arial"/>
        </w:rPr>
        <w:t>.</w:t>
      </w:r>
      <w:r w:rsidR="00E350D5" w:rsidRPr="0065585C">
        <w:rPr>
          <w:rFonts w:ascii="Arial" w:hAnsi="Arial" w:cs="Arial"/>
        </w:rPr>
        <w:t xml:space="preserve"> Also acquired Apple MFI manufacturing certification.</w:t>
      </w:r>
    </w:p>
    <w:p w:rsidR="00C87F76" w:rsidRPr="0065585C" w:rsidRDefault="00D24878" w:rsidP="00F87D2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Decreased cost of goods </w:t>
      </w:r>
      <w:r w:rsidR="00444518" w:rsidRPr="0065585C">
        <w:rPr>
          <w:rFonts w:ascii="Arial" w:hAnsi="Arial" w:cs="Arial"/>
        </w:rPr>
        <w:t>30% by driving cost reduction through</w:t>
      </w:r>
      <w:r w:rsidR="00E1793E" w:rsidRPr="0065585C">
        <w:rPr>
          <w:rFonts w:ascii="Arial" w:hAnsi="Arial" w:cs="Arial"/>
        </w:rPr>
        <w:t xml:space="preserve"> strategic global sourcing</w:t>
      </w:r>
      <w:r w:rsidR="00686B13" w:rsidRPr="0065585C">
        <w:rPr>
          <w:rFonts w:ascii="Arial" w:hAnsi="Arial" w:cs="Arial"/>
        </w:rPr>
        <w:t xml:space="preserve"> of electronic parts</w:t>
      </w:r>
      <w:r w:rsidR="00E1793E" w:rsidRPr="0065585C">
        <w:rPr>
          <w:rFonts w:ascii="Arial" w:hAnsi="Arial" w:cs="Arial"/>
        </w:rPr>
        <w:t xml:space="preserve">, </w:t>
      </w:r>
      <w:r w:rsidR="00C027CA" w:rsidRPr="0065585C">
        <w:rPr>
          <w:rFonts w:ascii="Arial" w:hAnsi="Arial" w:cs="Arial"/>
        </w:rPr>
        <w:t>establishing</w:t>
      </w:r>
      <w:r w:rsidR="00686B13" w:rsidRPr="0065585C">
        <w:rPr>
          <w:rFonts w:ascii="Arial" w:hAnsi="Arial" w:cs="Arial"/>
        </w:rPr>
        <w:t xml:space="preserve"> supplier scorecards and KPIs</w:t>
      </w:r>
      <w:r w:rsidR="00E1793E" w:rsidRPr="0065585C">
        <w:rPr>
          <w:rFonts w:ascii="Arial" w:hAnsi="Arial" w:cs="Arial"/>
        </w:rPr>
        <w:t xml:space="preserve"> and identifying </w:t>
      </w:r>
      <w:r w:rsidR="00681832" w:rsidRPr="0065585C">
        <w:rPr>
          <w:rFonts w:ascii="Arial" w:hAnsi="Arial" w:cs="Arial"/>
        </w:rPr>
        <w:t xml:space="preserve">and enacting </w:t>
      </w:r>
      <w:r w:rsidRPr="0065585C">
        <w:rPr>
          <w:rFonts w:ascii="Arial" w:hAnsi="Arial" w:cs="Arial"/>
        </w:rPr>
        <w:t xml:space="preserve">value-add </w:t>
      </w:r>
      <w:r w:rsidR="00E1793E" w:rsidRPr="0065585C">
        <w:rPr>
          <w:rFonts w:ascii="Arial" w:hAnsi="Arial" w:cs="Arial"/>
        </w:rPr>
        <w:t xml:space="preserve">engineering </w:t>
      </w:r>
      <w:r w:rsidR="00686B13" w:rsidRPr="0065585C">
        <w:rPr>
          <w:rFonts w:ascii="Arial" w:hAnsi="Arial" w:cs="Arial"/>
        </w:rPr>
        <w:t>activities such as DFM, design refresh and targeted cost reduction</w:t>
      </w:r>
      <w:r w:rsidR="00C027CA" w:rsidRPr="0065585C">
        <w:rPr>
          <w:rFonts w:ascii="Arial" w:hAnsi="Arial" w:cs="Arial"/>
        </w:rPr>
        <w:t>s</w:t>
      </w:r>
      <w:r w:rsidR="00E1793E" w:rsidRPr="0065585C">
        <w:rPr>
          <w:rFonts w:ascii="Arial" w:hAnsi="Arial" w:cs="Arial"/>
        </w:rPr>
        <w:t>.</w:t>
      </w:r>
    </w:p>
    <w:p w:rsidR="00A164E7" w:rsidRPr="0065585C" w:rsidRDefault="00E018E6" w:rsidP="00A164E7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Increased sales 25% by providing value-add engineering services and focusing on the voice of the customer.</w:t>
      </w:r>
      <w:r w:rsidR="00A164E7" w:rsidRPr="0065585C">
        <w:rPr>
          <w:rFonts w:ascii="Arial" w:hAnsi="Arial" w:cs="Arial"/>
        </w:rPr>
        <w:t xml:space="preserve"> Achieved 98% customer satisfaction rating year over year.</w:t>
      </w:r>
      <w:r w:rsidR="00E350D5" w:rsidRPr="0065585C">
        <w:rPr>
          <w:rFonts w:ascii="Arial" w:hAnsi="Arial" w:cs="Arial"/>
        </w:rPr>
        <w:t xml:space="preserve"> Clients included top tier companies in the highly regulated </w:t>
      </w:r>
      <w:r w:rsidR="00F131C8" w:rsidRPr="0065585C">
        <w:rPr>
          <w:rFonts w:ascii="Arial" w:hAnsi="Arial" w:cs="Arial"/>
        </w:rPr>
        <w:t xml:space="preserve">medical device, </w:t>
      </w:r>
      <w:r w:rsidR="00A70B66" w:rsidRPr="0065585C">
        <w:rPr>
          <w:rFonts w:ascii="Arial" w:hAnsi="Arial" w:cs="Arial"/>
        </w:rPr>
        <w:t>transportation</w:t>
      </w:r>
      <w:r w:rsidR="00E350D5" w:rsidRPr="0065585C">
        <w:rPr>
          <w:rFonts w:ascii="Arial" w:hAnsi="Arial" w:cs="Arial"/>
        </w:rPr>
        <w:t>, and comm</w:t>
      </w:r>
      <w:r w:rsidR="00A70B66" w:rsidRPr="0065585C">
        <w:rPr>
          <w:rFonts w:ascii="Arial" w:hAnsi="Arial" w:cs="Arial"/>
        </w:rPr>
        <w:t>unication</w:t>
      </w:r>
      <w:r w:rsidR="00E350D5" w:rsidRPr="0065585C">
        <w:rPr>
          <w:rFonts w:ascii="Arial" w:hAnsi="Arial" w:cs="Arial"/>
        </w:rPr>
        <w:t xml:space="preserve"> industries. </w:t>
      </w:r>
    </w:p>
    <w:p w:rsidR="00E45CC8" w:rsidRDefault="00E45CC8" w:rsidP="00F87D2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 manager for all customer projects. </w:t>
      </w:r>
      <w:r w:rsidR="006179DD">
        <w:rPr>
          <w:rFonts w:ascii="Arial" w:hAnsi="Arial" w:cs="Arial"/>
        </w:rPr>
        <w:t xml:space="preserve">Supported or drove </w:t>
      </w:r>
      <w:r w:rsidR="0015604A">
        <w:rPr>
          <w:rFonts w:ascii="Arial" w:hAnsi="Arial" w:cs="Arial"/>
        </w:rPr>
        <w:t xml:space="preserve">customer </w:t>
      </w:r>
      <w:r w:rsidR="006179DD">
        <w:rPr>
          <w:rFonts w:ascii="Arial" w:hAnsi="Arial" w:cs="Arial"/>
        </w:rPr>
        <w:t xml:space="preserve">compliance submissions to UL, FCC, CE, ETL, etc. </w:t>
      </w:r>
      <w:r>
        <w:rPr>
          <w:rFonts w:ascii="Arial" w:hAnsi="Arial" w:cs="Arial"/>
        </w:rPr>
        <w:t>Review</w:t>
      </w:r>
      <w:r w:rsidR="00BD703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schematics, </w:t>
      </w:r>
      <w:r w:rsidR="00BD703B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 DFMEA, created and inputted BOM</w:t>
      </w:r>
      <w:r w:rsidR="0015604A">
        <w:rPr>
          <w:rFonts w:ascii="Arial" w:hAnsi="Arial" w:cs="Arial"/>
        </w:rPr>
        <w:t xml:space="preserve"> in ERP</w:t>
      </w:r>
      <w:r>
        <w:rPr>
          <w:rFonts w:ascii="Arial" w:hAnsi="Arial" w:cs="Arial"/>
        </w:rPr>
        <w:t xml:space="preserve">, sourced all parts, </w:t>
      </w:r>
      <w:r w:rsidR="0015604A">
        <w:rPr>
          <w:rFonts w:ascii="Arial" w:hAnsi="Arial" w:cs="Arial"/>
        </w:rPr>
        <w:t>proposed and implemented</w:t>
      </w:r>
      <w:r w:rsidR="006179DD">
        <w:rPr>
          <w:rFonts w:ascii="Arial" w:hAnsi="Arial" w:cs="Arial"/>
        </w:rPr>
        <w:t xml:space="preserve"> cost-saving alternatives, scheduled</w:t>
      </w:r>
      <w:r>
        <w:rPr>
          <w:rFonts w:ascii="Arial" w:hAnsi="Arial" w:cs="Arial"/>
        </w:rPr>
        <w:t xml:space="preserve"> internal production </w:t>
      </w:r>
      <w:r w:rsidR="00BD703B">
        <w:rPr>
          <w:rFonts w:ascii="Arial" w:hAnsi="Arial" w:cs="Arial"/>
        </w:rPr>
        <w:t>workflow and ensured compliance to all customer required specifications.</w:t>
      </w:r>
    </w:p>
    <w:p w:rsidR="00E1793E" w:rsidRPr="0065585C" w:rsidRDefault="00681832" w:rsidP="00F87D2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Direct </w:t>
      </w:r>
      <w:r w:rsidR="0015604A">
        <w:rPr>
          <w:rFonts w:ascii="Arial" w:hAnsi="Arial" w:cs="Arial"/>
        </w:rPr>
        <w:t xml:space="preserve">maintenance </w:t>
      </w:r>
      <w:r w:rsidRPr="0065585C">
        <w:rPr>
          <w:rFonts w:ascii="Arial" w:hAnsi="Arial" w:cs="Arial"/>
        </w:rPr>
        <w:t xml:space="preserve">responsibility for </w:t>
      </w:r>
      <w:r w:rsidR="0015604A">
        <w:rPr>
          <w:rFonts w:ascii="Arial" w:hAnsi="Arial" w:cs="Arial"/>
        </w:rPr>
        <w:t>entire</w:t>
      </w:r>
      <w:r w:rsidRPr="0065585C">
        <w:rPr>
          <w:rFonts w:ascii="Arial" w:hAnsi="Arial" w:cs="Arial"/>
        </w:rPr>
        <w:t xml:space="preserve">facility </w:t>
      </w:r>
      <w:r w:rsidR="00D24878" w:rsidRPr="0065585C">
        <w:rPr>
          <w:rFonts w:ascii="Arial" w:hAnsi="Arial" w:cs="Arial"/>
        </w:rPr>
        <w:t xml:space="preserve">including </w:t>
      </w:r>
      <w:r w:rsidR="00F5378F" w:rsidRPr="0065585C">
        <w:rPr>
          <w:rFonts w:ascii="Arial" w:hAnsi="Arial" w:cs="Arial"/>
        </w:rPr>
        <w:t>MRO</w:t>
      </w:r>
      <w:r w:rsidRPr="0065585C">
        <w:rPr>
          <w:rFonts w:ascii="Arial" w:hAnsi="Arial" w:cs="Arial"/>
        </w:rPr>
        <w:t xml:space="preserve"> contracts, repair, inspections, </w:t>
      </w:r>
      <w:r w:rsidR="00D24878" w:rsidRPr="0065585C">
        <w:rPr>
          <w:rFonts w:ascii="Arial" w:hAnsi="Arial" w:cs="Arial"/>
        </w:rPr>
        <w:t xml:space="preserve">and </w:t>
      </w:r>
      <w:r w:rsidRPr="0065585C">
        <w:rPr>
          <w:rFonts w:ascii="Arial" w:hAnsi="Arial" w:cs="Arial"/>
        </w:rPr>
        <w:t>insurance claims a</w:t>
      </w:r>
      <w:r w:rsidR="00D24878" w:rsidRPr="0065585C">
        <w:rPr>
          <w:rFonts w:ascii="Arial" w:hAnsi="Arial" w:cs="Arial"/>
        </w:rPr>
        <w:t>long with</w:t>
      </w:r>
      <w:r w:rsidRPr="0065585C">
        <w:rPr>
          <w:rFonts w:ascii="Arial" w:hAnsi="Arial" w:cs="Arial"/>
        </w:rPr>
        <w:t xml:space="preserve"> the selection, purchasing and repair of all production equipment.</w:t>
      </w:r>
    </w:p>
    <w:p w:rsidR="00D125BF" w:rsidRPr="0065585C" w:rsidRDefault="00F5378F" w:rsidP="00F20AD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Created </w:t>
      </w:r>
      <w:r w:rsidR="00FE1961" w:rsidRPr="0065585C">
        <w:rPr>
          <w:rFonts w:ascii="Arial" w:hAnsi="Arial" w:cs="Arial"/>
        </w:rPr>
        <w:t xml:space="preserve">job classifications, vetted, hired </w:t>
      </w:r>
      <w:r w:rsidRPr="0065585C">
        <w:rPr>
          <w:rFonts w:ascii="Arial" w:hAnsi="Arial" w:cs="Arial"/>
        </w:rPr>
        <w:t>and trained both indirect and direct reports</w:t>
      </w:r>
      <w:r w:rsidR="00D24878" w:rsidRPr="0065585C">
        <w:rPr>
          <w:rFonts w:ascii="Arial" w:hAnsi="Arial" w:cs="Arial"/>
        </w:rPr>
        <w:t xml:space="preserve"> to keep pace with the changing needs of the company</w:t>
      </w:r>
      <w:r w:rsidRPr="0065585C">
        <w:rPr>
          <w:rFonts w:ascii="Arial" w:hAnsi="Arial" w:cs="Arial"/>
        </w:rPr>
        <w:t>.</w:t>
      </w:r>
    </w:p>
    <w:p w:rsidR="00D125BF" w:rsidRPr="0065585C" w:rsidRDefault="00D125BF" w:rsidP="00F20AD4">
      <w:pPr>
        <w:pStyle w:val="Heading6"/>
        <w:spacing w:line="240" w:lineRule="auto"/>
        <w:rPr>
          <w:rFonts w:ascii="Arial" w:hAnsi="Arial" w:cs="Arial"/>
          <w:sz w:val="20"/>
        </w:rPr>
      </w:pPr>
    </w:p>
    <w:p w:rsidR="00F20AD4" w:rsidRPr="0065585C" w:rsidRDefault="00F20AD4" w:rsidP="00F20AD4">
      <w:pPr>
        <w:pStyle w:val="Heading6"/>
        <w:spacing w:line="240" w:lineRule="auto"/>
        <w:rPr>
          <w:rFonts w:ascii="Arial" w:hAnsi="Arial" w:cs="Arial"/>
          <w:b w:val="0"/>
          <w:sz w:val="20"/>
        </w:rPr>
      </w:pPr>
      <w:r w:rsidRPr="0065585C">
        <w:rPr>
          <w:rFonts w:ascii="Arial" w:hAnsi="Arial" w:cs="Arial"/>
          <w:sz w:val="20"/>
        </w:rPr>
        <w:t>A</w:t>
      </w:r>
      <w:r w:rsidR="00A861A8" w:rsidRPr="0065585C">
        <w:rPr>
          <w:rFonts w:ascii="Arial" w:hAnsi="Arial" w:cs="Arial"/>
          <w:sz w:val="20"/>
        </w:rPr>
        <w:t>CCENTURE</w:t>
      </w:r>
      <w:r w:rsidRPr="0065585C">
        <w:rPr>
          <w:rFonts w:ascii="Arial" w:hAnsi="Arial" w:cs="Arial"/>
          <w:sz w:val="20"/>
        </w:rPr>
        <w:t xml:space="preserve"> (Navistar</w:t>
      </w:r>
      <w:r w:rsidR="0063747C" w:rsidRPr="0065585C">
        <w:rPr>
          <w:rFonts w:ascii="Arial" w:hAnsi="Arial" w:cs="Arial"/>
          <w:sz w:val="20"/>
        </w:rPr>
        <w:t>, Inc.</w:t>
      </w:r>
      <w:r w:rsidRPr="0065585C">
        <w:rPr>
          <w:rFonts w:ascii="Arial" w:hAnsi="Arial" w:cs="Arial"/>
          <w:sz w:val="20"/>
        </w:rPr>
        <w:t>)</w:t>
      </w:r>
      <w:r w:rsidRPr="0065585C">
        <w:rPr>
          <w:rFonts w:ascii="Arial" w:hAnsi="Arial" w:cs="Arial"/>
          <w:b w:val="0"/>
          <w:sz w:val="20"/>
        </w:rPr>
        <w:t>, Lisle, IL</w:t>
      </w:r>
    </w:p>
    <w:p w:rsidR="00F20AD4" w:rsidRPr="0065585C" w:rsidRDefault="003A1E5F" w:rsidP="0085287C">
      <w:pPr>
        <w:spacing w:after="120"/>
        <w:rPr>
          <w:rFonts w:ascii="Arial" w:hAnsi="Arial" w:cs="Arial"/>
          <w:sz w:val="18"/>
          <w:szCs w:val="18"/>
        </w:rPr>
      </w:pPr>
      <w:r w:rsidRPr="0065585C">
        <w:rPr>
          <w:rFonts w:ascii="Arial" w:hAnsi="Arial" w:cs="Arial"/>
          <w:sz w:val="18"/>
          <w:szCs w:val="18"/>
        </w:rPr>
        <w:t xml:space="preserve">$11 </w:t>
      </w:r>
      <w:r w:rsidR="0085287C" w:rsidRPr="0065585C">
        <w:rPr>
          <w:rFonts w:ascii="Arial" w:hAnsi="Arial" w:cs="Arial"/>
          <w:sz w:val="18"/>
          <w:szCs w:val="18"/>
        </w:rPr>
        <w:t>b</w:t>
      </w:r>
      <w:r w:rsidRPr="0065585C">
        <w:rPr>
          <w:rFonts w:ascii="Arial" w:hAnsi="Arial" w:cs="Arial"/>
          <w:sz w:val="18"/>
          <w:szCs w:val="18"/>
        </w:rPr>
        <w:t>illion</w:t>
      </w:r>
      <w:r w:rsidR="00C87F76" w:rsidRPr="0065585C">
        <w:rPr>
          <w:rFonts w:ascii="Arial" w:hAnsi="Arial" w:cs="Arial"/>
          <w:sz w:val="18"/>
          <w:szCs w:val="18"/>
        </w:rPr>
        <w:t xml:space="preserve">global </w:t>
      </w:r>
      <w:r w:rsidR="00F20AD4" w:rsidRPr="0065585C">
        <w:rPr>
          <w:rFonts w:ascii="Arial" w:hAnsi="Arial" w:cs="Arial"/>
          <w:sz w:val="18"/>
          <w:szCs w:val="18"/>
        </w:rPr>
        <w:t>manufacturer of diesel trucks</w:t>
      </w:r>
      <w:r w:rsidR="00C201EC" w:rsidRPr="0065585C">
        <w:rPr>
          <w:rFonts w:ascii="Arial" w:hAnsi="Arial" w:cs="Arial"/>
          <w:sz w:val="18"/>
          <w:szCs w:val="18"/>
        </w:rPr>
        <w:t>, engines</w:t>
      </w:r>
      <w:r w:rsidR="0063747C" w:rsidRPr="0065585C">
        <w:rPr>
          <w:rFonts w:ascii="Arial" w:hAnsi="Arial" w:cs="Arial"/>
          <w:sz w:val="18"/>
          <w:szCs w:val="18"/>
        </w:rPr>
        <w:t xml:space="preserve"> and bus</w:t>
      </w:r>
      <w:r w:rsidR="00F20AD4" w:rsidRPr="0065585C">
        <w:rPr>
          <w:rFonts w:ascii="Arial" w:hAnsi="Arial" w:cs="Arial"/>
          <w:sz w:val="18"/>
          <w:szCs w:val="18"/>
        </w:rPr>
        <w:t xml:space="preserve">es. </w:t>
      </w:r>
      <w:r w:rsidR="0004196B" w:rsidRPr="0065585C">
        <w:rPr>
          <w:rFonts w:ascii="Arial" w:hAnsi="Arial" w:cs="Arial"/>
          <w:i/>
          <w:sz w:val="18"/>
          <w:szCs w:val="18"/>
        </w:rPr>
        <w:t>6 month contract position</w:t>
      </w:r>
    </w:p>
    <w:p w:rsidR="00F20AD4" w:rsidRPr="0065585C" w:rsidRDefault="00476101" w:rsidP="003A1E5F">
      <w:pPr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S</w:t>
      </w:r>
      <w:r w:rsidR="002278DC">
        <w:rPr>
          <w:rFonts w:ascii="Arial" w:hAnsi="Arial" w:cs="Arial"/>
          <w:b/>
        </w:rPr>
        <w:t>pend</w:t>
      </w:r>
      <w:r w:rsidR="00F20AD4" w:rsidRPr="0065585C">
        <w:rPr>
          <w:rFonts w:ascii="Arial" w:hAnsi="Arial" w:cs="Arial"/>
          <w:b/>
        </w:rPr>
        <w:t>Manager</w:t>
      </w:r>
      <w:r w:rsidR="00F20AD4" w:rsidRPr="0065585C">
        <w:rPr>
          <w:rFonts w:ascii="Arial" w:hAnsi="Arial" w:cs="Arial"/>
        </w:rPr>
        <w:tab/>
      </w:r>
      <w:r w:rsidR="00F20AD4" w:rsidRPr="0065585C">
        <w:rPr>
          <w:rFonts w:ascii="Arial" w:hAnsi="Arial" w:cs="Arial"/>
        </w:rPr>
        <w:tab/>
      </w:r>
      <w:r w:rsidR="00F20AD4" w:rsidRPr="0065585C">
        <w:rPr>
          <w:rFonts w:ascii="Arial" w:hAnsi="Arial" w:cs="Arial"/>
        </w:rPr>
        <w:tab/>
      </w:r>
      <w:r w:rsidR="002278DC">
        <w:rPr>
          <w:rFonts w:ascii="Arial" w:hAnsi="Arial" w:cs="Arial"/>
        </w:rPr>
        <w:tab/>
      </w:r>
      <w:r w:rsidR="00F20AD4" w:rsidRPr="0065585C">
        <w:rPr>
          <w:rFonts w:ascii="Arial" w:hAnsi="Arial" w:cs="Arial"/>
        </w:rPr>
        <w:tab/>
      </w:r>
      <w:r w:rsidR="00F20AD4" w:rsidRPr="0065585C">
        <w:rPr>
          <w:rFonts w:ascii="Arial" w:hAnsi="Arial" w:cs="Arial"/>
        </w:rPr>
        <w:tab/>
      </w:r>
      <w:r w:rsidR="00F20AD4" w:rsidRPr="0065585C">
        <w:rPr>
          <w:rFonts w:ascii="Arial" w:hAnsi="Arial" w:cs="Arial"/>
        </w:rPr>
        <w:tab/>
      </w:r>
      <w:r w:rsidR="00F20AD4" w:rsidRPr="0065585C">
        <w:rPr>
          <w:rFonts w:ascii="Arial" w:hAnsi="Arial" w:cs="Arial"/>
        </w:rPr>
        <w:tab/>
        <w:t xml:space="preserve">Jul 2013 – </w:t>
      </w:r>
      <w:r w:rsidR="009B2777" w:rsidRPr="0065585C">
        <w:rPr>
          <w:rFonts w:ascii="Arial" w:hAnsi="Arial" w:cs="Arial"/>
        </w:rPr>
        <w:t>Dec 2013</w:t>
      </w:r>
    </w:p>
    <w:p w:rsidR="00DE1665" w:rsidRPr="0065585C" w:rsidRDefault="00561572" w:rsidP="00DE1665">
      <w:pPr>
        <w:spacing w:after="120"/>
        <w:ind w:left="288"/>
        <w:rPr>
          <w:rFonts w:ascii="Arial" w:hAnsi="Arial" w:cs="Arial"/>
        </w:rPr>
      </w:pPr>
      <w:r w:rsidRPr="0065585C">
        <w:rPr>
          <w:rFonts w:ascii="Arial" w:hAnsi="Arial" w:cs="Arial"/>
        </w:rPr>
        <w:t>Develop</w:t>
      </w:r>
      <w:r w:rsidR="009B2777" w:rsidRPr="0065585C">
        <w:rPr>
          <w:rFonts w:ascii="Arial" w:hAnsi="Arial" w:cs="Arial"/>
        </w:rPr>
        <w:t>ed</w:t>
      </w:r>
      <w:r w:rsidRPr="0065585C">
        <w:rPr>
          <w:rFonts w:ascii="Arial" w:hAnsi="Arial" w:cs="Arial"/>
        </w:rPr>
        <w:t xml:space="preserve"> and deplo</w:t>
      </w:r>
      <w:r w:rsidR="009B2777" w:rsidRPr="0065585C">
        <w:rPr>
          <w:rFonts w:ascii="Arial" w:hAnsi="Arial" w:cs="Arial"/>
        </w:rPr>
        <w:t xml:space="preserve">yed </w:t>
      </w:r>
      <w:r w:rsidRPr="0065585C">
        <w:rPr>
          <w:rFonts w:ascii="Arial" w:hAnsi="Arial" w:cs="Arial"/>
        </w:rPr>
        <w:t xml:space="preserve">cost reduction </w:t>
      </w:r>
      <w:r w:rsidR="009B2777" w:rsidRPr="0065585C">
        <w:rPr>
          <w:rFonts w:ascii="Arial" w:hAnsi="Arial" w:cs="Arial"/>
        </w:rPr>
        <w:t>strategiesfor</w:t>
      </w:r>
      <w:r w:rsidR="00476101" w:rsidRPr="0065585C">
        <w:rPr>
          <w:rFonts w:ascii="Arial" w:hAnsi="Arial" w:cs="Arial"/>
        </w:rPr>
        <w:t>$300</w:t>
      </w:r>
      <w:r w:rsidRPr="0065585C">
        <w:rPr>
          <w:rFonts w:ascii="Arial" w:hAnsi="Arial" w:cs="Arial"/>
        </w:rPr>
        <w:t xml:space="preserve"> million</w:t>
      </w:r>
      <w:r w:rsidR="00554ECA" w:rsidRPr="0065585C">
        <w:rPr>
          <w:rFonts w:ascii="Arial" w:hAnsi="Arial" w:cs="Arial"/>
        </w:rPr>
        <w:t xml:space="preserve"> of </w:t>
      </w:r>
      <w:r w:rsidR="00DA1050" w:rsidRPr="0065585C">
        <w:rPr>
          <w:rFonts w:ascii="Arial" w:hAnsi="Arial" w:cs="Arial"/>
        </w:rPr>
        <w:t>indirect service</w:t>
      </w:r>
      <w:r w:rsidR="009B2777" w:rsidRPr="0065585C">
        <w:rPr>
          <w:rFonts w:ascii="Arial" w:hAnsi="Arial" w:cs="Arial"/>
        </w:rPr>
        <w:t>s</w:t>
      </w:r>
      <w:r w:rsidR="00F20AD4" w:rsidRPr="0065585C">
        <w:rPr>
          <w:rFonts w:ascii="Arial" w:hAnsi="Arial" w:cs="Arial"/>
        </w:rPr>
        <w:t xml:space="preserve"> spend</w:t>
      </w:r>
      <w:r w:rsidR="002546F5" w:rsidRPr="0065585C">
        <w:rPr>
          <w:rFonts w:ascii="Arial" w:hAnsi="Arial" w:cs="Arial"/>
        </w:rPr>
        <w:t>.</w:t>
      </w:r>
      <w:r w:rsidR="00DE1665" w:rsidRPr="0065585C">
        <w:rPr>
          <w:rFonts w:ascii="Arial" w:hAnsi="Arial" w:cs="Arial"/>
        </w:rPr>
        <w:t xml:space="preserve"> Re-structured sourcing and procurement processes with a focus on spend and supply</w:t>
      </w:r>
      <w:r w:rsidR="001E3A51">
        <w:rPr>
          <w:rFonts w:ascii="Arial" w:hAnsi="Arial" w:cs="Arial"/>
        </w:rPr>
        <w:t xml:space="preserve"> analytics</w:t>
      </w:r>
      <w:r w:rsidR="00DE1665" w:rsidRPr="0065585C">
        <w:rPr>
          <w:rFonts w:ascii="Arial" w:hAnsi="Arial" w:cs="Arial"/>
        </w:rPr>
        <w:t>, RFP</w:t>
      </w:r>
      <w:r w:rsidR="001E3A51">
        <w:rPr>
          <w:rFonts w:ascii="Arial" w:hAnsi="Arial" w:cs="Arial"/>
        </w:rPr>
        <w:t xml:space="preserve"> and RFQ processes</w:t>
      </w:r>
      <w:r w:rsidR="00DE1665" w:rsidRPr="0065585C">
        <w:rPr>
          <w:rFonts w:ascii="Arial" w:hAnsi="Arial" w:cs="Arial"/>
        </w:rPr>
        <w:t xml:space="preserve">, </w:t>
      </w:r>
      <w:r w:rsidR="001E3A51">
        <w:rPr>
          <w:rFonts w:ascii="Arial" w:hAnsi="Arial" w:cs="Arial"/>
        </w:rPr>
        <w:t xml:space="preserve">sourcing and </w:t>
      </w:r>
      <w:r w:rsidR="00DE1665" w:rsidRPr="0065585C">
        <w:rPr>
          <w:rFonts w:ascii="Arial" w:hAnsi="Arial" w:cs="Arial"/>
        </w:rPr>
        <w:t>negotiation</w:t>
      </w:r>
      <w:r w:rsidR="001E3A51">
        <w:rPr>
          <w:rFonts w:ascii="Arial" w:hAnsi="Arial" w:cs="Arial"/>
        </w:rPr>
        <w:t xml:space="preserve"> strategies</w:t>
      </w:r>
      <w:r w:rsidR="00DE1665" w:rsidRPr="0065585C">
        <w:rPr>
          <w:rFonts w:ascii="Arial" w:hAnsi="Arial" w:cs="Arial"/>
        </w:rPr>
        <w:t xml:space="preserve">, contract </w:t>
      </w:r>
      <w:r w:rsidR="001E3A51">
        <w:rPr>
          <w:rFonts w:ascii="Arial" w:hAnsi="Arial" w:cs="Arial"/>
        </w:rPr>
        <w:t xml:space="preserve">and work scope </w:t>
      </w:r>
      <w:r w:rsidR="00DE1665" w:rsidRPr="0065585C">
        <w:rPr>
          <w:rFonts w:ascii="Arial" w:hAnsi="Arial" w:cs="Arial"/>
        </w:rPr>
        <w:t xml:space="preserve">development, supplier quality management and </w:t>
      </w:r>
      <w:r w:rsidR="001E3A51">
        <w:rPr>
          <w:rFonts w:ascii="Arial" w:hAnsi="Arial" w:cs="Arial"/>
        </w:rPr>
        <w:t xml:space="preserve">lean </w:t>
      </w:r>
      <w:r w:rsidR="00DE1665" w:rsidRPr="0065585C">
        <w:rPr>
          <w:rFonts w:ascii="Arial" w:hAnsi="Arial" w:cs="Arial"/>
        </w:rPr>
        <w:t>cost reduction initiatives.</w:t>
      </w:r>
    </w:p>
    <w:p w:rsidR="00561572" w:rsidRPr="0065585C" w:rsidRDefault="00066B9B" w:rsidP="0056157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Applied </w:t>
      </w:r>
      <w:r w:rsidR="00AB2A4A" w:rsidRPr="0065585C">
        <w:rPr>
          <w:rFonts w:ascii="Arial" w:hAnsi="Arial" w:cs="Arial"/>
        </w:rPr>
        <w:t xml:space="preserve">lean six sigma </w:t>
      </w:r>
      <w:r w:rsidR="00184F21" w:rsidRPr="0065585C">
        <w:rPr>
          <w:rFonts w:ascii="Arial" w:hAnsi="Arial" w:cs="Arial"/>
        </w:rPr>
        <w:t>methodologies</w:t>
      </w:r>
      <w:r w:rsidRPr="0065585C">
        <w:rPr>
          <w:rFonts w:ascii="Arial" w:hAnsi="Arial" w:cs="Arial"/>
        </w:rPr>
        <w:t>to i</w:t>
      </w:r>
      <w:r w:rsidR="00561572" w:rsidRPr="0065585C">
        <w:rPr>
          <w:rFonts w:ascii="Arial" w:hAnsi="Arial" w:cs="Arial"/>
        </w:rPr>
        <w:t>dentif</w:t>
      </w:r>
      <w:r w:rsidR="00AB2A4A" w:rsidRPr="0065585C">
        <w:rPr>
          <w:rFonts w:ascii="Arial" w:hAnsi="Arial" w:cs="Arial"/>
        </w:rPr>
        <w:t>y</w:t>
      </w:r>
      <w:r w:rsidR="00561572" w:rsidRPr="0065585C">
        <w:rPr>
          <w:rFonts w:ascii="Arial" w:hAnsi="Arial" w:cs="Arial"/>
        </w:rPr>
        <w:t xml:space="preserve"> and implement over $500,000 of cost reduction</w:t>
      </w:r>
      <w:r w:rsidR="009B2777" w:rsidRPr="0065585C">
        <w:rPr>
          <w:rFonts w:ascii="Arial" w:hAnsi="Arial" w:cs="Arial"/>
        </w:rPr>
        <w:t xml:space="preserve"> solutions</w:t>
      </w:r>
      <w:r w:rsidR="00561572" w:rsidRPr="0065585C">
        <w:rPr>
          <w:rFonts w:ascii="Arial" w:hAnsi="Arial" w:cs="Arial"/>
        </w:rPr>
        <w:t xml:space="preserve"> in health, </w:t>
      </w:r>
      <w:r w:rsidR="009B2777" w:rsidRPr="0065585C">
        <w:rPr>
          <w:rFonts w:ascii="Arial" w:hAnsi="Arial" w:cs="Arial"/>
        </w:rPr>
        <w:t xml:space="preserve">legal, </w:t>
      </w:r>
      <w:r w:rsidR="00184F21" w:rsidRPr="0065585C">
        <w:rPr>
          <w:rFonts w:ascii="Arial" w:hAnsi="Arial" w:cs="Arial"/>
        </w:rPr>
        <w:t xml:space="preserve">HR, </w:t>
      </w:r>
      <w:r w:rsidR="00561572" w:rsidRPr="0065585C">
        <w:rPr>
          <w:rFonts w:ascii="Arial" w:hAnsi="Arial" w:cs="Arial"/>
        </w:rPr>
        <w:t xml:space="preserve">IT, marketing intelligence, </w:t>
      </w:r>
      <w:r w:rsidR="00A83A20" w:rsidRPr="0065585C">
        <w:rPr>
          <w:rFonts w:ascii="Arial" w:hAnsi="Arial" w:cs="Arial"/>
        </w:rPr>
        <w:t>business</w:t>
      </w:r>
      <w:r w:rsidR="00561572" w:rsidRPr="0065585C">
        <w:rPr>
          <w:rFonts w:ascii="Arial" w:hAnsi="Arial" w:cs="Arial"/>
        </w:rPr>
        <w:t xml:space="preserve"> consulting, accounting, </w:t>
      </w:r>
      <w:r w:rsidR="003874F6" w:rsidRPr="0065585C">
        <w:rPr>
          <w:rFonts w:ascii="Arial" w:hAnsi="Arial" w:cs="Arial"/>
        </w:rPr>
        <w:t xml:space="preserve">software, </w:t>
      </w:r>
      <w:r w:rsidR="00561572" w:rsidRPr="0065585C">
        <w:rPr>
          <w:rFonts w:ascii="Arial" w:hAnsi="Arial" w:cs="Arial"/>
        </w:rPr>
        <w:t>audit, facilities, transportation</w:t>
      </w:r>
      <w:r w:rsidR="003874F6" w:rsidRPr="0065585C">
        <w:rPr>
          <w:rFonts w:ascii="Arial" w:hAnsi="Arial" w:cs="Arial"/>
        </w:rPr>
        <w:t xml:space="preserve"> and</w:t>
      </w:r>
      <w:r w:rsidR="00184F21" w:rsidRPr="0065585C">
        <w:rPr>
          <w:rFonts w:ascii="Arial" w:hAnsi="Arial" w:cs="Arial"/>
        </w:rPr>
        <w:t>MRO</w:t>
      </w:r>
      <w:r w:rsidR="00561572" w:rsidRPr="0065585C">
        <w:rPr>
          <w:rFonts w:ascii="Arial" w:hAnsi="Arial" w:cs="Arial"/>
        </w:rPr>
        <w:t>.</w:t>
      </w:r>
    </w:p>
    <w:p w:rsidR="0015604A" w:rsidRDefault="00E15769" w:rsidP="0015604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Identified mission-critical project attributes, </w:t>
      </w:r>
      <w:r w:rsidR="00E413D8">
        <w:rPr>
          <w:rFonts w:ascii="Arial" w:hAnsi="Arial" w:cs="Arial"/>
        </w:rPr>
        <w:t xml:space="preserve">created detailed business scopes, </w:t>
      </w:r>
      <w:r w:rsidRPr="0065585C">
        <w:rPr>
          <w:rFonts w:ascii="Arial" w:hAnsi="Arial" w:cs="Arial"/>
        </w:rPr>
        <w:t>s</w:t>
      </w:r>
      <w:r w:rsidR="00184F21" w:rsidRPr="0065585C">
        <w:rPr>
          <w:rFonts w:ascii="Arial" w:hAnsi="Arial" w:cs="Arial"/>
        </w:rPr>
        <w:t>trategically s</w:t>
      </w:r>
      <w:r w:rsidR="00D45FCE" w:rsidRPr="0065585C">
        <w:rPr>
          <w:rFonts w:ascii="Arial" w:hAnsi="Arial" w:cs="Arial"/>
        </w:rPr>
        <w:t xml:space="preserve">ourced, compared and selected key suppliers </w:t>
      </w:r>
      <w:r w:rsidR="00E413D8">
        <w:rPr>
          <w:rFonts w:ascii="Arial" w:hAnsi="Arial" w:cs="Arial"/>
        </w:rPr>
        <w:t xml:space="preserve">related toindirect spend (example: </w:t>
      </w:r>
      <w:r w:rsidRPr="0065585C">
        <w:rPr>
          <w:rFonts w:ascii="Arial" w:hAnsi="Arial" w:cs="Arial"/>
        </w:rPr>
        <w:t>HR benefit</w:t>
      </w:r>
      <w:r w:rsidR="00E413D8">
        <w:rPr>
          <w:rFonts w:ascii="Arial" w:hAnsi="Arial" w:cs="Arial"/>
        </w:rPr>
        <w:t>s</w:t>
      </w:r>
      <w:r w:rsidRPr="0065585C">
        <w:rPr>
          <w:rFonts w:ascii="Arial" w:hAnsi="Arial" w:cs="Arial"/>
        </w:rPr>
        <w:t>, consultants</w:t>
      </w:r>
      <w:r w:rsidR="00E413D8">
        <w:rPr>
          <w:rFonts w:ascii="Arial" w:hAnsi="Arial" w:cs="Arial"/>
        </w:rPr>
        <w:t>, market analysts</w:t>
      </w:r>
      <w:r w:rsidRPr="0065585C">
        <w:rPr>
          <w:rFonts w:ascii="Arial" w:hAnsi="Arial" w:cs="Arial"/>
        </w:rPr>
        <w:t xml:space="preserve"> and wellness providers</w:t>
      </w:r>
      <w:r w:rsidR="00E413D8">
        <w:rPr>
          <w:rFonts w:ascii="Arial" w:hAnsi="Arial" w:cs="Arial"/>
        </w:rPr>
        <w:t>)</w:t>
      </w:r>
      <w:r w:rsidR="001E3A51">
        <w:rPr>
          <w:rFonts w:ascii="Arial" w:hAnsi="Arial" w:cs="Arial"/>
        </w:rPr>
        <w:t xml:space="preserve"> saving </w:t>
      </w:r>
      <w:r w:rsidR="0015604A">
        <w:rPr>
          <w:rFonts w:ascii="Arial" w:hAnsi="Arial" w:cs="Arial"/>
        </w:rPr>
        <w:t xml:space="preserve">over </w:t>
      </w:r>
      <w:r w:rsidR="001E3A51">
        <w:rPr>
          <w:rFonts w:ascii="Arial" w:hAnsi="Arial" w:cs="Arial"/>
        </w:rPr>
        <w:t>$200,000 annually</w:t>
      </w:r>
      <w:r w:rsidR="0015604A">
        <w:rPr>
          <w:rFonts w:ascii="Arial" w:hAnsi="Arial" w:cs="Arial"/>
        </w:rPr>
        <w:t>.</w:t>
      </w:r>
    </w:p>
    <w:p w:rsidR="00D45FCE" w:rsidRPr="0015604A" w:rsidRDefault="00E15769" w:rsidP="0015604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15604A">
        <w:rPr>
          <w:rFonts w:ascii="Arial" w:hAnsi="Arial" w:cs="Arial"/>
        </w:rPr>
        <w:t>D</w:t>
      </w:r>
      <w:r w:rsidR="00DE1665" w:rsidRPr="0015604A">
        <w:rPr>
          <w:rFonts w:ascii="Arial" w:hAnsi="Arial" w:cs="Arial"/>
        </w:rPr>
        <w:t>evelop</w:t>
      </w:r>
      <w:r w:rsidRPr="0015604A">
        <w:rPr>
          <w:rFonts w:ascii="Arial" w:hAnsi="Arial" w:cs="Arial"/>
        </w:rPr>
        <w:t>ed</w:t>
      </w:r>
      <w:r w:rsidR="00D45FCE" w:rsidRPr="0015604A">
        <w:rPr>
          <w:rFonts w:ascii="Arial" w:hAnsi="Arial" w:cs="Arial"/>
        </w:rPr>
        <w:t xml:space="preserve"> detailed </w:t>
      </w:r>
      <w:r w:rsidR="00184F21" w:rsidRPr="0015604A">
        <w:rPr>
          <w:rFonts w:ascii="Arial" w:hAnsi="Arial" w:cs="Arial"/>
        </w:rPr>
        <w:t xml:space="preserve">spend </w:t>
      </w:r>
      <w:r w:rsidR="00017F5F" w:rsidRPr="0015604A">
        <w:rPr>
          <w:rFonts w:ascii="Arial" w:hAnsi="Arial" w:cs="Arial"/>
        </w:rPr>
        <w:t xml:space="preserve">analytics and </w:t>
      </w:r>
      <w:r w:rsidR="00184F21" w:rsidRPr="0015604A">
        <w:rPr>
          <w:rFonts w:ascii="Arial" w:hAnsi="Arial" w:cs="Arial"/>
        </w:rPr>
        <w:t xml:space="preserve">supplier </w:t>
      </w:r>
      <w:r w:rsidR="00DE1665" w:rsidRPr="0015604A">
        <w:rPr>
          <w:rFonts w:ascii="Arial" w:hAnsi="Arial" w:cs="Arial"/>
        </w:rPr>
        <w:t xml:space="preserve">KPI </w:t>
      </w:r>
      <w:r w:rsidR="00017F5F" w:rsidRPr="0015604A">
        <w:rPr>
          <w:rFonts w:ascii="Arial" w:hAnsi="Arial" w:cs="Arial"/>
        </w:rPr>
        <w:t>scorecards</w:t>
      </w:r>
      <w:r w:rsidR="00D45FCE" w:rsidRPr="0015604A">
        <w:rPr>
          <w:rFonts w:ascii="Arial" w:hAnsi="Arial" w:cs="Arial"/>
        </w:rPr>
        <w:t xml:space="preserve">, </w:t>
      </w:r>
      <w:r w:rsidR="00017F5F" w:rsidRPr="0015604A">
        <w:rPr>
          <w:rFonts w:ascii="Arial" w:hAnsi="Arial" w:cs="Arial"/>
        </w:rPr>
        <w:t xml:space="preserve">and </w:t>
      </w:r>
      <w:r w:rsidR="00D45FCE" w:rsidRPr="0015604A">
        <w:rPr>
          <w:rFonts w:ascii="Arial" w:hAnsi="Arial" w:cs="Arial"/>
        </w:rPr>
        <w:t>generated</w:t>
      </w:r>
      <w:r w:rsidR="00017F5F" w:rsidRPr="0015604A">
        <w:rPr>
          <w:rFonts w:ascii="Arial" w:hAnsi="Arial" w:cs="Arial"/>
        </w:rPr>
        <w:t>, negotiated</w:t>
      </w:r>
      <w:r w:rsidR="00D45FCE" w:rsidRPr="0015604A">
        <w:rPr>
          <w:rFonts w:ascii="Arial" w:hAnsi="Arial" w:cs="Arial"/>
        </w:rPr>
        <w:t xml:space="preserve"> and </w:t>
      </w:r>
      <w:r w:rsidR="00017F5F" w:rsidRPr="0015604A">
        <w:rPr>
          <w:rFonts w:ascii="Arial" w:hAnsi="Arial" w:cs="Arial"/>
        </w:rPr>
        <w:t xml:space="preserve">implemented </w:t>
      </w:r>
      <w:r w:rsidR="00D45FCE" w:rsidRPr="0015604A">
        <w:rPr>
          <w:rFonts w:ascii="Arial" w:hAnsi="Arial" w:cs="Arial"/>
        </w:rPr>
        <w:t>SOWs</w:t>
      </w:r>
      <w:r w:rsidR="00184F21" w:rsidRPr="0015604A">
        <w:rPr>
          <w:rFonts w:ascii="Arial" w:hAnsi="Arial" w:cs="Arial"/>
        </w:rPr>
        <w:t>, contracts</w:t>
      </w:r>
      <w:r w:rsidR="00D45FCE" w:rsidRPr="0015604A">
        <w:rPr>
          <w:rFonts w:ascii="Arial" w:hAnsi="Arial" w:cs="Arial"/>
        </w:rPr>
        <w:t xml:space="preserve">and </w:t>
      </w:r>
      <w:r w:rsidR="00017F5F" w:rsidRPr="0015604A">
        <w:rPr>
          <w:rFonts w:ascii="Arial" w:hAnsi="Arial" w:cs="Arial"/>
        </w:rPr>
        <w:t>terms and conditions for complex business scenarios.</w:t>
      </w:r>
    </w:p>
    <w:p w:rsidR="00561572" w:rsidRPr="0065585C" w:rsidRDefault="00184F21" w:rsidP="00D20F0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Mentored</w:t>
      </w:r>
      <w:r w:rsidR="00D24878" w:rsidRPr="0065585C">
        <w:rPr>
          <w:rFonts w:ascii="Arial" w:hAnsi="Arial" w:cs="Arial"/>
        </w:rPr>
        <w:t xml:space="preserve"> the</w:t>
      </w:r>
      <w:r w:rsidR="009B2777" w:rsidRPr="0065585C">
        <w:rPr>
          <w:rFonts w:ascii="Arial" w:hAnsi="Arial" w:cs="Arial"/>
        </w:rPr>
        <w:t xml:space="preserve"> executive </w:t>
      </w:r>
      <w:r w:rsidR="00D24878" w:rsidRPr="0065585C">
        <w:rPr>
          <w:rFonts w:ascii="Arial" w:hAnsi="Arial" w:cs="Arial"/>
        </w:rPr>
        <w:t>team on</w:t>
      </w:r>
      <w:r w:rsidR="009B2777" w:rsidRPr="0065585C">
        <w:rPr>
          <w:rFonts w:ascii="Arial" w:hAnsi="Arial" w:cs="Arial"/>
        </w:rPr>
        <w:t xml:space="preserve"> how to optimize</w:t>
      </w:r>
      <w:r w:rsidR="00E73FC6" w:rsidRPr="0065585C">
        <w:rPr>
          <w:rFonts w:ascii="Arial" w:hAnsi="Arial" w:cs="Arial"/>
        </w:rPr>
        <w:t>purchasing</w:t>
      </w:r>
      <w:r w:rsidR="00561572" w:rsidRPr="0065585C">
        <w:rPr>
          <w:rFonts w:ascii="Arial" w:hAnsi="Arial" w:cs="Arial"/>
        </w:rPr>
        <w:t xml:space="preserve"> behavior</w:t>
      </w:r>
      <w:r w:rsidR="00E73FC6" w:rsidRPr="0065585C">
        <w:rPr>
          <w:rFonts w:ascii="Arial" w:hAnsi="Arial" w:cs="Arial"/>
        </w:rPr>
        <w:t>s</w:t>
      </w:r>
      <w:r w:rsidR="00E43AE4" w:rsidRPr="0065585C">
        <w:rPr>
          <w:rFonts w:ascii="Arial" w:hAnsi="Arial" w:cs="Arial"/>
        </w:rPr>
        <w:t xml:space="preserve">within their teams </w:t>
      </w:r>
      <w:r w:rsidR="00561572" w:rsidRPr="0065585C">
        <w:rPr>
          <w:rFonts w:ascii="Arial" w:hAnsi="Arial" w:cs="Arial"/>
        </w:rPr>
        <w:t xml:space="preserve">to </w:t>
      </w:r>
      <w:r w:rsidR="00E73FC6" w:rsidRPr="0065585C">
        <w:rPr>
          <w:rFonts w:ascii="Arial" w:hAnsi="Arial" w:cs="Arial"/>
        </w:rPr>
        <w:t>create</w:t>
      </w:r>
      <w:r w:rsidR="00561572" w:rsidRPr="0065585C">
        <w:rPr>
          <w:rFonts w:ascii="Arial" w:hAnsi="Arial" w:cs="Arial"/>
        </w:rPr>
        <w:t>key supplier partnerships</w:t>
      </w:r>
      <w:r w:rsidRPr="0065585C">
        <w:rPr>
          <w:rFonts w:ascii="Arial" w:hAnsi="Arial" w:cs="Arial"/>
        </w:rPr>
        <w:t xml:space="preserve"> reducing costs and minimizing waste</w:t>
      </w:r>
      <w:r w:rsidR="00477DFA" w:rsidRPr="0065585C">
        <w:rPr>
          <w:rFonts w:ascii="Arial" w:hAnsi="Arial" w:cs="Arial"/>
        </w:rPr>
        <w:t>.</w:t>
      </w:r>
    </w:p>
    <w:p w:rsidR="00D20F0D" w:rsidRPr="0065585C" w:rsidRDefault="0038312C" w:rsidP="00D20F0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Established strategic relationships with key suppliers and c</w:t>
      </w:r>
      <w:r w:rsidR="00D20F0D" w:rsidRPr="0065585C">
        <w:rPr>
          <w:rFonts w:ascii="Arial" w:hAnsi="Arial" w:cs="Arial"/>
        </w:rPr>
        <w:t xml:space="preserve">ollaboratively created and implemented detailed </w:t>
      </w:r>
      <w:r w:rsidR="00834769" w:rsidRPr="0065585C">
        <w:rPr>
          <w:rFonts w:ascii="Arial" w:hAnsi="Arial" w:cs="Arial"/>
        </w:rPr>
        <w:t>SOPs, c</w:t>
      </w:r>
      <w:r w:rsidR="00D20F0D" w:rsidRPr="0065585C">
        <w:rPr>
          <w:rFonts w:ascii="Arial" w:hAnsi="Arial" w:cs="Arial"/>
        </w:rPr>
        <w:t xml:space="preserve">ontracts </w:t>
      </w:r>
      <w:r w:rsidR="0063747C" w:rsidRPr="0065585C">
        <w:rPr>
          <w:rFonts w:ascii="Arial" w:hAnsi="Arial" w:cs="Arial"/>
        </w:rPr>
        <w:t xml:space="preserve">and </w:t>
      </w:r>
      <w:r w:rsidR="00DA1050" w:rsidRPr="0065585C">
        <w:rPr>
          <w:rFonts w:ascii="Arial" w:hAnsi="Arial" w:cs="Arial"/>
        </w:rPr>
        <w:t>work scopes</w:t>
      </w:r>
      <w:r w:rsidR="009B2777" w:rsidRPr="0065585C">
        <w:rPr>
          <w:rFonts w:ascii="Arial" w:hAnsi="Arial" w:cs="Arial"/>
        </w:rPr>
        <w:t xml:space="preserve">even </w:t>
      </w:r>
      <w:r w:rsidR="00D20F0D" w:rsidRPr="0065585C">
        <w:rPr>
          <w:rFonts w:ascii="Arial" w:hAnsi="Arial" w:cs="Arial"/>
        </w:rPr>
        <w:t>with contentious suppliers</w:t>
      </w:r>
      <w:r w:rsidR="002546F5" w:rsidRPr="0065585C">
        <w:rPr>
          <w:rFonts w:ascii="Arial" w:hAnsi="Arial" w:cs="Arial"/>
        </w:rPr>
        <w:t>.</w:t>
      </w:r>
    </w:p>
    <w:p w:rsidR="00F20AD4" w:rsidRPr="0065585C" w:rsidRDefault="00F20AD4" w:rsidP="00F20AD4">
      <w:pPr>
        <w:rPr>
          <w:rFonts w:ascii="Arial" w:hAnsi="Arial" w:cs="Arial"/>
        </w:rPr>
      </w:pPr>
    </w:p>
    <w:p w:rsidR="00E6410C" w:rsidRPr="0065585C" w:rsidRDefault="00E6410C" w:rsidP="00EE0456">
      <w:pPr>
        <w:pStyle w:val="Heading6"/>
        <w:spacing w:line="240" w:lineRule="auto"/>
        <w:rPr>
          <w:rFonts w:ascii="Arial" w:hAnsi="Arial" w:cs="Arial"/>
          <w:b w:val="0"/>
          <w:sz w:val="20"/>
        </w:rPr>
      </w:pPr>
      <w:r w:rsidRPr="0065585C">
        <w:rPr>
          <w:rFonts w:ascii="Arial" w:hAnsi="Arial" w:cs="Arial"/>
          <w:sz w:val="20"/>
        </w:rPr>
        <w:t>AFX LIGHTINGINCORPORATED</w:t>
      </w:r>
      <w:r w:rsidRPr="0065585C">
        <w:rPr>
          <w:rFonts w:ascii="Arial" w:hAnsi="Arial" w:cs="Arial"/>
          <w:b w:val="0"/>
          <w:sz w:val="20"/>
        </w:rPr>
        <w:t>, Waukegan, IL</w:t>
      </w:r>
    </w:p>
    <w:p w:rsidR="00E6410C" w:rsidRPr="0065585C" w:rsidRDefault="003A1E5F" w:rsidP="0085287C">
      <w:pPr>
        <w:spacing w:after="120"/>
        <w:rPr>
          <w:rFonts w:ascii="Arial" w:hAnsi="Arial" w:cs="Arial"/>
          <w:sz w:val="18"/>
          <w:szCs w:val="18"/>
        </w:rPr>
      </w:pPr>
      <w:r w:rsidRPr="0065585C">
        <w:rPr>
          <w:rFonts w:ascii="Arial" w:hAnsi="Arial" w:cs="Arial"/>
          <w:sz w:val="18"/>
          <w:szCs w:val="18"/>
        </w:rPr>
        <w:t>$100</w:t>
      </w:r>
      <w:r w:rsidR="0085287C" w:rsidRPr="0065585C">
        <w:rPr>
          <w:rFonts w:ascii="Arial" w:hAnsi="Arial" w:cs="Arial"/>
          <w:sz w:val="18"/>
          <w:szCs w:val="18"/>
        </w:rPr>
        <w:t xml:space="preserve"> million</w:t>
      </w:r>
      <w:r w:rsidRPr="0065585C">
        <w:rPr>
          <w:rFonts w:ascii="Arial" w:hAnsi="Arial" w:cs="Arial"/>
          <w:sz w:val="18"/>
          <w:szCs w:val="18"/>
        </w:rPr>
        <w:t xml:space="preserve">manufacturer and </w:t>
      </w:r>
      <w:r w:rsidR="00E6410C" w:rsidRPr="0065585C">
        <w:rPr>
          <w:rFonts w:ascii="Arial" w:hAnsi="Arial" w:cs="Arial"/>
          <w:sz w:val="18"/>
          <w:szCs w:val="18"/>
        </w:rPr>
        <w:t xml:space="preserve">supplier of commercial and residential lighting systems </w:t>
      </w:r>
    </w:p>
    <w:p w:rsidR="00E6410C" w:rsidRPr="0065585C" w:rsidRDefault="00E6410C" w:rsidP="008A3613">
      <w:pPr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 xml:space="preserve">Director, </w:t>
      </w:r>
      <w:r w:rsidR="000615FA" w:rsidRPr="0065585C">
        <w:rPr>
          <w:rFonts w:ascii="Arial" w:hAnsi="Arial" w:cs="Arial"/>
          <w:b/>
        </w:rPr>
        <w:t xml:space="preserve">Product and Quality </w:t>
      </w:r>
      <w:r w:rsidRPr="0065585C">
        <w:rPr>
          <w:rFonts w:ascii="Arial" w:hAnsi="Arial" w:cs="Arial"/>
          <w:b/>
        </w:rPr>
        <w:t>Engineering</w:t>
      </w:r>
      <w:r w:rsidR="00BD621C" w:rsidRPr="0065585C">
        <w:rPr>
          <w:rFonts w:ascii="Arial" w:hAnsi="Arial" w:cs="Arial"/>
        </w:rPr>
        <w:tab/>
      </w:r>
      <w:r w:rsidR="00BD621C" w:rsidRPr="0065585C">
        <w:rPr>
          <w:rFonts w:ascii="Arial" w:hAnsi="Arial" w:cs="Arial"/>
        </w:rPr>
        <w:tab/>
      </w:r>
      <w:r w:rsidR="00BD621C" w:rsidRPr="0065585C">
        <w:rPr>
          <w:rFonts w:ascii="Arial" w:hAnsi="Arial" w:cs="Arial"/>
        </w:rPr>
        <w:tab/>
      </w:r>
      <w:r w:rsidR="00BD621C" w:rsidRPr="0065585C">
        <w:rPr>
          <w:rFonts w:ascii="Arial" w:hAnsi="Arial" w:cs="Arial"/>
        </w:rPr>
        <w:tab/>
      </w:r>
      <w:r w:rsidR="00BD621C" w:rsidRPr="0065585C">
        <w:rPr>
          <w:rFonts w:ascii="Arial" w:hAnsi="Arial" w:cs="Arial"/>
        </w:rPr>
        <w:tab/>
        <w:t xml:space="preserve">Nov </w:t>
      </w:r>
      <w:r w:rsidRPr="0065585C">
        <w:rPr>
          <w:rFonts w:ascii="Arial" w:hAnsi="Arial" w:cs="Arial"/>
        </w:rPr>
        <w:t xml:space="preserve">2011 – </w:t>
      </w:r>
      <w:r w:rsidR="00BD621C" w:rsidRPr="0065585C">
        <w:rPr>
          <w:rFonts w:ascii="Arial" w:hAnsi="Arial" w:cs="Arial"/>
        </w:rPr>
        <w:t xml:space="preserve">Jun </w:t>
      </w:r>
      <w:r w:rsidR="00634912" w:rsidRPr="0065585C">
        <w:rPr>
          <w:rFonts w:ascii="Arial" w:hAnsi="Arial" w:cs="Arial"/>
        </w:rPr>
        <w:t>2013</w:t>
      </w:r>
    </w:p>
    <w:p w:rsidR="00725F23" w:rsidRPr="0065585C" w:rsidRDefault="00431053" w:rsidP="00C8163F">
      <w:pPr>
        <w:pStyle w:val="Heading6"/>
        <w:spacing w:after="120" w:line="240" w:lineRule="auto"/>
        <w:ind w:left="288"/>
        <w:rPr>
          <w:rFonts w:ascii="Arial" w:hAnsi="Arial" w:cs="Arial"/>
          <w:b w:val="0"/>
          <w:sz w:val="20"/>
        </w:rPr>
      </w:pPr>
      <w:r w:rsidRPr="0065585C">
        <w:rPr>
          <w:rFonts w:ascii="Arial" w:hAnsi="Arial" w:cs="Arial"/>
          <w:b w:val="0"/>
          <w:sz w:val="20"/>
        </w:rPr>
        <w:lastRenderedPageBreak/>
        <w:t>Directed the p</w:t>
      </w:r>
      <w:r w:rsidR="008A6731" w:rsidRPr="0065585C">
        <w:rPr>
          <w:rFonts w:ascii="Arial" w:hAnsi="Arial" w:cs="Arial"/>
          <w:b w:val="0"/>
          <w:sz w:val="20"/>
        </w:rPr>
        <w:t>roduct</w:t>
      </w:r>
      <w:r w:rsidR="00B66E62" w:rsidRPr="0065585C">
        <w:rPr>
          <w:rFonts w:ascii="Arial" w:hAnsi="Arial" w:cs="Arial"/>
          <w:b w:val="0"/>
          <w:sz w:val="20"/>
        </w:rPr>
        <w:t>development</w:t>
      </w:r>
      <w:r w:rsidR="00963FE0" w:rsidRPr="0065585C">
        <w:rPr>
          <w:rFonts w:ascii="Arial" w:hAnsi="Arial" w:cs="Arial"/>
          <w:b w:val="0"/>
          <w:sz w:val="20"/>
        </w:rPr>
        <w:t>,</w:t>
      </w:r>
      <w:r w:rsidR="00E75CB3" w:rsidRPr="0065585C">
        <w:rPr>
          <w:rFonts w:ascii="Arial" w:hAnsi="Arial" w:cs="Arial"/>
          <w:b w:val="0"/>
          <w:sz w:val="20"/>
        </w:rPr>
        <w:t xml:space="preserve">design, </w:t>
      </w:r>
      <w:r w:rsidR="001F1AF0" w:rsidRPr="0065585C">
        <w:rPr>
          <w:rFonts w:ascii="Arial" w:hAnsi="Arial" w:cs="Arial"/>
          <w:b w:val="0"/>
          <w:sz w:val="20"/>
        </w:rPr>
        <w:t>manufacturing</w:t>
      </w:r>
      <w:r w:rsidR="00232B4C" w:rsidRPr="0065585C">
        <w:rPr>
          <w:rFonts w:ascii="Arial" w:hAnsi="Arial" w:cs="Arial"/>
          <w:b w:val="0"/>
          <w:sz w:val="20"/>
        </w:rPr>
        <w:t xml:space="preserve"> engineering, </w:t>
      </w:r>
      <w:r w:rsidR="006549CC" w:rsidRPr="0065585C">
        <w:rPr>
          <w:rFonts w:ascii="Arial" w:hAnsi="Arial" w:cs="Arial"/>
          <w:b w:val="0"/>
          <w:sz w:val="20"/>
        </w:rPr>
        <w:t xml:space="preserve">global </w:t>
      </w:r>
      <w:r w:rsidR="00232B4C" w:rsidRPr="0065585C">
        <w:rPr>
          <w:rFonts w:ascii="Arial" w:hAnsi="Arial" w:cs="Arial"/>
          <w:b w:val="0"/>
          <w:sz w:val="20"/>
        </w:rPr>
        <w:t xml:space="preserve">sourcing, quality </w:t>
      </w:r>
      <w:r w:rsidR="00963FE0" w:rsidRPr="0065585C">
        <w:rPr>
          <w:rFonts w:ascii="Arial" w:hAnsi="Arial" w:cs="Arial"/>
          <w:b w:val="0"/>
          <w:sz w:val="20"/>
        </w:rPr>
        <w:t>assurance</w:t>
      </w:r>
      <w:r w:rsidR="00E75CB3" w:rsidRPr="0065585C">
        <w:rPr>
          <w:rFonts w:ascii="Arial" w:hAnsi="Arial" w:cs="Arial"/>
          <w:b w:val="0"/>
          <w:sz w:val="20"/>
        </w:rPr>
        <w:t>, technical support</w:t>
      </w:r>
      <w:r w:rsidR="00232B4C" w:rsidRPr="0065585C">
        <w:rPr>
          <w:rFonts w:ascii="Arial" w:hAnsi="Arial" w:cs="Arial"/>
          <w:b w:val="0"/>
          <w:sz w:val="20"/>
        </w:rPr>
        <w:t xml:space="preserve">and </w:t>
      </w:r>
      <w:r w:rsidR="000B3D78" w:rsidRPr="0065585C">
        <w:rPr>
          <w:rFonts w:ascii="Arial" w:hAnsi="Arial" w:cs="Arial"/>
          <w:b w:val="0"/>
          <w:sz w:val="20"/>
        </w:rPr>
        <w:t>product compliance</w:t>
      </w:r>
      <w:r w:rsidR="00E75CB3" w:rsidRPr="0065585C">
        <w:rPr>
          <w:rFonts w:ascii="Arial" w:hAnsi="Arial" w:cs="Arial"/>
          <w:b w:val="0"/>
          <w:sz w:val="20"/>
        </w:rPr>
        <w:t>activities engaged in providing</w:t>
      </w:r>
      <w:r w:rsidR="00AC6521" w:rsidRPr="0065585C">
        <w:rPr>
          <w:rFonts w:ascii="Arial" w:hAnsi="Arial" w:cs="Arial"/>
          <w:b w:val="0"/>
          <w:sz w:val="20"/>
        </w:rPr>
        <w:t xml:space="preserve"> energy efficient lighting systems for commercia</w:t>
      </w:r>
      <w:r w:rsidR="003D41F9" w:rsidRPr="0065585C">
        <w:rPr>
          <w:rFonts w:ascii="Arial" w:hAnsi="Arial" w:cs="Arial"/>
          <w:b w:val="0"/>
          <w:sz w:val="20"/>
        </w:rPr>
        <w:t>l and residential applications.</w:t>
      </w:r>
    </w:p>
    <w:p w:rsidR="00AF4614" w:rsidRPr="0065585C" w:rsidRDefault="00A62DF9" w:rsidP="00AF461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Applied Stage-Gate processes to d</w:t>
      </w:r>
      <w:r w:rsidR="00330BE4" w:rsidRPr="0065585C">
        <w:rPr>
          <w:rFonts w:ascii="Arial" w:hAnsi="Arial" w:cs="Arial"/>
        </w:rPr>
        <w:t>evelop and l</w:t>
      </w:r>
      <w:r w:rsidRPr="0065585C">
        <w:rPr>
          <w:rFonts w:ascii="Arial" w:hAnsi="Arial" w:cs="Arial"/>
        </w:rPr>
        <w:t>aunch</w:t>
      </w:r>
      <w:r w:rsidR="00C73308">
        <w:rPr>
          <w:rFonts w:ascii="Arial" w:hAnsi="Arial" w:cs="Arial"/>
        </w:rPr>
        <w:t xml:space="preserve">the company’s inaugural offerings of </w:t>
      </w:r>
      <w:r w:rsidR="00CF3A12" w:rsidRPr="0065585C">
        <w:rPr>
          <w:rFonts w:ascii="Arial" w:hAnsi="Arial" w:cs="Arial"/>
        </w:rPr>
        <w:t>LED-based</w:t>
      </w:r>
      <w:r w:rsidR="00330BE4" w:rsidRPr="0065585C">
        <w:rPr>
          <w:rFonts w:ascii="Arial" w:hAnsi="Arial" w:cs="Arial"/>
        </w:rPr>
        <w:t xml:space="preserve"> lighting product lines </w:t>
      </w:r>
      <w:r w:rsidRPr="0065585C">
        <w:rPr>
          <w:rFonts w:ascii="Arial" w:hAnsi="Arial" w:cs="Arial"/>
        </w:rPr>
        <w:t>which generated</w:t>
      </w:r>
      <w:r w:rsidR="00330BE4" w:rsidRPr="0065585C">
        <w:rPr>
          <w:rFonts w:ascii="Arial" w:hAnsi="Arial" w:cs="Arial"/>
        </w:rPr>
        <w:t xml:space="preserve"> $8 million in annual </w:t>
      </w:r>
      <w:r w:rsidR="000E258D" w:rsidRPr="0065585C">
        <w:rPr>
          <w:rFonts w:ascii="Arial" w:hAnsi="Arial" w:cs="Arial"/>
        </w:rPr>
        <w:t>revenue</w:t>
      </w:r>
      <w:r w:rsidR="00AF4614" w:rsidRPr="0065585C">
        <w:rPr>
          <w:rFonts w:ascii="Arial" w:hAnsi="Arial" w:cs="Arial"/>
        </w:rPr>
        <w:t>.</w:t>
      </w:r>
    </w:p>
    <w:p w:rsidR="008547C6" w:rsidRPr="0065585C" w:rsidRDefault="008547C6" w:rsidP="008547C6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Streamlined the NPD process </w:t>
      </w:r>
      <w:r w:rsidR="003A222B" w:rsidRPr="0065585C">
        <w:rPr>
          <w:rFonts w:ascii="Arial" w:hAnsi="Arial" w:cs="Arial"/>
        </w:rPr>
        <w:t>by applying lean methodologies and influencing internal adoption that improved time-to-market by 40%.</w:t>
      </w:r>
    </w:p>
    <w:p w:rsidR="00C767A6" w:rsidRPr="0065585C" w:rsidRDefault="00C767A6" w:rsidP="00C767A6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Created and implemented a robust supplier quality management system utilizing RCA, CAPA, scorecards, pre-shipment audits, conformance certifications, KPIs and communicated results via daily communication to global suppliers. Lowered incoming quality rejects by 15% and customer returns by 10%.</w:t>
      </w:r>
    </w:p>
    <w:p w:rsidR="009B228C" w:rsidRPr="0065585C" w:rsidRDefault="009B228C" w:rsidP="009B228C">
      <w:pPr>
        <w:numPr>
          <w:ilvl w:val="0"/>
          <w:numId w:val="32"/>
        </w:numPr>
        <w:spacing w:line="120" w:lineRule="atLeast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Managed the product compliance certification processes </w:t>
      </w:r>
      <w:r w:rsidR="00F5378F" w:rsidRPr="0065585C">
        <w:rPr>
          <w:rFonts w:ascii="Arial" w:hAnsi="Arial" w:cs="Arial"/>
        </w:rPr>
        <w:t xml:space="preserve">(such as UL, ETL, CSA, TUV, Prop65, REACH, etc.) </w:t>
      </w:r>
      <w:r w:rsidRPr="0065585C">
        <w:rPr>
          <w:rFonts w:ascii="Arial" w:hAnsi="Arial" w:cs="Arial"/>
        </w:rPr>
        <w:t xml:space="preserve">for such retail customers as Home Depot, Costco, Menards and HD Supply. </w:t>
      </w:r>
    </w:p>
    <w:p w:rsidR="00552A25" w:rsidRPr="0065585C" w:rsidRDefault="00552A25" w:rsidP="00552A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Established </w:t>
      </w:r>
      <w:r w:rsidR="00612658" w:rsidRPr="0065585C">
        <w:rPr>
          <w:rFonts w:ascii="Arial" w:hAnsi="Arial" w:cs="Arial"/>
        </w:rPr>
        <w:t xml:space="preserve">the </w:t>
      </w:r>
      <w:r w:rsidRPr="0065585C">
        <w:rPr>
          <w:rFonts w:ascii="Arial" w:hAnsi="Arial" w:cs="Arial"/>
        </w:rPr>
        <w:t xml:space="preserve">product roadmap and </w:t>
      </w:r>
      <w:r w:rsidR="008A6731" w:rsidRPr="0065585C">
        <w:rPr>
          <w:rFonts w:ascii="Arial" w:hAnsi="Arial" w:cs="Arial"/>
        </w:rPr>
        <w:t>product develo</w:t>
      </w:r>
      <w:r w:rsidRPr="0065585C">
        <w:rPr>
          <w:rFonts w:ascii="Arial" w:hAnsi="Arial" w:cs="Arial"/>
        </w:rPr>
        <w:t xml:space="preserve">pment strategies to shift lighting </w:t>
      </w:r>
      <w:r w:rsidR="003302FD" w:rsidRPr="0065585C">
        <w:rPr>
          <w:rFonts w:ascii="Arial" w:hAnsi="Arial" w:cs="Arial"/>
        </w:rPr>
        <w:t>portfolios</w:t>
      </w:r>
      <w:r w:rsidRPr="0065585C">
        <w:rPr>
          <w:rFonts w:ascii="Arial" w:hAnsi="Arial" w:cs="Arial"/>
        </w:rPr>
        <w:t xml:space="preserve"> to Solid State (LED) lighting. Increased </w:t>
      </w:r>
      <w:r w:rsidR="003302FD" w:rsidRPr="0065585C">
        <w:rPr>
          <w:rFonts w:ascii="Arial" w:hAnsi="Arial" w:cs="Arial"/>
        </w:rPr>
        <w:t xml:space="preserve">LED-based </w:t>
      </w:r>
      <w:r w:rsidRPr="0065585C">
        <w:rPr>
          <w:rFonts w:ascii="Arial" w:hAnsi="Arial" w:cs="Arial"/>
        </w:rPr>
        <w:t xml:space="preserve">fixture revenue by 300% in 12 months. </w:t>
      </w:r>
    </w:p>
    <w:p w:rsidR="00D20F0D" w:rsidRPr="0065585C" w:rsidRDefault="00330BE4" w:rsidP="00634912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65585C">
        <w:rPr>
          <w:rFonts w:ascii="Arial" w:hAnsi="Arial" w:cs="Arial"/>
        </w:rPr>
        <w:t>Exceeded</w:t>
      </w:r>
      <w:r w:rsidR="002F30E7" w:rsidRPr="0065585C">
        <w:rPr>
          <w:rFonts w:ascii="Arial" w:hAnsi="Arial" w:cs="Arial"/>
        </w:rPr>
        <w:t xml:space="preserve"> annual </w:t>
      </w:r>
      <w:r w:rsidR="008A6731" w:rsidRPr="0065585C">
        <w:rPr>
          <w:rFonts w:ascii="Arial" w:hAnsi="Arial" w:cs="Arial"/>
        </w:rPr>
        <w:t>production-related</w:t>
      </w:r>
      <w:r w:rsidR="002F30E7" w:rsidRPr="0065585C">
        <w:rPr>
          <w:rFonts w:ascii="Arial" w:hAnsi="Arial" w:cs="Arial"/>
        </w:rPr>
        <w:t>cost reduction target of</w:t>
      </w:r>
      <w:r w:rsidR="00135B25" w:rsidRPr="0065585C">
        <w:rPr>
          <w:rFonts w:ascii="Arial" w:hAnsi="Arial" w:cs="Arial"/>
        </w:rPr>
        <w:t xml:space="preserve"> $</w:t>
      </w:r>
      <w:r w:rsidR="002F30E7" w:rsidRPr="0065585C">
        <w:rPr>
          <w:rFonts w:ascii="Arial" w:hAnsi="Arial" w:cs="Arial"/>
        </w:rPr>
        <w:t>200</w:t>
      </w:r>
      <w:r w:rsidR="00552761" w:rsidRPr="0065585C">
        <w:rPr>
          <w:rFonts w:ascii="Arial" w:hAnsi="Arial" w:cs="Arial"/>
        </w:rPr>
        <w:t>,000</w:t>
      </w:r>
      <w:r w:rsidR="00135B25" w:rsidRPr="0065585C">
        <w:rPr>
          <w:rFonts w:ascii="Arial" w:hAnsi="Arial" w:cs="Arial"/>
        </w:rPr>
        <w:t xml:space="preserve"> through </w:t>
      </w:r>
      <w:r w:rsidR="003302FD" w:rsidRPr="0065585C">
        <w:rPr>
          <w:rFonts w:ascii="Arial" w:hAnsi="Arial" w:cs="Arial"/>
        </w:rPr>
        <w:t xml:space="preserve">the </w:t>
      </w:r>
      <w:r w:rsidR="002E6C0E" w:rsidRPr="0065585C">
        <w:rPr>
          <w:rFonts w:ascii="Arial" w:hAnsi="Arial" w:cs="Arial"/>
        </w:rPr>
        <w:t xml:space="preserve">application of </w:t>
      </w:r>
      <w:r w:rsidR="00612658" w:rsidRPr="0065585C">
        <w:rPr>
          <w:rFonts w:ascii="Arial" w:hAnsi="Arial" w:cs="Arial"/>
        </w:rPr>
        <w:t xml:space="preserve">lean </w:t>
      </w:r>
      <w:r w:rsidR="002E6C0E" w:rsidRPr="0065585C">
        <w:rPr>
          <w:rFonts w:ascii="Arial" w:hAnsi="Arial" w:cs="Arial"/>
        </w:rPr>
        <w:t xml:space="preserve">continuous improvement methodologies including </w:t>
      </w:r>
      <w:r w:rsidRPr="0065585C">
        <w:rPr>
          <w:rFonts w:ascii="Arial" w:hAnsi="Arial" w:cs="Arial"/>
        </w:rPr>
        <w:t xml:space="preserve">strategic sourcing, </w:t>
      </w:r>
      <w:r w:rsidR="00F21C17" w:rsidRPr="0065585C">
        <w:rPr>
          <w:rFonts w:ascii="Arial" w:hAnsi="Arial" w:cs="Arial"/>
        </w:rPr>
        <w:t xml:space="preserve">part consolidation, </w:t>
      </w:r>
      <w:r w:rsidR="002E6C0E" w:rsidRPr="0065585C">
        <w:rPr>
          <w:rFonts w:ascii="Arial" w:hAnsi="Arial" w:cs="Arial"/>
        </w:rPr>
        <w:t>VSM, 5S, Kaizen and</w:t>
      </w:r>
      <w:r w:rsidR="00E54ECF" w:rsidRPr="0065585C">
        <w:rPr>
          <w:rFonts w:ascii="Arial" w:hAnsi="Arial" w:cs="Arial"/>
        </w:rPr>
        <w:t xml:space="preserve">meaningful </w:t>
      </w:r>
      <w:r w:rsidR="00135B25" w:rsidRPr="0065585C">
        <w:rPr>
          <w:rFonts w:ascii="Arial" w:hAnsi="Arial" w:cs="Arial"/>
        </w:rPr>
        <w:t>value</w:t>
      </w:r>
      <w:r w:rsidR="00A119B8" w:rsidRPr="0065585C">
        <w:rPr>
          <w:rFonts w:ascii="Arial" w:hAnsi="Arial" w:cs="Arial"/>
        </w:rPr>
        <w:t>-</w:t>
      </w:r>
      <w:r w:rsidR="00135B25" w:rsidRPr="0065585C">
        <w:rPr>
          <w:rFonts w:ascii="Arial" w:hAnsi="Arial" w:cs="Arial"/>
        </w:rPr>
        <w:t>engineering</w:t>
      </w:r>
      <w:r w:rsidR="00A06BAB" w:rsidRPr="0065585C">
        <w:rPr>
          <w:rFonts w:ascii="Arial" w:hAnsi="Arial" w:cs="Arial"/>
        </w:rPr>
        <w:t>initiatives</w:t>
      </w:r>
      <w:r w:rsidR="00135B25" w:rsidRPr="0065585C">
        <w:rPr>
          <w:rFonts w:ascii="Arial" w:hAnsi="Arial" w:cs="Arial"/>
        </w:rPr>
        <w:t>.</w:t>
      </w:r>
    </w:p>
    <w:p w:rsidR="00D20F0D" w:rsidRPr="0065585C" w:rsidRDefault="00D20F0D" w:rsidP="00D20F0D">
      <w:pPr>
        <w:ind w:left="288"/>
        <w:rPr>
          <w:rFonts w:ascii="Arial" w:hAnsi="Arial" w:cs="Arial"/>
        </w:rPr>
      </w:pPr>
    </w:p>
    <w:p w:rsidR="00EE0456" w:rsidRPr="0065585C" w:rsidRDefault="00EE0456" w:rsidP="00D20F0D">
      <w:pPr>
        <w:rPr>
          <w:rFonts w:ascii="Arial" w:hAnsi="Arial" w:cs="Arial"/>
        </w:rPr>
      </w:pPr>
      <w:r w:rsidRPr="0065585C">
        <w:rPr>
          <w:rFonts w:ascii="Arial" w:hAnsi="Arial" w:cs="Arial"/>
          <w:b/>
        </w:rPr>
        <w:t>NISSAN FORK-LIFT CORPORATION</w:t>
      </w:r>
      <w:r w:rsidRPr="0065585C">
        <w:rPr>
          <w:rFonts w:ascii="Arial" w:hAnsi="Arial" w:cs="Arial"/>
        </w:rPr>
        <w:t xml:space="preserve">, Marengo, IL  </w:t>
      </w:r>
    </w:p>
    <w:p w:rsidR="00EE0456" w:rsidRPr="0065585C" w:rsidRDefault="003A1E5F" w:rsidP="0085287C">
      <w:pPr>
        <w:pStyle w:val="Heading6"/>
        <w:spacing w:after="120" w:line="240" w:lineRule="auto"/>
        <w:rPr>
          <w:rFonts w:ascii="Arial" w:hAnsi="Arial" w:cs="Arial"/>
          <w:b w:val="0"/>
          <w:sz w:val="18"/>
          <w:szCs w:val="18"/>
        </w:rPr>
      </w:pPr>
      <w:r w:rsidRPr="0065585C">
        <w:rPr>
          <w:rFonts w:ascii="Arial" w:hAnsi="Arial" w:cs="Arial"/>
          <w:b w:val="0"/>
          <w:sz w:val="18"/>
          <w:szCs w:val="18"/>
        </w:rPr>
        <w:t>$150</w:t>
      </w:r>
      <w:r w:rsidR="0085287C" w:rsidRPr="0065585C">
        <w:rPr>
          <w:rFonts w:ascii="Arial" w:hAnsi="Arial" w:cs="Arial"/>
          <w:b w:val="0"/>
          <w:sz w:val="18"/>
          <w:szCs w:val="18"/>
        </w:rPr>
        <w:t xml:space="preserve"> million</w:t>
      </w:r>
      <w:r w:rsidR="00552761" w:rsidRPr="0065585C">
        <w:rPr>
          <w:rFonts w:ascii="Arial" w:hAnsi="Arial" w:cs="Arial"/>
          <w:b w:val="0"/>
          <w:sz w:val="18"/>
          <w:szCs w:val="18"/>
        </w:rPr>
        <w:t>Fork-Lift truck manufacturing</w:t>
      </w:r>
      <w:r w:rsidR="00C87F76" w:rsidRPr="0065585C">
        <w:rPr>
          <w:rFonts w:ascii="Arial" w:hAnsi="Arial" w:cs="Arial"/>
          <w:b w:val="0"/>
          <w:sz w:val="18"/>
          <w:szCs w:val="18"/>
        </w:rPr>
        <w:t>d</w:t>
      </w:r>
      <w:r w:rsidR="00552761" w:rsidRPr="0065585C">
        <w:rPr>
          <w:rFonts w:ascii="Arial" w:hAnsi="Arial" w:cs="Arial"/>
          <w:b w:val="0"/>
          <w:sz w:val="18"/>
          <w:szCs w:val="18"/>
        </w:rPr>
        <w:t>ivision</w:t>
      </w:r>
      <w:r w:rsidR="00EE0456" w:rsidRPr="0065585C">
        <w:rPr>
          <w:rFonts w:ascii="Arial" w:hAnsi="Arial" w:cs="Arial"/>
          <w:b w:val="0"/>
          <w:sz w:val="18"/>
          <w:szCs w:val="18"/>
        </w:rPr>
        <w:t xml:space="preserve"> of Nissan Motor </w:t>
      </w:r>
      <w:r w:rsidR="00D9141D" w:rsidRPr="0065585C">
        <w:rPr>
          <w:rFonts w:ascii="Arial" w:hAnsi="Arial" w:cs="Arial"/>
          <w:b w:val="0"/>
          <w:sz w:val="18"/>
          <w:szCs w:val="18"/>
        </w:rPr>
        <w:t xml:space="preserve">Corp. </w:t>
      </w:r>
      <w:r w:rsidR="00EE0456" w:rsidRPr="0065585C">
        <w:rPr>
          <w:rFonts w:ascii="Arial" w:hAnsi="Arial" w:cs="Arial"/>
          <w:b w:val="0"/>
          <w:sz w:val="18"/>
          <w:szCs w:val="18"/>
        </w:rPr>
        <w:t xml:space="preserve">a </w:t>
      </w:r>
      <w:r w:rsidR="00F65527" w:rsidRPr="0065585C">
        <w:rPr>
          <w:rFonts w:ascii="Arial" w:hAnsi="Arial" w:cs="Arial"/>
          <w:b w:val="0"/>
          <w:sz w:val="18"/>
          <w:szCs w:val="18"/>
        </w:rPr>
        <w:t xml:space="preserve">Fortune 50 </w:t>
      </w:r>
      <w:r w:rsidR="00EE0456" w:rsidRPr="0065585C">
        <w:rPr>
          <w:rFonts w:ascii="Arial" w:hAnsi="Arial" w:cs="Arial"/>
          <w:b w:val="0"/>
          <w:sz w:val="18"/>
          <w:szCs w:val="18"/>
        </w:rPr>
        <w:t>manufacturer.</w:t>
      </w:r>
    </w:p>
    <w:p w:rsidR="00EE0456" w:rsidRPr="0065585C" w:rsidRDefault="008F5448" w:rsidP="008A3613">
      <w:pPr>
        <w:pStyle w:val="Heading1"/>
      </w:pPr>
      <w:r w:rsidRPr="0065585C">
        <w:rPr>
          <w:rFonts w:ascii="Arial" w:hAnsi="Arial" w:cs="Arial"/>
        </w:rPr>
        <w:t>Senior Manager, Supplier Management</w:t>
      </w:r>
      <w:r w:rsidR="00EE0456" w:rsidRPr="0065585C">
        <w:rPr>
          <w:rFonts w:ascii="Arial" w:hAnsi="Arial" w:cs="Arial"/>
          <w:b w:val="0"/>
        </w:rPr>
        <w:tab/>
      </w:r>
      <w:r w:rsidR="00EE0456" w:rsidRPr="0065585C">
        <w:rPr>
          <w:rFonts w:ascii="Arial" w:hAnsi="Arial" w:cs="Arial"/>
          <w:b w:val="0"/>
        </w:rPr>
        <w:tab/>
      </w:r>
      <w:r w:rsidR="00EE0456" w:rsidRPr="0065585C">
        <w:rPr>
          <w:rFonts w:ascii="Arial" w:hAnsi="Arial" w:cs="Arial"/>
          <w:b w:val="0"/>
        </w:rPr>
        <w:tab/>
      </w:r>
      <w:r w:rsidR="00EE0456" w:rsidRPr="0065585C">
        <w:rPr>
          <w:rFonts w:ascii="Arial" w:hAnsi="Arial" w:cs="Arial"/>
          <w:b w:val="0"/>
        </w:rPr>
        <w:tab/>
      </w:r>
      <w:r w:rsidR="00EE0456" w:rsidRPr="0065585C">
        <w:rPr>
          <w:rFonts w:ascii="Arial" w:hAnsi="Arial" w:cs="Arial"/>
          <w:b w:val="0"/>
        </w:rPr>
        <w:tab/>
      </w:r>
      <w:r w:rsidR="00BD621C" w:rsidRPr="0065585C">
        <w:rPr>
          <w:rFonts w:ascii="Arial" w:hAnsi="Arial" w:cs="Arial"/>
          <w:b w:val="0"/>
        </w:rPr>
        <w:t>Mar</w:t>
      </w:r>
      <w:r w:rsidRPr="0065585C">
        <w:rPr>
          <w:rFonts w:ascii="Arial" w:hAnsi="Arial" w:cs="Arial"/>
          <w:b w:val="0"/>
        </w:rPr>
        <w:t>2010</w:t>
      </w:r>
      <w:r w:rsidR="00EE0456" w:rsidRPr="0065585C">
        <w:rPr>
          <w:rFonts w:ascii="Arial" w:hAnsi="Arial" w:cs="Arial"/>
          <w:b w:val="0"/>
        </w:rPr>
        <w:t xml:space="preserve"> – </w:t>
      </w:r>
      <w:r w:rsidR="00BD621C" w:rsidRPr="0065585C">
        <w:rPr>
          <w:rFonts w:ascii="Arial" w:hAnsi="Arial" w:cs="Arial"/>
          <w:b w:val="0"/>
        </w:rPr>
        <w:t xml:space="preserve">Nov </w:t>
      </w:r>
      <w:r w:rsidR="000A4A81" w:rsidRPr="0065585C">
        <w:rPr>
          <w:rFonts w:ascii="Arial" w:hAnsi="Arial" w:cs="Arial"/>
          <w:b w:val="0"/>
        </w:rPr>
        <w:t>2011</w:t>
      </w:r>
    </w:p>
    <w:p w:rsidR="00725F23" w:rsidRPr="0065585C" w:rsidRDefault="0093439A" w:rsidP="00C8163F">
      <w:pPr>
        <w:spacing w:after="120" w:line="120" w:lineRule="atLeast"/>
        <w:ind w:left="288"/>
        <w:rPr>
          <w:rFonts w:ascii="Arial" w:hAnsi="Arial" w:cs="Arial"/>
          <w:i/>
          <w:sz w:val="16"/>
          <w:szCs w:val="16"/>
        </w:rPr>
      </w:pPr>
      <w:r w:rsidRPr="0065585C">
        <w:rPr>
          <w:rFonts w:ascii="Arial" w:hAnsi="Arial" w:cs="Arial"/>
        </w:rPr>
        <w:t>D</w:t>
      </w:r>
      <w:r w:rsidR="006E0001" w:rsidRPr="0065585C">
        <w:rPr>
          <w:rFonts w:ascii="Arial" w:hAnsi="Arial" w:cs="Arial"/>
        </w:rPr>
        <w:t>irect</w:t>
      </w:r>
      <w:r w:rsidR="00F25E96" w:rsidRPr="0065585C">
        <w:rPr>
          <w:rFonts w:ascii="Arial" w:hAnsi="Arial" w:cs="Arial"/>
        </w:rPr>
        <w:t>ed</w:t>
      </w:r>
      <w:r w:rsidR="008F5448" w:rsidRPr="0065585C">
        <w:rPr>
          <w:rFonts w:ascii="Arial" w:hAnsi="Arial" w:cs="Arial"/>
        </w:rPr>
        <w:t xml:space="preserve">all </w:t>
      </w:r>
      <w:r w:rsidR="004C099F" w:rsidRPr="0065585C">
        <w:rPr>
          <w:rFonts w:ascii="Arial" w:hAnsi="Arial" w:cs="Arial"/>
        </w:rPr>
        <w:t>supplier management</w:t>
      </w:r>
      <w:r w:rsidR="00105933" w:rsidRPr="0065585C">
        <w:rPr>
          <w:rFonts w:ascii="Arial" w:hAnsi="Arial" w:cs="Arial"/>
        </w:rPr>
        <w:t xml:space="preserve">activities </w:t>
      </w:r>
      <w:r w:rsidR="00170EBF" w:rsidRPr="0065585C">
        <w:rPr>
          <w:rFonts w:ascii="Arial" w:hAnsi="Arial" w:cs="Arial"/>
        </w:rPr>
        <w:t>overseeing</w:t>
      </w:r>
      <w:r w:rsidR="00105933" w:rsidRPr="0065585C">
        <w:rPr>
          <w:rFonts w:ascii="Arial" w:hAnsi="Arial" w:cs="Arial"/>
        </w:rPr>
        <w:t xml:space="preserve"> $</w:t>
      </w:r>
      <w:r w:rsidR="00602364" w:rsidRPr="0065585C">
        <w:rPr>
          <w:rFonts w:ascii="Arial" w:hAnsi="Arial" w:cs="Arial"/>
        </w:rPr>
        <w:t>20</w:t>
      </w:r>
      <w:r w:rsidR="00105933" w:rsidRPr="0065585C">
        <w:rPr>
          <w:rFonts w:ascii="Arial" w:hAnsi="Arial" w:cs="Arial"/>
        </w:rPr>
        <w:t>0</w:t>
      </w:r>
      <w:r w:rsidR="00BB4F4A" w:rsidRPr="0065585C">
        <w:rPr>
          <w:rFonts w:ascii="Arial" w:hAnsi="Arial" w:cs="Arial"/>
        </w:rPr>
        <w:t xml:space="preserve"> million of </w:t>
      </w:r>
      <w:r w:rsidR="0040352B" w:rsidRPr="0065585C">
        <w:rPr>
          <w:rFonts w:ascii="Arial" w:hAnsi="Arial" w:cs="Arial"/>
        </w:rPr>
        <w:t xml:space="preserve">production and after-market </w:t>
      </w:r>
      <w:r w:rsidR="00CF7323" w:rsidRPr="0065585C">
        <w:rPr>
          <w:rFonts w:ascii="Arial" w:hAnsi="Arial" w:cs="Arial"/>
        </w:rPr>
        <w:t>spend</w:t>
      </w:r>
      <w:r w:rsidR="0040352B" w:rsidRPr="0065585C">
        <w:rPr>
          <w:rFonts w:ascii="Arial" w:hAnsi="Arial" w:cs="Arial"/>
        </w:rPr>
        <w:t>for</w:t>
      </w:r>
      <w:r w:rsidR="00FC0E3B">
        <w:rPr>
          <w:rFonts w:ascii="Arial" w:hAnsi="Arial" w:cs="Arial"/>
        </w:rPr>
        <w:t>tier 1 automotive</w:t>
      </w:r>
      <w:r w:rsidR="0040352B" w:rsidRPr="0065585C">
        <w:rPr>
          <w:rFonts w:ascii="Arial" w:hAnsi="Arial" w:cs="Arial"/>
        </w:rPr>
        <w:t>:</w:t>
      </w:r>
      <w:r w:rsidR="00E77AD4" w:rsidRPr="0065585C">
        <w:rPr>
          <w:rFonts w:ascii="Arial" w:hAnsi="Arial" w:cs="Arial"/>
        </w:rPr>
        <w:t xml:space="preserve">engines, brakes, </w:t>
      </w:r>
      <w:r w:rsidR="0040352B" w:rsidRPr="0065585C">
        <w:rPr>
          <w:rFonts w:ascii="Arial" w:hAnsi="Arial" w:cs="Arial"/>
        </w:rPr>
        <w:t xml:space="preserve">hydraulics, </w:t>
      </w:r>
      <w:r w:rsidR="00FC0E3B">
        <w:rPr>
          <w:rFonts w:ascii="Arial" w:hAnsi="Arial" w:cs="Arial"/>
        </w:rPr>
        <w:t xml:space="preserve">fluids, solvents, </w:t>
      </w:r>
      <w:r w:rsidR="003263DD" w:rsidRPr="0065585C">
        <w:rPr>
          <w:rFonts w:ascii="Arial" w:hAnsi="Arial" w:cs="Arial"/>
        </w:rPr>
        <w:t xml:space="preserve">chemicals, paints, </w:t>
      </w:r>
      <w:r w:rsidR="0040352B" w:rsidRPr="0065585C">
        <w:rPr>
          <w:rFonts w:ascii="Arial" w:hAnsi="Arial" w:cs="Arial"/>
        </w:rPr>
        <w:t xml:space="preserve">electro-mechanical, </w:t>
      </w:r>
      <w:r w:rsidR="00BB4F4A" w:rsidRPr="0065585C">
        <w:rPr>
          <w:rFonts w:ascii="Arial" w:hAnsi="Arial" w:cs="Arial"/>
        </w:rPr>
        <w:t xml:space="preserve">wire harnesses, </w:t>
      </w:r>
      <w:r w:rsidR="00E77AD4" w:rsidRPr="0065585C">
        <w:rPr>
          <w:rFonts w:ascii="Arial" w:hAnsi="Arial" w:cs="Arial"/>
        </w:rPr>
        <w:t xml:space="preserve">steel plate, </w:t>
      </w:r>
      <w:r w:rsidR="00602364" w:rsidRPr="0065585C">
        <w:rPr>
          <w:rFonts w:ascii="Arial" w:hAnsi="Arial" w:cs="Arial"/>
        </w:rPr>
        <w:t xml:space="preserve">castings, </w:t>
      </w:r>
      <w:r w:rsidR="007B6EC0" w:rsidRPr="0065585C">
        <w:rPr>
          <w:rFonts w:ascii="Arial" w:hAnsi="Arial" w:cs="Arial"/>
        </w:rPr>
        <w:t xml:space="preserve">forgings, </w:t>
      </w:r>
      <w:r w:rsidR="00602364" w:rsidRPr="0065585C">
        <w:rPr>
          <w:rFonts w:ascii="Arial" w:hAnsi="Arial" w:cs="Arial"/>
        </w:rPr>
        <w:t>electronics</w:t>
      </w:r>
      <w:r w:rsidR="00E77AD4" w:rsidRPr="0065585C">
        <w:rPr>
          <w:rFonts w:ascii="Arial" w:hAnsi="Arial" w:cs="Arial"/>
        </w:rPr>
        <w:t>, tires, molded plastic</w:t>
      </w:r>
      <w:r w:rsidR="00602364" w:rsidRPr="0065585C">
        <w:rPr>
          <w:rFonts w:ascii="Arial" w:hAnsi="Arial" w:cs="Arial"/>
        </w:rPr>
        <w:t xml:space="preserve"> and </w:t>
      </w:r>
      <w:r w:rsidR="00E77AD4" w:rsidRPr="0065585C">
        <w:rPr>
          <w:rFonts w:ascii="Arial" w:hAnsi="Arial" w:cs="Arial"/>
        </w:rPr>
        <w:t>precision machined</w:t>
      </w:r>
      <w:r w:rsidR="00DD630D">
        <w:rPr>
          <w:rFonts w:ascii="Arial" w:hAnsi="Arial" w:cs="Arial"/>
        </w:rPr>
        <w:t xml:space="preserve"> metal parts</w:t>
      </w:r>
      <w:r w:rsidR="00552761" w:rsidRPr="0065585C">
        <w:rPr>
          <w:rFonts w:ascii="Arial" w:hAnsi="Arial" w:cs="Arial"/>
        </w:rPr>
        <w:t>.</w:t>
      </w:r>
    </w:p>
    <w:p w:rsidR="00D71984" w:rsidRPr="0065585C" w:rsidRDefault="00D71984" w:rsidP="00D71984">
      <w:pPr>
        <w:pStyle w:val="ListParagraph"/>
        <w:numPr>
          <w:ilvl w:val="0"/>
          <w:numId w:val="11"/>
        </w:numPr>
        <w:tabs>
          <w:tab w:val="clear" w:pos="360"/>
          <w:tab w:val="num" w:pos="648"/>
        </w:tabs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Prepared and negotiated RFQs, pricing, VMI and purchasing agreements</w:t>
      </w:r>
      <w:r w:rsidR="00E15769" w:rsidRPr="0065585C">
        <w:rPr>
          <w:rFonts w:ascii="Arial" w:hAnsi="Arial" w:cs="Arial"/>
        </w:rPr>
        <w:t xml:space="preserve"> with multi-national corporations</w:t>
      </w:r>
      <w:r w:rsidRPr="0065585C">
        <w:rPr>
          <w:rFonts w:ascii="Arial" w:hAnsi="Arial" w:cs="Arial"/>
        </w:rPr>
        <w:t xml:space="preserve">. Recognized for creating unique methodologies and supplier partnerships while leveraging competition </w:t>
      </w:r>
      <w:r w:rsidR="00AC0150" w:rsidRPr="0065585C">
        <w:rPr>
          <w:rFonts w:ascii="Arial" w:hAnsi="Arial" w:cs="Arial"/>
        </w:rPr>
        <w:t xml:space="preserve">and technology </w:t>
      </w:r>
      <w:r w:rsidRPr="0065585C">
        <w:rPr>
          <w:rFonts w:ascii="Arial" w:hAnsi="Arial" w:cs="Arial"/>
        </w:rPr>
        <w:t>to mitigate commodity price increases.</w:t>
      </w:r>
    </w:p>
    <w:p w:rsidR="00552761" w:rsidRDefault="00552761" w:rsidP="00725F23">
      <w:pPr>
        <w:numPr>
          <w:ilvl w:val="0"/>
          <w:numId w:val="11"/>
        </w:numPr>
        <w:tabs>
          <w:tab w:val="clear" w:pos="360"/>
          <w:tab w:val="num" w:pos="720"/>
        </w:tabs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Devised and implemented continuous improvement and cost reduction activities by </w:t>
      </w:r>
      <w:r w:rsidR="00D71984" w:rsidRPr="0065585C">
        <w:rPr>
          <w:rFonts w:ascii="Arial" w:hAnsi="Arial" w:cs="Arial"/>
        </w:rPr>
        <w:t>applying</w:t>
      </w:r>
      <w:r w:rsidRPr="0065585C">
        <w:rPr>
          <w:rFonts w:ascii="Arial" w:hAnsi="Arial" w:cs="Arial"/>
        </w:rPr>
        <w:t xml:space="preserve"> expertise in product and process development, strategic global sourcing and project management to drive successful results in a cross functional team environment. International travel and daily communication with overseas executives.</w:t>
      </w:r>
    </w:p>
    <w:p w:rsidR="00664025" w:rsidRPr="0065585C" w:rsidRDefault="00664025" w:rsidP="00664025">
      <w:pPr>
        <w:numPr>
          <w:ilvl w:val="0"/>
          <w:numId w:val="11"/>
        </w:numPr>
        <w:tabs>
          <w:tab w:val="clear" w:pos="360"/>
          <w:tab w:val="num" w:pos="648"/>
        </w:tabs>
        <w:spacing w:line="120" w:lineRule="atLeast"/>
        <w:ind w:left="648"/>
        <w:rPr>
          <w:rFonts w:ascii="Arial" w:hAnsi="Arial" w:cs="Arial"/>
        </w:rPr>
      </w:pPr>
      <w:r>
        <w:rPr>
          <w:rFonts w:ascii="Arial" w:hAnsi="Arial" w:cs="Arial"/>
        </w:rPr>
        <w:t>Supported c</w:t>
      </w:r>
      <w:r w:rsidRPr="00664025">
        <w:rPr>
          <w:rFonts w:ascii="Arial" w:hAnsi="Arial" w:cs="Arial"/>
        </w:rPr>
        <w:t xml:space="preserve">ellular </w:t>
      </w:r>
      <w:r>
        <w:rPr>
          <w:rFonts w:ascii="Arial" w:hAnsi="Arial" w:cs="Arial"/>
        </w:rPr>
        <w:t>m</w:t>
      </w:r>
      <w:r w:rsidRPr="00664025">
        <w:rPr>
          <w:rFonts w:ascii="Arial" w:hAnsi="Arial" w:cs="Arial"/>
        </w:rPr>
        <w:t>anufacturing and KanBan replenishment with Blanket Purchase Orders</w:t>
      </w:r>
      <w:r>
        <w:rPr>
          <w:rFonts w:ascii="Arial" w:hAnsi="Arial" w:cs="Arial"/>
        </w:rPr>
        <w:t xml:space="preserve"> and VMI.</w:t>
      </w:r>
    </w:p>
    <w:p w:rsidR="00220F41" w:rsidRPr="0065585C" w:rsidRDefault="00552761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C</w:t>
      </w:r>
      <w:r w:rsidR="00BD4F4F" w:rsidRPr="0065585C">
        <w:rPr>
          <w:rFonts w:ascii="Arial" w:hAnsi="Arial" w:cs="Arial"/>
        </w:rPr>
        <w:t>reated</w:t>
      </w:r>
      <w:r w:rsidR="00FB729F" w:rsidRPr="0065585C">
        <w:rPr>
          <w:rFonts w:ascii="Arial" w:hAnsi="Arial" w:cs="Arial"/>
        </w:rPr>
        <w:t>and implemented the culture</w:t>
      </w:r>
      <w:r w:rsidR="0059345B" w:rsidRPr="0065585C">
        <w:rPr>
          <w:rFonts w:ascii="Arial" w:hAnsi="Arial" w:cs="Arial"/>
        </w:rPr>
        <w:t xml:space="preserve"> and tools </w:t>
      </w:r>
      <w:r w:rsidR="008B1C4C" w:rsidRPr="0065585C">
        <w:rPr>
          <w:rFonts w:ascii="Arial" w:hAnsi="Arial" w:cs="Arial"/>
        </w:rPr>
        <w:t>which</w:t>
      </w:r>
      <w:r w:rsidR="00FB729F" w:rsidRPr="0065585C">
        <w:rPr>
          <w:rFonts w:ascii="Arial" w:hAnsi="Arial" w:cs="Arial"/>
        </w:rPr>
        <w:t xml:space="preserve">allowed </w:t>
      </w:r>
      <w:r w:rsidR="008B1C4C" w:rsidRPr="0065585C">
        <w:rPr>
          <w:rFonts w:ascii="Arial" w:hAnsi="Arial" w:cs="Arial"/>
        </w:rPr>
        <w:t xml:space="preserve">the </w:t>
      </w:r>
      <w:r w:rsidR="006144A8" w:rsidRPr="0065585C">
        <w:rPr>
          <w:rFonts w:ascii="Arial" w:hAnsi="Arial" w:cs="Arial"/>
        </w:rPr>
        <w:t>supplier management</w:t>
      </w:r>
      <w:r w:rsidR="003225C6" w:rsidRPr="0065585C">
        <w:rPr>
          <w:rFonts w:ascii="Arial" w:hAnsi="Arial" w:cs="Arial"/>
        </w:rPr>
        <w:t xml:space="preserve"> team to meet and exceed</w:t>
      </w:r>
      <w:r w:rsidR="008B1C4C" w:rsidRPr="0065585C">
        <w:rPr>
          <w:rFonts w:ascii="Arial" w:hAnsi="Arial" w:cs="Arial"/>
        </w:rPr>
        <w:t xml:space="preserve">all </w:t>
      </w:r>
      <w:r w:rsidR="003225C6" w:rsidRPr="0065585C">
        <w:rPr>
          <w:rFonts w:ascii="Arial" w:hAnsi="Arial" w:cs="Arial"/>
        </w:rPr>
        <w:t xml:space="preserve">corporate </w:t>
      </w:r>
      <w:r w:rsidR="00502FCB" w:rsidRPr="0065585C">
        <w:rPr>
          <w:rFonts w:ascii="Arial" w:hAnsi="Arial" w:cs="Arial"/>
        </w:rPr>
        <w:t xml:space="preserve">cost reduction </w:t>
      </w:r>
      <w:r w:rsidR="008B1C4C" w:rsidRPr="0065585C">
        <w:rPr>
          <w:rFonts w:ascii="Arial" w:hAnsi="Arial" w:cs="Arial"/>
        </w:rPr>
        <w:t>goals</w:t>
      </w:r>
      <w:r w:rsidR="001641F9" w:rsidRPr="0065585C">
        <w:rPr>
          <w:rFonts w:ascii="Arial" w:hAnsi="Arial" w:cs="Arial"/>
        </w:rPr>
        <w:t xml:space="preserve"> which had</w:t>
      </w:r>
      <w:r w:rsidR="00FB729F" w:rsidRPr="0065585C">
        <w:rPr>
          <w:rFonts w:ascii="Arial" w:hAnsi="Arial" w:cs="Arial"/>
        </w:rPr>
        <w:t xml:space="preserve">not </w:t>
      </w:r>
      <w:r w:rsidR="003225C6" w:rsidRPr="0065585C">
        <w:rPr>
          <w:rFonts w:ascii="Arial" w:hAnsi="Arial" w:cs="Arial"/>
        </w:rPr>
        <w:t xml:space="preserve">been met </w:t>
      </w:r>
      <w:r w:rsidR="0059345B" w:rsidRPr="0065585C">
        <w:rPr>
          <w:rFonts w:ascii="Arial" w:hAnsi="Arial" w:cs="Arial"/>
        </w:rPr>
        <w:t xml:space="preserve">for </w:t>
      </w:r>
      <w:r w:rsidR="009A04AD" w:rsidRPr="0065585C">
        <w:rPr>
          <w:rFonts w:ascii="Arial" w:hAnsi="Arial" w:cs="Arial"/>
        </w:rPr>
        <w:t xml:space="preserve">the </w:t>
      </w:r>
      <w:r w:rsidR="006144A8" w:rsidRPr="0065585C">
        <w:rPr>
          <w:rFonts w:ascii="Arial" w:hAnsi="Arial" w:cs="Arial"/>
        </w:rPr>
        <w:t>previous</w:t>
      </w:r>
      <w:r w:rsidR="00BD4F4F" w:rsidRPr="0065585C">
        <w:rPr>
          <w:rFonts w:ascii="Arial" w:hAnsi="Arial" w:cs="Arial"/>
        </w:rPr>
        <w:t xml:space="preserve"> five </w:t>
      </w:r>
      <w:r w:rsidR="003225C6" w:rsidRPr="0065585C">
        <w:rPr>
          <w:rFonts w:ascii="Arial" w:hAnsi="Arial" w:cs="Arial"/>
        </w:rPr>
        <w:t>years.</w:t>
      </w:r>
      <w:r w:rsidR="000A4A81" w:rsidRPr="0065585C">
        <w:rPr>
          <w:rFonts w:ascii="Arial" w:hAnsi="Arial" w:cs="Arial"/>
        </w:rPr>
        <w:t>Implemented</w:t>
      </w:r>
      <w:r w:rsidR="00502FCB" w:rsidRPr="0065585C">
        <w:rPr>
          <w:rFonts w:ascii="Arial" w:hAnsi="Arial" w:cs="Arial"/>
        </w:rPr>
        <w:t xml:space="preserve"> $</w:t>
      </w:r>
      <w:r w:rsidR="003225C6" w:rsidRPr="0065585C">
        <w:rPr>
          <w:rFonts w:ascii="Arial" w:hAnsi="Arial" w:cs="Arial"/>
        </w:rPr>
        <w:t>2</w:t>
      </w:r>
      <w:r w:rsidR="00502FCB" w:rsidRPr="0065585C">
        <w:rPr>
          <w:rFonts w:ascii="Arial" w:hAnsi="Arial" w:cs="Arial"/>
        </w:rPr>
        <w:t>.5</w:t>
      </w:r>
      <w:r w:rsidRPr="0065585C">
        <w:rPr>
          <w:rFonts w:ascii="Arial" w:hAnsi="Arial" w:cs="Arial"/>
        </w:rPr>
        <w:t xml:space="preserve"> million</w:t>
      </w:r>
      <w:r w:rsidR="000A4A81" w:rsidRPr="0065585C">
        <w:rPr>
          <w:rFonts w:ascii="Arial" w:hAnsi="Arial" w:cs="Arial"/>
        </w:rPr>
        <w:t xml:space="preserve">in </w:t>
      </w:r>
      <w:r w:rsidRPr="0065585C">
        <w:rPr>
          <w:rFonts w:ascii="Arial" w:hAnsi="Arial" w:cs="Arial"/>
        </w:rPr>
        <w:t xml:space="preserve">annual </w:t>
      </w:r>
      <w:r w:rsidR="000A4A81" w:rsidRPr="0065585C">
        <w:rPr>
          <w:rFonts w:ascii="Arial" w:hAnsi="Arial" w:cs="Arial"/>
        </w:rPr>
        <w:t>spend</w:t>
      </w:r>
      <w:r w:rsidR="00502FCB" w:rsidRPr="0065585C">
        <w:rPr>
          <w:rFonts w:ascii="Arial" w:hAnsi="Arial" w:cs="Arial"/>
        </w:rPr>
        <w:t>savings.</w:t>
      </w:r>
    </w:p>
    <w:p w:rsidR="00300B90" w:rsidRPr="0065585C" w:rsidRDefault="00F13BA9" w:rsidP="0069209D">
      <w:pPr>
        <w:numPr>
          <w:ilvl w:val="0"/>
          <w:numId w:val="11"/>
        </w:numPr>
        <w:tabs>
          <w:tab w:val="clear" w:pos="360"/>
          <w:tab w:val="num" w:pos="648"/>
        </w:tabs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Sourcing leadership for </w:t>
      </w:r>
      <w:r w:rsidR="001E65DD" w:rsidRPr="0065585C">
        <w:rPr>
          <w:rFonts w:ascii="Arial" w:hAnsi="Arial" w:cs="Arial"/>
        </w:rPr>
        <w:t>prototype</w:t>
      </w:r>
      <w:r w:rsidR="00F5378F" w:rsidRPr="0065585C">
        <w:rPr>
          <w:rFonts w:ascii="Arial" w:hAnsi="Arial" w:cs="Arial"/>
        </w:rPr>
        <w:t xml:space="preserve"> and pre-production build</w:t>
      </w:r>
      <w:r w:rsidR="001E65DD" w:rsidRPr="0065585C">
        <w:rPr>
          <w:rFonts w:ascii="Arial" w:hAnsi="Arial" w:cs="Arial"/>
        </w:rPr>
        <w:t xml:space="preserve">s and </w:t>
      </w:r>
      <w:r w:rsidR="00AC0150" w:rsidRPr="0065585C">
        <w:rPr>
          <w:rFonts w:ascii="Arial" w:hAnsi="Arial" w:cs="Arial"/>
        </w:rPr>
        <w:t>drove</w:t>
      </w:r>
      <w:r w:rsidR="001E65DD" w:rsidRPr="0065585C">
        <w:rPr>
          <w:rFonts w:ascii="Arial" w:hAnsi="Arial" w:cs="Arial"/>
        </w:rPr>
        <w:t xml:space="preserve"> the </w:t>
      </w:r>
      <w:r w:rsidR="0069209D" w:rsidRPr="0065585C">
        <w:rPr>
          <w:rFonts w:ascii="Arial" w:hAnsi="Arial" w:cs="Arial"/>
        </w:rPr>
        <w:t xml:space="preserve">APQP, PPAP, </w:t>
      </w:r>
      <w:r w:rsidR="00672FFB" w:rsidRPr="0065585C">
        <w:rPr>
          <w:rFonts w:ascii="Arial" w:hAnsi="Arial" w:cs="Arial"/>
        </w:rPr>
        <w:t xml:space="preserve">and </w:t>
      </w:r>
      <w:r w:rsidR="0069209D" w:rsidRPr="0065585C">
        <w:rPr>
          <w:rFonts w:ascii="Arial" w:hAnsi="Arial" w:cs="Arial"/>
        </w:rPr>
        <w:t xml:space="preserve">TS 16949 </w:t>
      </w:r>
      <w:r w:rsidR="000F0812" w:rsidRPr="0065585C">
        <w:rPr>
          <w:rFonts w:ascii="Arial" w:hAnsi="Arial" w:cs="Arial"/>
        </w:rPr>
        <w:t xml:space="preserve">quality </w:t>
      </w:r>
      <w:r w:rsidR="0069209D" w:rsidRPr="0065585C">
        <w:rPr>
          <w:rFonts w:ascii="Arial" w:hAnsi="Arial" w:cs="Arial"/>
        </w:rPr>
        <w:t>requirements f</w:t>
      </w:r>
      <w:r w:rsidR="00300B90" w:rsidRPr="0065585C">
        <w:rPr>
          <w:rFonts w:ascii="Arial" w:hAnsi="Arial" w:cs="Arial"/>
        </w:rPr>
        <w:t xml:space="preserve">or the development of </w:t>
      </w:r>
      <w:r w:rsidR="001E65DD" w:rsidRPr="0065585C">
        <w:rPr>
          <w:rFonts w:ascii="Arial" w:hAnsi="Arial" w:cs="Arial"/>
        </w:rPr>
        <w:t xml:space="preserve">several </w:t>
      </w:r>
      <w:r w:rsidR="00300B90" w:rsidRPr="0065585C">
        <w:rPr>
          <w:rFonts w:ascii="Arial" w:hAnsi="Arial" w:cs="Arial"/>
        </w:rPr>
        <w:t>new engine</w:t>
      </w:r>
      <w:r w:rsidR="001E65DD" w:rsidRPr="0065585C">
        <w:rPr>
          <w:rFonts w:ascii="Arial" w:hAnsi="Arial" w:cs="Arial"/>
        </w:rPr>
        <w:t>s</w:t>
      </w:r>
      <w:r w:rsidR="00300B90" w:rsidRPr="0065585C">
        <w:rPr>
          <w:rFonts w:ascii="Arial" w:hAnsi="Arial" w:cs="Arial"/>
        </w:rPr>
        <w:t xml:space="preserve"> and </w:t>
      </w:r>
      <w:r w:rsidR="0069209D" w:rsidRPr="0065585C">
        <w:rPr>
          <w:rFonts w:ascii="Arial" w:hAnsi="Arial" w:cs="Arial"/>
        </w:rPr>
        <w:t>fork-</w:t>
      </w:r>
      <w:r w:rsidR="00300B90" w:rsidRPr="0065585C">
        <w:rPr>
          <w:rFonts w:ascii="Arial" w:hAnsi="Arial" w:cs="Arial"/>
        </w:rPr>
        <w:t xml:space="preserve">lift truck </w:t>
      </w:r>
      <w:r w:rsidR="0069209D" w:rsidRPr="0065585C">
        <w:rPr>
          <w:rFonts w:ascii="Arial" w:hAnsi="Arial" w:cs="Arial"/>
        </w:rPr>
        <w:t>designs</w:t>
      </w:r>
      <w:r w:rsidR="00300B90" w:rsidRPr="0065585C">
        <w:rPr>
          <w:rFonts w:ascii="Arial" w:hAnsi="Arial" w:cs="Arial"/>
        </w:rPr>
        <w:t xml:space="preserve">. </w:t>
      </w:r>
    </w:p>
    <w:p w:rsidR="00F04D9F" w:rsidRPr="0065585C" w:rsidRDefault="008B1C4C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Provided</w:t>
      </w:r>
      <w:r w:rsidR="00F5378F" w:rsidRPr="0065585C">
        <w:rPr>
          <w:rFonts w:ascii="Arial" w:hAnsi="Arial" w:cs="Arial"/>
        </w:rPr>
        <w:t xml:space="preserve">novel </w:t>
      </w:r>
      <w:r w:rsidR="00BD4F4F" w:rsidRPr="0065585C">
        <w:rPr>
          <w:rFonts w:ascii="Arial" w:hAnsi="Arial" w:cs="Arial"/>
        </w:rPr>
        <w:t>strateg</w:t>
      </w:r>
      <w:r w:rsidR="00F5378F" w:rsidRPr="0065585C">
        <w:rPr>
          <w:rFonts w:ascii="Arial" w:hAnsi="Arial" w:cs="Arial"/>
        </w:rPr>
        <w:t>ies</w:t>
      </w:r>
      <w:r w:rsidR="00BD4F4F" w:rsidRPr="0065585C">
        <w:rPr>
          <w:rFonts w:ascii="Arial" w:hAnsi="Arial" w:cs="Arial"/>
        </w:rPr>
        <w:t xml:space="preserve"> and systems to </w:t>
      </w:r>
      <w:r w:rsidR="00551F98" w:rsidRPr="0065585C">
        <w:rPr>
          <w:rFonts w:ascii="Arial" w:hAnsi="Arial" w:cs="Arial"/>
        </w:rPr>
        <w:t xml:space="preserve">source, </w:t>
      </w:r>
      <w:r w:rsidR="00BD4F4F" w:rsidRPr="0065585C">
        <w:rPr>
          <w:rFonts w:ascii="Arial" w:hAnsi="Arial" w:cs="Arial"/>
        </w:rPr>
        <w:t>e</w:t>
      </w:r>
      <w:r w:rsidR="00957E2D" w:rsidRPr="0065585C">
        <w:rPr>
          <w:rFonts w:ascii="Arial" w:hAnsi="Arial" w:cs="Arial"/>
        </w:rPr>
        <w:t>valuate, standardize</w:t>
      </w:r>
      <w:r w:rsidR="00F04D9F" w:rsidRPr="0065585C">
        <w:rPr>
          <w:rFonts w:ascii="Arial" w:hAnsi="Arial" w:cs="Arial"/>
        </w:rPr>
        <w:t>, and prototyp</w:t>
      </w:r>
      <w:r w:rsidR="00957E2D" w:rsidRPr="0065585C">
        <w:rPr>
          <w:rFonts w:ascii="Arial" w:hAnsi="Arial" w:cs="Arial"/>
        </w:rPr>
        <w:t>e</w:t>
      </w:r>
      <w:r w:rsidR="00F04D9F" w:rsidRPr="0065585C">
        <w:rPr>
          <w:rFonts w:ascii="Arial" w:hAnsi="Arial" w:cs="Arial"/>
        </w:rPr>
        <w:t xml:space="preserve"> over </w:t>
      </w:r>
      <w:r w:rsidR="00FB729F" w:rsidRPr="0065585C">
        <w:rPr>
          <w:rFonts w:ascii="Arial" w:hAnsi="Arial" w:cs="Arial"/>
        </w:rPr>
        <w:t>9</w:t>
      </w:r>
      <w:r w:rsidR="00F04D9F" w:rsidRPr="0065585C">
        <w:rPr>
          <w:rFonts w:ascii="Arial" w:hAnsi="Arial" w:cs="Arial"/>
        </w:rPr>
        <w:t>00 unique parts</w:t>
      </w:r>
      <w:r w:rsidRPr="0065585C">
        <w:rPr>
          <w:rFonts w:ascii="Arial" w:hAnsi="Arial" w:cs="Arial"/>
        </w:rPr>
        <w:t xml:space="preserve"> for a new truck line</w:t>
      </w:r>
      <w:r w:rsidR="00D9141D" w:rsidRPr="0065585C">
        <w:rPr>
          <w:rFonts w:ascii="Arial" w:hAnsi="Arial" w:cs="Arial"/>
        </w:rPr>
        <w:t xml:space="preserve"> in a tight 6 month timeline</w:t>
      </w:r>
      <w:r w:rsidR="00F04D9F" w:rsidRPr="0065585C">
        <w:rPr>
          <w:rFonts w:ascii="Arial" w:hAnsi="Arial" w:cs="Arial"/>
        </w:rPr>
        <w:t>.</w:t>
      </w:r>
    </w:p>
    <w:p w:rsidR="00F51ED6" w:rsidRPr="0065585C" w:rsidRDefault="00D9141D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Applied </w:t>
      </w:r>
      <w:r w:rsidR="00C81986" w:rsidRPr="0065585C">
        <w:rPr>
          <w:rFonts w:ascii="Arial" w:hAnsi="Arial" w:cs="Arial"/>
        </w:rPr>
        <w:t>lean methods</w:t>
      </w:r>
      <w:r w:rsidRPr="0065585C">
        <w:rPr>
          <w:rFonts w:ascii="Arial" w:hAnsi="Arial" w:cs="Arial"/>
        </w:rPr>
        <w:t xml:space="preserve"> to re-s</w:t>
      </w:r>
      <w:r w:rsidR="002E3B7B" w:rsidRPr="0065585C">
        <w:rPr>
          <w:rFonts w:ascii="Arial" w:hAnsi="Arial" w:cs="Arial"/>
        </w:rPr>
        <w:t>tructur</w:t>
      </w:r>
      <w:r w:rsidRPr="0065585C">
        <w:rPr>
          <w:rFonts w:ascii="Arial" w:hAnsi="Arial" w:cs="Arial"/>
        </w:rPr>
        <w:t>e</w:t>
      </w:r>
      <w:r w:rsidR="002E3B7B" w:rsidRPr="0065585C">
        <w:rPr>
          <w:rFonts w:ascii="Arial" w:hAnsi="Arial" w:cs="Arial"/>
        </w:rPr>
        <w:t xml:space="preserve"> staff processes </w:t>
      </w:r>
      <w:r w:rsidRPr="0065585C">
        <w:rPr>
          <w:rFonts w:ascii="Arial" w:hAnsi="Arial" w:cs="Arial"/>
        </w:rPr>
        <w:t xml:space="preserve">thus </w:t>
      </w:r>
      <w:r w:rsidR="002E3B7B" w:rsidRPr="0065585C">
        <w:rPr>
          <w:rFonts w:ascii="Arial" w:hAnsi="Arial" w:cs="Arial"/>
        </w:rPr>
        <w:t xml:space="preserve">enabling </w:t>
      </w:r>
      <w:r w:rsidRPr="0065585C">
        <w:rPr>
          <w:rFonts w:ascii="Arial" w:hAnsi="Arial" w:cs="Arial"/>
        </w:rPr>
        <w:t xml:space="preserve">the </w:t>
      </w:r>
      <w:r w:rsidR="00E361F9" w:rsidRPr="0065585C">
        <w:rPr>
          <w:rFonts w:ascii="Arial" w:hAnsi="Arial" w:cs="Arial"/>
        </w:rPr>
        <w:t xml:space="preserve">current staff level to support a </w:t>
      </w:r>
      <w:r w:rsidRPr="0065585C">
        <w:rPr>
          <w:rFonts w:ascii="Arial" w:hAnsi="Arial" w:cs="Arial"/>
        </w:rPr>
        <w:t>4</w:t>
      </w:r>
      <w:r w:rsidR="00E361F9" w:rsidRPr="0065585C">
        <w:rPr>
          <w:rFonts w:ascii="Arial" w:hAnsi="Arial" w:cs="Arial"/>
        </w:rPr>
        <w:t xml:space="preserve">5% increase in </w:t>
      </w:r>
      <w:r w:rsidRPr="0065585C">
        <w:rPr>
          <w:rFonts w:ascii="Arial" w:hAnsi="Arial" w:cs="Arial"/>
        </w:rPr>
        <w:t>production d</w:t>
      </w:r>
      <w:r w:rsidR="00E361F9" w:rsidRPr="0065585C">
        <w:rPr>
          <w:rFonts w:ascii="Arial" w:hAnsi="Arial" w:cs="Arial"/>
        </w:rPr>
        <w:t xml:space="preserve">emand without adding headcount. </w:t>
      </w:r>
    </w:p>
    <w:p w:rsidR="00E361F9" w:rsidRPr="0065585C" w:rsidRDefault="00867FF1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Consolidated and standardized components across global supply chain delivering</w:t>
      </w:r>
      <w:r w:rsidR="00E361F9" w:rsidRPr="0065585C">
        <w:rPr>
          <w:rFonts w:ascii="Arial" w:hAnsi="Arial" w:cs="Arial"/>
        </w:rPr>
        <w:t xml:space="preserve"> $150</w:t>
      </w:r>
      <w:r w:rsidRPr="0065585C">
        <w:rPr>
          <w:rFonts w:ascii="Arial" w:hAnsi="Arial" w:cs="Arial"/>
        </w:rPr>
        <w:t>,000 in annual savings</w:t>
      </w:r>
      <w:r w:rsidR="00E361F9" w:rsidRPr="0065585C">
        <w:rPr>
          <w:rFonts w:ascii="Arial" w:hAnsi="Arial" w:cs="Arial"/>
        </w:rPr>
        <w:t>.</w:t>
      </w:r>
    </w:p>
    <w:p w:rsidR="00EE0456" w:rsidRPr="0065585C" w:rsidRDefault="00EE0456" w:rsidP="00815845">
      <w:pPr>
        <w:pStyle w:val="Heading6"/>
        <w:spacing w:line="240" w:lineRule="auto"/>
        <w:rPr>
          <w:rFonts w:ascii="Arial" w:hAnsi="Arial" w:cs="Arial"/>
          <w:b w:val="0"/>
          <w:sz w:val="20"/>
        </w:rPr>
      </w:pPr>
    </w:p>
    <w:p w:rsidR="00F86545" w:rsidRPr="0065585C" w:rsidRDefault="0075536D" w:rsidP="00815845">
      <w:pPr>
        <w:pStyle w:val="Heading6"/>
        <w:spacing w:line="240" w:lineRule="auto"/>
        <w:rPr>
          <w:rFonts w:ascii="Arial" w:hAnsi="Arial" w:cs="Arial"/>
          <w:b w:val="0"/>
          <w:sz w:val="20"/>
        </w:rPr>
      </w:pPr>
      <w:r w:rsidRPr="0065585C">
        <w:rPr>
          <w:rFonts w:ascii="Arial" w:hAnsi="Arial" w:cs="Arial"/>
          <w:sz w:val="20"/>
        </w:rPr>
        <w:t>WW GRAINGER</w:t>
      </w:r>
      <w:r w:rsidRPr="0065585C">
        <w:rPr>
          <w:rFonts w:ascii="Arial" w:hAnsi="Arial" w:cs="Arial"/>
          <w:b w:val="0"/>
          <w:sz w:val="20"/>
        </w:rPr>
        <w:t>, Lake Forest, IL</w:t>
      </w:r>
    </w:p>
    <w:p w:rsidR="0075536D" w:rsidRPr="0065585C" w:rsidRDefault="00867FF1" w:rsidP="0085287C">
      <w:pPr>
        <w:pStyle w:val="Heading6"/>
        <w:spacing w:after="120" w:line="240" w:lineRule="auto"/>
        <w:rPr>
          <w:rFonts w:ascii="Arial" w:hAnsi="Arial" w:cs="Arial"/>
          <w:b w:val="0"/>
          <w:sz w:val="18"/>
          <w:szCs w:val="18"/>
        </w:rPr>
      </w:pPr>
      <w:r w:rsidRPr="0065585C">
        <w:rPr>
          <w:rFonts w:ascii="Arial" w:hAnsi="Arial" w:cs="Arial"/>
          <w:b w:val="0"/>
          <w:sz w:val="18"/>
          <w:szCs w:val="18"/>
        </w:rPr>
        <w:t xml:space="preserve">$8 billion distributor of facilities </w:t>
      </w:r>
      <w:r w:rsidR="0085287C" w:rsidRPr="0065585C">
        <w:rPr>
          <w:rFonts w:ascii="Arial" w:hAnsi="Arial" w:cs="Arial"/>
          <w:b w:val="0"/>
          <w:sz w:val="18"/>
          <w:szCs w:val="18"/>
        </w:rPr>
        <w:t>MRO</w:t>
      </w:r>
      <w:r w:rsidRPr="0065585C">
        <w:rPr>
          <w:rFonts w:ascii="Arial" w:hAnsi="Arial" w:cs="Arial"/>
          <w:b w:val="0"/>
          <w:sz w:val="18"/>
          <w:szCs w:val="18"/>
        </w:rPr>
        <w:t xml:space="preserve"> products.</w:t>
      </w:r>
      <w:r w:rsidR="0085287C" w:rsidRPr="0065585C">
        <w:rPr>
          <w:rFonts w:ascii="Arial" w:hAnsi="Arial" w:cs="Arial"/>
          <w:b w:val="0"/>
          <w:sz w:val="18"/>
          <w:szCs w:val="18"/>
        </w:rPr>
        <w:t xml:space="preserve">The $400 million </w:t>
      </w:r>
      <w:r w:rsidRPr="0065585C">
        <w:rPr>
          <w:rFonts w:ascii="Arial" w:hAnsi="Arial" w:cs="Arial"/>
          <w:b w:val="0"/>
          <w:sz w:val="18"/>
          <w:szCs w:val="18"/>
        </w:rPr>
        <w:t xml:space="preserve">Global Sourcing Division </w:t>
      </w:r>
      <w:r w:rsidR="0085287C" w:rsidRPr="0065585C">
        <w:rPr>
          <w:rFonts w:ascii="Arial" w:hAnsi="Arial" w:cs="Arial"/>
          <w:b w:val="0"/>
          <w:sz w:val="18"/>
          <w:szCs w:val="18"/>
        </w:rPr>
        <w:t>globally sourced private label</w:t>
      </w:r>
      <w:r w:rsidRPr="0065585C">
        <w:rPr>
          <w:rFonts w:ascii="Arial" w:hAnsi="Arial" w:cs="Arial"/>
          <w:b w:val="0"/>
          <w:sz w:val="18"/>
          <w:szCs w:val="18"/>
        </w:rPr>
        <w:t xml:space="preserve"> products.</w:t>
      </w:r>
    </w:p>
    <w:p w:rsidR="00D97C66" w:rsidRPr="0065585C" w:rsidRDefault="0075536D" w:rsidP="008A3613">
      <w:pPr>
        <w:pStyle w:val="Heading1"/>
      </w:pPr>
      <w:r w:rsidRPr="0065585C">
        <w:rPr>
          <w:rFonts w:ascii="Arial" w:hAnsi="Arial" w:cs="Arial"/>
        </w:rPr>
        <w:t xml:space="preserve">Engineering </w:t>
      </w:r>
      <w:r w:rsidR="00176EC9" w:rsidRPr="0065585C">
        <w:rPr>
          <w:rFonts w:ascii="Arial" w:hAnsi="Arial" w:cs="Arial"/>
        </w:rPr>
        <w:t>Manager, Global</w:t>
      </w:r>
      <w:r w:rsidR="00BE3217" w:rsidRPr="0065585C">
        <w:rPr>
          <w:rFonts w:ascii="Arial" w:hAnsi="Arial" w:cs="Arial"/>
        </w:rPr>
        <w:t>Sourcing</w:t>
      </w:r>
      <w:r w:rsidR="0032258A" w:rsidRPr="0065585C">
        <w:rPr>
          <w:rFonts w:ascii="Arial" w:hAnsi="Arial" w:cs="Arial"/>
        </w:rPr>
        <w:tab/>
      </w:r>
      <w:r w:rsidR="00F86545" w:rsidRPr="0065585C">
        <w:rPr>
          <w:rFonts w:ascii="Arial" w:hAnsi="Arial" w:cs="Arial"/>
          <w:b w:val="0"/>
        </w:rPr>
        <w:tab/>
      </w:r>
      <w:r w:rsidR="00F86545" w:rsidRPr="0065585C">
        <w:rPr>
          <w:rFonts w:ascii="Arial" w:hAnsi="Arial" w:cs="Arial"/>
          <w:b w:val="0"/>
        </w:rPr>
        <w:tab/>
      </w:r>
      <w:r w:rsidR="00F86545" w:rsidRPr="0065585C">
        <w:rPr>
          <w:rFonts w:ascii="Arial" w:hAnsi="Arial" w:cs="Arial"/>
          <w:b w:val="0"/>
        </w:rPr>
        <w:tab/>
      </w:r>
      <w:r w:rsidR="00F86545" w:rsidRPr="0065585C">
        <w:rPr>
          <w:rFonts w:ascii="Arial" w:hAnsi="Arial" w:cs="Arial"/>
          <w:b w:val="0"/>
        </w:rPr>
        <w:tab/>
      </w:r>
      <w:r w:rsidR="00BD621C" w:rsidRPr="0065585C">
        <w:rPr>
          <w:rFonts w:ascii="Arial" w:hAnsi="Arial" w:cs="Arial"/>
          <w:b w:val="0"/>
        </w:rPr>
        <w:t>May</w:t>
      </w:r>
      <w:r w:rsidR="009D683B" w:rsidRPr="0065585C">
        <w:rPr>
          <w:rFonts w:ascii="Arial" w:hAnsi="Arial" w:cs="Arial"/>
          <w:b w:val="0"/>
        </w:rPr>
        <w:t>2003</w:t>
      </w:r>
      <w:r w:rsidR="00F86545" w:rsidRPr="0065585C">
        <w:rPr>
          <w:rFonts w:ascii="Arial" w:hAnsi="Arial" w:cs="Arial"/>
          <w:b w:val="0"/>
        </w:rPr>
        <w:t xml:space="preserve"> – </w:t>
      </w:r>
      <w:r w:rsidR="00BD621C" w:rsidRPr="0065585C">
        <w:rPr>
          <w:rFonts w:ascii="Arial" w:hAnsi="Arial" w:cs="Arial"/>
          <w:b w:val="0"/>
        </w:rPr>
        <w:t xml:space="preserve">Dec </w:t>
      </w:r>
      <w:r w:rsidR="00F86545" w:rsidRPr="0065585C">
        <w:rPr>
          <w:rFonts w:ascii="Arial" w:hAnsi="Arial" w:cs="Arial"/>
          <w:b w:val="0"/>
        </w:rPr>
        <w:t>2009</w:t>
      </w:r>
    </w:p>
    <w:p w:rsidR="00725F23" w:rsidRPr="0065585C" w:rsidRDefault="008878DA" w:rsidP="00C8163F">
      <w:pPr>
        <w:spacing w:after="120" w:line="120" w:lineRule="atLeast"/>
        <w:ind w:left="288"/>
        <w:rPr>
          <w:rFonts w:ascii="Arial" w:hAnsi="Arial" w:cs="Arial"/>
          <w:i/>
          <w:sz w:val="16"/>
          <w:szCs w:val="16"/>
        </w:rPr>
      </w:pPr>
      <w:r w:rsidRPr="0065585C">
        <w:rPr>
          <w:rFonts w:ascii="Arial" w:hAnsi="Arial" w:cs="Arial"/>
        </w:rPr>
        <w:t xml:space="preserve">Directed </w:t>
      </w:r>
      <w:r w:rsidR="003B6AAC" w:rsidRPr="0065585C">
        <w:rPr>
          <w:rFonts w:ascii="Arial" w:hAnsi="Arial" w:cs="Arial"/>
        </w:rPr>
        <w:t xml:space="preserve">global </w:t>
      </w:r>
      <w:r w:rsidR="00867FF1" w:rsidRPr="0065585C">
        <w:rPr>
          <w:rFonts w:ascii="Arial" w:hAnsi="Arial" w:cs="Arial"/>
        </w:rPr>
        <w:t xml:space="preserve">product engineering and supplier quality management. Responsible for theproduct </w:t>
      </w:r>
      <w:r w:rsidRPr="0065585C">
        <w:rPr>
          <w:rFonts w:ascii="Arial" w:hAnsi="Arial" w:cs="Arial"/>
        </w:rPr>
        <w:t xml:space="preserve">development, </w:t>
      </w:r>
      <w:r w:rsidR="00E53B95" w:rsidRPr="0065585C">
        <w:rPr>
          <w:rFonts w:ascii="Arial" w:hAnsi="Arial" w:cs="Arial"/>
        </w:rPr>
        <w:t xml:space="preserve">sourcing, </w:t>
      </w:r>
      <w:r w:rsidR="004B6050" w:rsidRPr="0065585C">
        <w:rPr>
          <w:rFonts w:ascii="Arial" w:hAnsi="Arial" w:cs="Arial"/>
        </w:rPr>
        <w:t xml:space="preserve">evaluation, </w:t>
      </w:r>
      <w:r w:rsidR="007E2CFC" w:rsidRPr="0065585C">
        <w:rPr>
          <w:rFonts w:ascii="Arial" w:hAnsi="Arial" w:cs="Arial"/>
        </w:rPr>
        <w:t xml:space="preserve">testing, </w:t>
      </w:r>
      <w:r w:rsidRPr="0065585C">
        <w:rPr>
          <w:rFonts w:ascii="Arial" w:hAnsi="Arial" w:cs="Arial"/>
        </w:rPr>
        <w:t xml:space="preserve">specification, </w:t>
      </w:r>
      <w:r w:rsidR="00867FF1" w:rsidRPr="0065585C">
        <w:rPr>
          <w:rFonts w:ascii="Arial" w:hAnsi="Arial" w:cs="Arial"/>
        </w:rPr>
        <w:t xml:space="preserve">certification, </w:t>
      </w:r>
      <w:r w:rsidR="00275074" w:rsidRPr="0065585C">
        <w:rPr>
          <w:rFonts w:ascii="Arial" w:hAnsi="Arial" w:cs="Arial"/>
        </w:rPr>
        <w:t>contract manufacturing, patent protection</w:t>
      </w:r>
      <w:r w:rsidR="00867FF1" w:rsidRPr="0065585C">
        <w:rPr>
          <w:rFonts w:ascii="Arial" w:hAnsi="Arial" w:cs="Arial"/>
        </w:rPr>
        <w:t>, compliance and quality assurance</w:t>
      </w:r>
      <w:r w:rsidR="004D77CD" w:rsidRPr="0065585C">
        <w:rPr>
          <w:rFonts w:ascii="Arial" w:hAnsi="Arial" w:cs="Arial"/>
        </w:rPr>
        <w:t>for</w:t>
      </w:r>
      <w:r w:rsidRPr="0065585C">
        <w:rPr>
          <w:rFonts w:ascii="Arial" w:hAnsi="Arial" w:cs="Arial"/>
        </w:rPr>
        <w:t xml:space="preserve"> over 30,000 globally</w:t>
      </w:r>
      <w:r w:rsidR="007E2CFC" w:rsidRPr="0065585C">
        <w:rPr>
          <w:rFonts w:ascii="Arial" w:hAnsi="Arial" w:cs="Arial"/>
        </w:rPr>
        <w:t>-</w:t>
      </w:r>
      <w:r w:rsidR="00867FF1" w:rsidRPr="0065585C">
        <w:rPr>
          <w:rFonts w:ascii="Arial" w:hAnsi="Arial" w:cs="Arial"/>
        </w:rPr>
        <w:t>sourced</w:t>
      </w:r>
      <w:r w:rsidRPr="0065585C">
        <w:rPr>
          <w:rFonts w:ascii="Arial" w:hAnsi="Arial" w:cs="Arial"/>
        </w:rPr>
        <w:t>products.</w:t>
      </w:r>
    </w:p>
    <w:p w:rsidR="00867FF1" w:rsidRPr="0065585C" w:rsidRDefault="003B6AAC" w:rsidP="00725F23">
      <w:pPr>
        <w:numPr>
          <w:ilvl w:val="0"/>
          <w:numId w:val="11"/>
        </w:numPr>
        <w:tabs>
          <w:tab w:val="clear" w:pos="360"/>
          <w:tab w:val="num" w:pos="720"/>
        </w:tabs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lastRenderedPageBreak/>
        <w:t>Staffed</w:t>
      </w:r>
      <w:r w:rsidR="00867FF1" w:rsidRPr="0065585C">
        <w:rPr>
          <w:rFonts w:ascii="Arial" w:hAnsi="Arial" w:cs="Arial"/>
        </w:rPr>
        <w:t xml:space="preserve"> and led elite domestic and international </w:t>
      </w:r>
      <w:r w:rsidR="000E4C42" w:rsidRPr="0065585C">
        <w:rPr>
          <w:rFonts w:ascii="Arial" w:hAnsi="Arial" w:cs="Arial"/>
        </w:rPr>
        <w:t xml:space="preserve">product engineering </w:t>
      </w:r>
      <w:r w:rsidRPr="0065585C">
        <w:rPr>
          <w:rFonts w:ascii="Arial" w:hAnsi="Arial" w:cs="Arial"/>
        </w:rPr>
        <w:t xml:space="preserve">teams comprised of </w:t>
      </w:r>
      <w:r w:rsidR="000E4C42" w:rsidRPr="0065585C">
        <w:rPr>
          <w:rFonts w:ascii="Arial" w:hAnsi="Arial" w:cs="Arial"/>
        </w:rPr>
        <w:t>2</w:t>
      </w:r>
      <w:r w:rsidRPr="0065585C">
        <w:rPr>
          <w:rFonts w:ascii="Arial" w:hAnsi="Arial" w:cs="Arial"/>
        </w:rPr>
        <w:t xml:space="preserve">0 development and </w:t>
      </w:r>
      <w:r w:rsidR="000E4C42" w:rsidRPr="0065585C">
        <w:rPr>
          <w:rFonts w:ascii="Arial" w:hAnsi="Arial" w:cs="Arial"/>
        </w:rPr>
        <w:t xml:space="preserve">10 </w:t>
      </w:r>
      <w:r w:rsidRPr="0065585C">
        <w:rPr>
          <w:rFonts w:ascii="Arial" w:hAnsi="Arial" w:cs="Arial"/>
        </w:rPr>
        <w:t xml:space="preserve">supplier quality </w:t>
      </w:r>
      <w:r w:rsidR="00867FF1" w:rsidRPr="0065585C">
        <w:rPr>
          <w:rFonts w:ascii="Arial" w:hAnsi="Arial" w:cs="Arial"/>
        </w:rPr>
        <w:t>engineer</w:t>
      </w:r>
      <w:r w:rsidRPr="0065585C">
        <w:rPr>
          <w:rFonts w:ascii="Arial" w:hAnsi="Arial" w:cs="Arial"/>
        </w:rPr>
        <w:t>s</w:t>
      </w:r>
      <w:r w:rsidR="00E413D8">
        <w:rPr>
          <w:rFonts w:ascii="Arial" w:hAnsi="Arial" w:cs="Arial"/>
        </w:rPr>
        <w:t xml:space="preserve">along </w:t>
      </w:r>
      <w:r w:rsidR="000E4C42" w:rsidRPr="0065585C">
        <w:rPr>
          <w:rFonts w:ascii="Arial" w:hAnsi="Arial" w:cs="Arial"/>
        </w:rPr>
        <w:t>with</w:t>
      </w:r>
      <w:r w:rsidR="00867FF1" w:rsidRPr="0065585C">
        <w:rPr>
          <w:rFonts w:ascii="Arial" w:hAnsi="Arial" w:cs="Arial"/>
        </w:rPr>
        <w:t xml:space="preserve"> 3 </w:t>
      </w:r>
      <w:r w:rsidR="000E4C42" w:rsidRPr="0065585C">
        <w:rPr>
          <w:rFonts w:ascii="Arial" w:hAnsi="Arial" w:cs="Arial"/>
        </w:rPr>
        <w:t>direct-reporting categorymanagers. Oversaw</w:t>
      </w:r>
      <w:r w:rsidR="00867FF1" w:rsidRPr="0065585C">
        <w:rPr>
          <w:rFonts w:ascii="Arial" w:hAnsi="Arial" w:cs="Arial"/>
        </w:rPr>
        <w:t xml:space="preserve"> budget of $5</w:t>
      </w:r>
      <w:r w:rsidR="0001137F" w:rsidRPr="0065585C">
        <w:rPr>
          <w:rFonts w:ascii="Arial" w:hAnsi="Arial" w:cs="Arial"/>
        </w:rPr>
        <w:t xml:space="preserve"> million</w:t>
      </w:r>
      <w:r w:rsidR="00867FF1" w:rsidRPr="0065585C">
        <w:rPr>
          <w:rFonts w:ascii="Arial" w:hAnsi="Arial" w:cs="Arial"/>
        </w:rPr>
        <w:t>.</w:t>
      </w:r>
    </w:p>
    <w:p w:rsidR="00DB549A" w:rsidRPr="0065585C" w:rsidRDefault="00F56C21" w:rsidP="00725F23">
      <w:pPr>
        <w:numPr>
          <w:ilvl w:val="0"/>
          <w:numId w:val="11"/>
        </w:numPr>
        <w:tabs>
          <w:tab w:val="clear" w:pos="360"/>
          <w:tab w:val="num" w:pos="720"/>
        </w:tabs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Introduced product lines in </w:t>
      </w:r>
      <w:r w:rsidR="00F5378F" w:rsidRPr="0065585C">
        <w:rPr>
          <w:rFonts w:ascii="Arial" w:hAnsi="Arial" w:cs="Arial"/>
        </w:rPr>
        <w:t xml:space="preserve">automotive, </w:t>
      </w:r>
      <w:r w:rsidR="00DB549A" w:rsidRPr="0065585C">
        <w:rPr>
          <w:rFonts w:ascii="Arial" w:hAnsi="Arial" w:cs="Arial"/>
        </w:rPr>
        <w:t>pump, motor, lighting, electrical, plumbing, material handling and tool product</w:t>
      </w:r>
      <w:r w:rsidR="00BD621C" w:rsidRPr="0065585C">
        <w:rPr>
          <w:rFonts w:ascii="Arial" w:hAnsi="Arial" w:cs="Arial"/>
        </w:rPr>
        <w:t xml:space="preserve"> categories</w:t>
      </w:r>
      <w:r w:rsidRPr="0065585C">
        <w:rPr>
          <w:rFonts w:ascii="Arial" w:hAnsi="Arial" w:cs="Arial"/>
        </w:rPr>
        <w:t>which generate &gt;$400 million in annual revenue.</w:t>
      </w:r>
    </w:p>
    <w:p w:rsidR="008B1C4C" w:rsidRPr="0065585C" w:rsidRDefault="003B6AAC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R</w:t>
      </w:r>
      <w:r w:rsidR="00DB2A87" w:rsidRPr="0065585C">
        <w:rPr>
          <w:rFonts w:ascii="Arial" w:hAnsi="Arial" w:cs="Arial"/>
        </w:rPr>
        <w:t>educed</w:t>
      </w:r>
      <w:r w:rsidR="00911265" w:rsidRPr="0065585C">
        <w:rPr>
          <w:rFonts w:ascii="Arial" w:hAnsi="Arial" w:cs="Arial"/>
        </w:rPr>
        <w:t xml:space="preserve">product </w:t>
      </w:r>
      <w:r w:rsidR="00DB2A87" w:rsidRPr="0065585C">
        <w:rPr>
          <w:rFonts w:ascii="Arial" w:hAnsi="Arial" w:cs="Arial"/>
        </w:rPr>
        <w:t xml:space="preserve">launch </w:t>
      </w:r>
      <w:r w:rsidR="0001137F" w:rsidRPr="0065585C">
        <w:rPr>
          <w:rFonts w:ascii="Arial" w:hAnsi="Arial" w:cs="Arial"/>
        </w:rPr>
        <w:t xml:space="preserve">time by 26% </w:t>
      </w:r>
      <w:r w:rsidRPr="0065585C">
        <w:rPr>
          <w:rFonts w:ascii="Arial" w:hAnsi="Arial" w:cs="Arial"/>
        </w:rPr>
        <w:t xml:space="preserve">by </w:t>
      </w:r>
      <w:r w:rsidR="00037F65" w:rsidRPr="0065585C">
        <w:rPr>
          <w:rFonts w:ascii="Arial" w:hAnsi="Arial" w:cs="Arial"/>
        </w:rPr>
        <w:t>injecting</w:t>
      </w:r>
      <w:r w:rsidRPr="0065585C">
        <w:rPr>
          <w:rFonts w:ascii="Arial" w:hAnsi="Arial" w:cs="Arial"/>
        </w:rPr>
        <w:t xml:space="preserve"> six sigma and lean methodologies</w:t>
      </w:r>
      <w:r w:rsidR="00037F65" w:rsidRPr="0065585C">
        <w:rPr>
          <w:rFonts w:ascii="Arial" w:hAnsi="Arial" w:cs="Arial"/>
        </w:rPr>
        <w:t xml:space="preserve"> into the business process</w:t>
      </w:r>
      <w:r w:rsidRPr="0065585C">
        <w:rPr>
          <w:rFonts w:ascii="Arial" w:hAnsi="Arial" w:cs="Arial"/>
        </w:rPr>
        <w:t xml:space="preserve">. New product sales </w:t>
      </w:r>
      <w:r w:rsidR="00037F65" w:rsidRPr="0065585C">
        <w:rPr>
          <w:rFonts w:ascii="Arial" w:hAnsi="Arial" w:cs="Arial"/>
        </w:rPr>
        <w:t>increased</w:t>
      </w:r>
      <w:r w:rsidRPr="0065585C">
        <w:rPr>
          <w:rFonts w:ascii="Arial" w:hAnsi="Arial" w:cs="Arial"/>
        </w:rPr>
        <w:t xml:space="preserve"> by</w:t>
      </w:r>
      <w:r w:rsidR="0001137F" w:rsidRPr="0065585C">
        <w:rPr>
          <w:rFonts w:ascii="Arial" w:hAnsi="Arial" w:cs="Arial"/>
        </w:rPr>
        <w:t xml:space="preserve"> 33% </w:t>
      </w:r>
      <w:r w:rsidR="00DB549A" w:rsidRPr="0065585C">
        <w:rPr>
          <w:rFonts w:ascii="Arial" w:hAnsi="Arial" w:cs="Arial"/>
        </w:rPr>
        <w:t>year over year</w:t>
      </w:r>
      <w:r w:rsidR="0001137F" w:rsidRPr="0065585C">
        <w:rPr>
          <w:rFonts w:ascii="Arial" w:hAnsi="Arial" w:cs="Arial"/>
        </w:rPr>
        <w:t>.</w:t>
      </w:r>
    </w:p>
    <w:p w:rsidR="000C3E56" w:rsidRPr="0065585C" w:rsidRDefault="000A4A81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Identified requirements and d</w:t>
      </w:r>
      <w:r w:rsidR="00416305" w:rsidRPr="0065585C">
        <w:rPr>
          <w:rFonts w:ascii="Arial" w:hAnsi="Arial" w:cs="Arial"/>
        </w:rPr>
        <w:t>rove/coordinated efforts</w:t>
      </w:r>
      <w:r w:rsidR="007A3A6B" w:rsidRPr="0065585C">
        <w:rPr>
          <w:rFonts w:ascii="Arial" w:hAnsi="Arial" w:cs="Arial"/>
        </w:rPr>
        <w:t xml:space="preserve"> to </w:t>
      </w:r>
      <w:r w:rsidR="00942E4D" w:rsidRPr="0065585C">
        <w:rPr>
          <w:rFonts w:ascii="Arial" w:hAnsi="Arial" w:cs="Arial"/>
        </w:rPr>
        <w:t>e</w:t>
      </w:r>
      <w:r w:rsidR="000C3E56" w:rsidRPr="0065585C">
        <w:rPr>
          <w:rFonts w:ascii="Arial" w:hAnsi="Arial" w:cs="Arial"/>
        </w:rPr>
        <w:t>nsure domestic and international product compliance</w:t>
      </w:r>
      <w:r w:rsidR="00416305" w:rsidRPr="0065585C">
        <w:rPr>
          <w:rFonts w:ascii="Arial" w:hAnsi="Arial" w:cs="Arial"/>
        </w:rPr>
        <w:t xml:space="preserve"> to</w:t>
      </w:r>
      <w:r w:rsidR="000C3E56" w:rsidRPr="0065585C">
        <w:rPr>
          <w:rFonts w:ascii="Arial" w:hAnsi="Arial" w:cs="Arial"/>
        </w:rPr>
        <w:t xml:space="preserve"> numerous </w:t>
      </w:r>
      <w:r w:rsidR="00416305" w:rsidRPr="0065585C">
        <w:rPr>
          <w:rFonts w:ascii="Arial" w:hAnsi="Arial" w:cs="Arial"/>
        </w:rPr>
        <w:t>health, safety</w:t>
      </w:r>
      <w:r w:rsidR="00A67018" w:rsidRPr="0065585C">
        <w:rPr>
          <w:rFonts w:ascii="Arial" w:hAnsi="Arial" w:cs="Arial"/>
        </w:rPr>
        <w:t>, environmental</w:t>
      </w:r>
      <w:r w:rsidR="000C3E56" w:rsidRPr="0065585C">
        <w:rPr>
          <w:rFonts w:ascii="Arial" w:hAnsi="Arial" w:cs="Arial"/>
        </w:rPr>
        <w:t xml:space="preserve"> and </w:t>
      </w:r>
      <w:r w:rsidR="00416305" w:rsidRPr="0065585C">
        <w:rPr>
          <w:rFonts w:ascii="Arial" w:hAnsi="Arial" w:cs="Arial"/>
        </w:rPr>
        <w:t xml:space="preserve">energy </w:t>
      </w:r>
      <w:r w:rsidR="000C3E56" w:rsidRPr="0065585C">
        <w:rPr>
          <w:rFonts w:ascii="Arial" w:hAnsi="Arial" w:cs="Arial"/>
        </w:rPr>
        <w:t xml:space="preserve">certification </w:t>
      </w:r>
      <w:r w:rsidR="00B03246" w:rsidRPr="0065585C">
        <w:rPr>
          <w:rFonts w:ascii="Arial" w:hAnsi="Arial" w:cs="Arial"/>
        </w:rPr>
        <w:t xml:space="preserve">and regulatory </w:t>
      </w:r>
      <w:r w:rsidR="000C3E56" w:rsidRPr="0065585C">
        <w:rPr>
          <w:rFonts w:ascii="Arial" w:hAnsi="Arial" w:cs="Arial"/>
        </w:rPr>
        <w:t>agenc</w:t>
      </w:r>
      <w:r w:rsidR="00C1509A" w:rsidRPr="0065585C">
        <w:rPr>
          <w:rFonts w:ascii="Arial" w:hAnsi="Arial" w:cs="Arial"/>
        </w:rPr>
        <w:t>y requirements such</w:t>
      </w:r>
      <w:r w:rsidR="000C3E56" w:rsidRPr="0065585C">
        <w:rPr>
          <w:rFonts w:ascii="Arial" w:hAnsi="Arial" w:cs="Arial"/>
        </w:rPr>
        <w:t xml:space="preserve"> as</w:t>
      </w:r>
      <w:r w:rsidRPr="0065585C">
        <w:rPr>
          <w:rFonts w:ascii="Arial" w:hAnsi="Arial" w:cs="Arial"/>
        </w:rPr>
        <w:t>:</w:t>
      </w:r>
      <w:r w:rsidR="000C3E56" w:rsidRPr="0065585C">
        <w:rPr>
          <w:rFonts w:ascii="Arial" w:hAnsi="Arial" w:cs="Arial"/>
        </w:rPr>
        <w:t xml:space="preserve"> UL, </w:t>
      </w:r>
      <w:r w:rsidR="00416305" w:rsidRPr="0065585C">
        <w:rPr>
          <w:rFonts w:ascii="Arial" w:hAnsi="Arial" w:cs="Arial"/>
        </w:rPr>
        <w:t xml:space="preserve">ETL, </w:t>
      </w:r>
      <w:r w:rsidR="000C3E56" w:rsidRPr="0065585C">
        <w:rPr>
          <w:rFonts w:ascii="Arial" w:hAnsi="Arial" w:cs="Arial"/>
        </w:rPr>
        <w:t xml:space="preserve">CE, </w:t>
      </w:r>
      <w:r w:rsidR="00416305" w:rsidRPr="0065585C">
        <w:rPr>
          <w:rFonts w:ascii="Arial" w:hAnsi="Arial" w:cs="Arial"/>
        </w:rPr>
        <w:t>ISO</w:t>
      </w:r>
      <w:r w:rsidR="00A67018" w:rsidRPr="0065585C">
        <w:rPr>
          <w:rFonts w:ascii="Arial" w:hAnsi="Arial" w:cs="Arial"/>
        </w:rPr>
        <w:t xml:space="preserve">, </w:t>
      </w:r>
      <w:r w:rsidR="00C1509A" w:rsidRPr="0065585C">
        <w:rPr>
          <w:rFonts w:ascii="Arial" w:hAnsi="Arial" w:cs="Arial"/>
        </w:rPr>
        <w:t>DOE</w:t>
      </w:r>
      <w:r w:rsidR="00AB1C65" w:rsidRPr="0065585C">
        <w:rPr>
          <w:rFonts w:ascii="Arial" w:hAnsi="Arial" w:cs="Arial"/>
        </w:rPr>
        <w:t xml:space="preserve">, </w:t>
      </w:r>
      <w:r w:rsidR="00416305" w:rsidRPr="0065585C">
        <w:rPr>
          <w:rFonts w:ascii="Arial" w:hAnsi="Arial" w:cs="Arial"/>
        </w:rPr>
        <w:t xml:space="preserve">cGMP, </w:t>
      </w:r>
      <w:r w:rsidR="000C3E56" w:rsidRPr="0065585C">
        <w:rPr>
          <w:rFonts w:ascii="Arial" w:hAnsi="Arial" w:cs="Arial"/>
        </w:rPr>
        <w:t xml:space="preserve">FDA, EPA, </w:t>
      </w:r>
      <w:r w:rsidR="000B4E55" w:rsidRPr="0065585C">
        <w:rPr>
          <w:rFonts w:ascii="Arial" w:hAnsi="Arial" w:cs="Arial"/>
        </w:rPr>
        <w:t xml:space="preserve">TUV, </w:t>
      </w:r>
      <w:r w:rsidR="000C3E56" w:rsidRPr="0065585C">
        <w:rPr>
          <w:rFonts w:ascii="Arial" w:hAnsi="Arial" w:cs="Arial"/>
        </w:rPr>
        <w:t xml:space="preserve">CSA, </w:t>
      </w:r>
      <w:r w:rsidR="00416305" w:rsidRPr="0065585C">
        <w:rPr>
          <w:rFonts w:ascii="Arial" w:hAnsi="Arial" w:cs="Arial"/>
        </w:rPr>
        <w:t xml:space="preserve">REACH, </w:t>
      </w:r>
      <w:r w:rsidR="000C3E56" w:rsidRPr="0065585C">
        <w:rPr>
          <w:rFonts w:ascii="Arial" w:hAnsi="Arial" w:cs="Arial"/>
        </w:rPr>
        <w:t xml:space="preserve">CPSC, RoHS, </w:t>
      </w:r>
      <w:r w:rsidR="00A67018" w:rsidRPr="0065585C">
        <w:rPr>
          <w:rFonts w:ascii="Arial" w:hAnsi="Arial" w:cs="Arial"/>
        </w:rPr>
        <w:t xml:space="preserve">DOT, </w:t>
      </w:r>
      <w:r w:rsidR="000C3E56" w:rsidRPr="0065585C">
        <w:rPr>
          <w:rFonts w:ascii="Arial" w:hAnsi="Arial" w:cs="Arial"/>
        </w:rPr>
        <w:t xml:space="preserve">Prop65, NSF and ANSI resulting in 100% compliance </w:t>
      </w:r>
      <w:r w:rsidR="00275074" w:rsidRPr="0065585C">
        <w:rPr>
          <w:rFonts w:ascii="Arial" w:hAnsi="Arial" w:cs="Arial"/>
        </w:rPr>
        <w:t>with</w:t>
      </w:r>
      <w:r w:rsidR="000C3E56" w:rsidRPr="0065585C">
        <w:rPr>
          <w:rFonts w:ascii="Arial" w:hAnsi="Arial" w:cs="Arial"/>
        </w:rPr>
        <w:t xml:space="preserve"> no </w:t>
      </w:r>
      <w:r w:rsidR="00AB1C65" w:rsidRPr="0065585C">
        <w:rPr>
          <w:rFonts w:ascii="Arial" w:hAnsi="Arial" w:cs="Arial"/>
        </w:rPr>
        <w:t>field</w:t>
      </w:r>
      <w:r w:rsidR="00275074" w:rsidRPr="0065585C">
        <w:rPr>
          <w:rFonts w:ascii="Arial" w:hAnsi="Arial" w:cs="Arial"/>
        </w:rPr>
        <w:t xml:space="preserve">findings or </w:t>
      </w:r>
      <w:r w:rsidR="000C3E56" w:rsidRPr="0065585C">
        <w:rPr>
          <w:rFonts w:ascii="Arial" w:hAnsi="Arial" w:cs="Arial"/>
        </w:rPr>
        <w:t>recalls.</w:t>
      </w:r>
    </w:p>
    <w:p w:rsidR="008A3296" w:rsidRPr="0065585C" w:rsidRDefault="004852A3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Provided strateg</w:t>
      </w:r>
      <w:r w:rsidR="00C20EA0" w:rsidRPr="0065585C">
        <w:rPr>
          <w:rFonts w:ascii="Arial" w:hAnsi="Arial" w:cs="Arial"/>
        </w:rPr>
        <w:t>ic</w:t>
      </w:r>
      <w:r w:rsidRPr="0065585C">
        <w:rPr>
          <w:rFonts w:ascii="Arial" w:hAnsi="Arial" w:cs="Arial"/>
        </w:rPr>
        <w:t xml:space="preserve"> and </w:t>
      </w:r>
      <w:r w:rsidR="00986160" w:rsidRPr="0065585C">
        <w:rPr>
          <w:rFonts w:ascii="Arial" w:hAnsi="Arial" w:cs="Arial"/>
        </w:rPr>
        <w:t xml:space="preserve">technical leadership in </w:t>
      </w:r>
      <w:r w:rsidRPr="0065585C">
        <w:rPr>
          <w:rFonts w:ascii="Arial" w:hAnsi="Arial" w:cs="Arial"/>
        </w:rPr>
        <w:t>procuring and leveraging</w:t>
      </w:r>
      <w:r w:rsidR="00986160" w:rsidRPr="0065585C">
        <w:rPr>
          <w:rFonts w:ascii="Arial" w:hAnsi="Arial" w:cs="Arial"/>
        </w:rPr>
        <w:t xml:space="preserve"> intellectual property, trademark and trade dress </w:t>
      </w:r>
      <w:r w:rsidR="00453B6F" w:rsidRPr="0065585C">
        <w:rPr>
          <w:rFonts w:ascii="Arial" w:hAnsi="Arial" w:cs="Arial"/>
        </w:rPr>
        <w:t>assets and in performing due diligence for several</w:t>
      </w:r>
      <w:r w:rsidR="008A3296" w:rsidRPr="0065585C">
        <w:rPr>
          <w:rFonts w:ascii="Arial" w:hAnsi="Arial" w:cs="Arial"/>
        </w:rPr>
        <w:t xml:space="preserve"> acquisitions and </w:t>
      </w:r>
      <w:r w:rsidR="000A4A81" w:rsidRPr="0065585C">
        <w:rPr>
          <w:rFonts w:ascii="Arial" w:hAnsi="Arial" w:cs="Arial"/>
        </w:rPr>
        <w:t>mergers</w:t>
      </w:r>
      <w:r w:rsidR="008A3296" w:rsidRPr="0065585C">
        <w:rPr>
          <w:rFonts w:ascii="Arial" w:hAnsi="Arial" w:cs="Arial"/>
        </w:rPr>
        <w:t>.</w:t>
      </w:r>
    </w:p>
    <w:p w:rsidR="008B1C4C" w:rsidRPr="0065585C" w:rsidRDefault="008A3296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A</w:t>
      </w:r>
      <w:r w:rsidR="008B1C4C" w:rsidRPr="0065585C">
        <w:rPr>
          <w:rFonts w:ascii="Arial" w:hAnsi="Arial" w:cs="Arial"/>
        </w:rPr>
        <w:t>uthor</w:t>
      </w:r>
      <w:r w:rsidRPr="0065585C">
        <w:rPr>
          <w:rFonts w:ascii="Arial" w:hAnsi="Arial" w:cs="Arial"/>
        </w:rPr>
        <w:t>ed</w:t>
      </w:r>
      <w:r w:rsidR="008B1C4C" w:rsidRPr="0065585C">
        <w:rPr>
          <w:rFonts w:ascii="Arial" w:hAnsi="Arial" w:cs="Arial"/>
        </w:rPr>
        <w:t xml:space="preserve"> a </w:t>
      </w:r>
      <w:r w:rsidR="00256E60" w:rsidRPr="0065585C">
        <w:rPr>
          <w:rFonts w:ascii="Arial" w:hAnsi="Arial" w:cs="Arial"/>
        </w:rPr>
        <w:t xml:space="preserve">comprehensive </w:t>
      </w:r>
      <w:r w:rsidR="008B1C4C" w:rsidRPr="0065585C">
        <w:rPr>
          <w:rFonts w:ascii="Arial" w:hAnsi="Arial" w:cs="Arial"/>
        </w:rPr>
        <w:t>library of technica</w:t>
      </w:r>
      <w:r w:rsidRPr="0065585C">
        <w:rPr>
          <w:rFonts w:ascii="Arial" w:hAnsi="Arial" w:cs="Arial"/>
        </w:rPr>
        <w:t>l and quality specifications for over 8,000 products</w:t>
      </w:r>
      <w:r w:rsidR="008B1C4C" w:rsidRPr="0065585C">
        <w:rPr>
          <w:rFonts w:ascii="Arial" w:hAnsi="Arial" w:cs="Arial"/>
        </w:rPr>
        <w:t>.</w:t>
      </w:r>
    </w:p>
    <w:p w:rsidR="00657388" w:rsidRPr="0065585C" w:rsidRDefault="00657388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Launched </w:t>
      </w:r>
      <w:r w:rsidR="00BF7EB3" w:rsidRPr="0065585C">
        <w:rPr>
          <w:rFonts w:ascii="Arial" w:hAnsi="Arial" w:cs="Arial"/>
        </w:rPr>
        <w:t xml:space="preserve">product quality </w:t>
      </w:r>
      <w:r w:rsidR="00D75AC8" w:rsidRPr="0065585C">
        <w:rPr>
          <w:rFonts w:ascii="Arial" w:hAnsi="Arial" w:cs="Arial"/>
        </w:rPr>
        <w:t xml:space="preserve">RCA and </w:t>
      </w:r>
      <w:r w:rsidRPr="0065585C">
        <w:rPr>
          <w:rFonts w:ascii="Arial" w:hAnsi="Arial" w:cs="Arial"/>
        </w:rPr>
        <w:t>CAPAinitiatives</w:t>
      </w:r>
      <w:r w:rsidR="00F5378F" w:rsidRPr="0065585C">
        <w:rPr>
          <w:rFonts w:ascii="Arial" w:hAnsi="Arial" w:cs="Arial"/>
        </w:rPr>
        <w:t xml:space="preserve"> with global suppliers </w:t>
      </w:r>
      <w:r w:rsidR="007A3A6B" w:rsidRPr="0065585C">
        <w:rPr>
          <w:rFonts w:ascii="Arial" w:hAnsi="Arial" w:cs="Arial"/>
        </w:rPr>
        <w:t>that</w:t>
      </w:r>
      <w:r w:rsidR="00746F1B" w:rsidRPr="0065585C">
        <w:rPr>
          <w:rFonts w:ascii="Arial" w:hAnsi="Arial" w:cs="Arial"/>
        </w:rPr>
        <w:t>reduc</w:t>
      </w:r>
      <w:r w:rsidR="000B4E55" w:rsidRPr="0065585C">
        <w:rPr>
          <w:rFonts w:ascii="Arial" w:hAnsi="Arial" w:cs="Arial"/>
        </w:rPr>
        <w:t>ed</w:t>
      </w:r>
      <w:r w:rsidRPr="0065585C">
        <w:rPr>
          <w:rFonts w:ascii="Arial" w:hAnsi="Arial" w:cs="Arial"/>
        </w:rPr>
        <w:t xml:space="preserve">product return levels from 6% to 1.9% in first year equating to bottom-line savings </w:t>
      </w:r>
      <w:r w:rsidR="008974A2" w:rsidRPr="0065585C">
        <w:rPr>
          <w:rFonts w:ascii="Arial" w:hAnsi="Arial" w:cs="Arial"/>
        </w:rPr>
        <w:t xml:space="preserve">of </w:t>
      </w:r>
      <w:r w:rsidR="00746F1B" w:rsidRPr="0065585C">
        <w:rPr>
          <w:rFonts w:ascii="Arial" w:hAnsi="Arial" w:cs="Arial"/>
        </w:rPr>
        <w:t>&gt;</w:t>
      </w:r>
      <w:r w:rsidRPr="0065585C">
        <w:rPr>
          <w:rFonts w:ascii="Arial" w:hAnsi="Arial" w:cs="Arial"/>
        </w:rPr>
        <w:t>$5</w:t>
      </w:r>
      <w:r w:rsidR="0001137F" w:rsidRPr="0065585C">
        <w:rPr>
          <w:rFonts w:ascii="Arial" w:hAnsi="Arial" w:cs="Arial"/>
        </w:rPr>
        <w:t xml:space="preserve"> million</w:t>
      </w:r>
      <w:r w:rsidRPr="0065585C">
        <w:rPr>
          <w:rFonts w:ascii="Arial" w:hAnsi="Arial" w:cs="Arial"/>
        </w:rPr>
        <w:t>.</w:t>
      </w:r>
    </w:p>
    <w:p w:rsidR="000C3E56" w:rsidRPr="0065585C" w:rsidRDefault="009F459F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Primary author</w:t>
      </w:r>
      <w:r w:rsidR="00F261F8" w:rsidRPr="0065585C">
        <w:rPr>
          <w:rFonts w:ascii="Arial" w:hAnsi="Arial" w:cs="Arial"/>
        </w:rPr>
        <w:t>/architect</w:t>
      </w:r>
      <w:r w:rsidRPr="0065585C">
        <w:rPr>
          <w:rFonts w:ascii="Arial" w:hAnsi="Arial" w:cs="Arial"/>
        </w:rPr>
        <w:t xml:space="preserve"> of </w:t>
      </w:r>
      <w:r w:rsidR="001D37D1" w:rsidRPr="0065585C">
        <w:rPr>
          <w:rFonts w:ascii="Arial" w:hAnsi="Arial" w:cs="Arial"/>
        </w:rPr>
        <w:t>all ISO</w:t>
      </w:r>
      <w:r w:rsidRPr="0065585C">
        <w:rPr>
          <w:rFonts w:ascii="Arial" w:hAnsi="Arial" w:cs="Arial"/>
        </w:rPr>
        <w:t xml:space="preserve"> business processes and </w:t>
      </w:r>
      <w:r w:rsidR="00F261F8" w:rsidRPr="0065585C">
        <w:rPr>
          <w:rFonts w:ascii="Arial" w:hAnsi="Arial" w:cs="Arial"/>
        </w:rPr>
        <w:t xml:space="preserve">lead </w:t>
      </w:r>
      <w:r w:rsidR="001D37D1" w:rsidRPr="0065585C">
        <w:rPr>
          <w:rFonts w:ascii="Arial" w:hAnsi="Arial" w:cs="Arial"/>
        </w:rPr>
        <w:t>auditor</w:t>
      </w:r>
      <w:r w:rsidR="000C3E56" w:rsidRPr="0065585C">
        <w:rPr>
          <w:rFonts w:ascii="Arial" w:hAnsi="Arial" w:cs="Arial"/>
        </w:rPr>
        <w:t xml:space="preserve"> of </w:t>
      </w:r>
      <w:r w:rsidRPr="0065585C">
        <w:rPr>
          <w:rFonts w:ascii="Arial" w:hAnsi="Arial" w:cs="Arial"/>
        </w:rPr>
        <w:t>the lean transformation</w:t>
      </w:r>
      <w:r w:rsidR="00C75102" w:rsidRPr="0065585C">
        <w:rPr>
          <w:rFonts w:ascii="Arial" w:hAnsi="Arial" w:cs="Arial"/>
        </w:rPr>
        <w:t>team</w:t>
      </w:r>
      <w:r w:rsidRPr="0065585C">
        <w:rPr>
          <w:rFonts w:ascii="Arial" w:hAnsi="Arial" w:cs="Arial"/>
        </w:rPr>
        <w:t>that</w:t>
      </w:r>
      <w:r w:rsidR="000C3E56" w:rsidRPr="0065585C">
        <w:rPr>
          <w:rFonts w:ascii="Arial" w:hAnsi="Arial" w:cs="Arial"/>
        </w:rPr>
        <w:t xml:space="preserve"> acquire</w:t>
      </w:r>
      <w:r w:rsidRPr="0065585C">
        <w:rPr>
          <w:rFonts w:ascii="Arial" w:hAnsi="Arial" w:cs="Arial"/>
        </w:rPr>
        <w:t>d</w:t>
      </w:r>
      <w:r w:rsidR="000C3E56" w:rsidRPr="0065585C">
        <w:rPr>
          <w:rFonts w:ascii="Arial" w:hAnsi="Arial" w:cs="Arial"/>
        </w:rPr>
        <w:t xml:space="preserve"> ISO9001:200</w:t>
      </w:r>
      <w:r w:rsidR="009C037D" w:rsidRPr="0065585C">
        <w:rPr>
          <w:rFonts w:ascii="Arial" w:hAnsi="Arial" w:cs="Arial"/>
        </w:rPr>
        <w:t>8</w:t>
      </w:r>
      <w:r w:rsidR="001D37D1" w:rsidRPr="0065585C">
        <w:rPr>
          <w:rFonts w:ascii="Arial" w:hAnsi="Arial" w:cs="Arial"/>
        </w:rPr>
        <w:t xml:space="preserve"> certification for the Division</w:t>
      </w:r>
      <w:r w:rsidR="000C3E56" w:rsidRPr="0065585C">
        <w:rPr>
          <w:rFonts w:ascii="Arial" w:hAnsi="Arial" w:cs="Arial"/>
        </w:rPr>
        <w:t>.</w:t>
      </w:r>
      <w:r w:rsidR="000A4A81" w:rsidRPr="0065585C">
        <w:rPr>
          <w:rFonts w:ascii="Arial" w:hAnsi="Arial" w:cs="Arial"/>
        </w:rPr>
        <w:t xml:space="preserve">The </w:t>
      </w:r>
      <w:r w:rsidR="000C3E56" w:rsidRPr="0065585C">
        <w:rPr>
          <w:rFonts w:ascii="Arial" w:hAnsi="Arial" w:cs="Arial"/>
        </w:rPr>
        <w:t xml:space="preserve">Global Sourcing </w:t>
      </w:r>
      <w:r w:rsidR="001D37D1" w:rsidRPr="0065585C">
        <w:rPr>
          <w:rFonts w:ascii="Arial" w:hAnsi="Arial" w:cs="Arial"/>
        </w:rPr>
        <w:t>D</w:t>
      </w:r>
      <w:r w:rsidR="000C3E56" w:rsidRPr="0065585C">
        <w:rPr>
          <w:rFonts w:ascii="Arial" w:hAnsi="Arial" w:cs="Arial"/>
        </w:rPr>
        <w:t xml:space="preserve">ivision </w:t>
      </w:r>
      <w:r w:rsidR="001D37D1" w:rsidRPr="0065585C">
        <w:rPr>
          <w:rFonts w:ascii="Arial" w:hAnsi="Arial" w:cs="Arial"/>
        </w:rPr>
        <w:t>is</w:t>
      </w:r>
      <w:r w:rsidR="000B4E55" w:rsidRPr="0065585C">
        <w:rPr>
          <w:rFonts w:ascii="Arial" w:hAnsi="Arial" w:cs="Arial"/>
        </w:rPr>
        <w:t xml:space="preserve">the </w:t>
      </w:r>
      <w:r w:rsidR="000C3E56" w:rsidRPr="0065585C">
        <w:rPr>
          <w:rFonts w:ascii="Arial" w:hAnsi="Arial" w:cs="Arial"/>
        </w:rPr>
        <w:t xml:space="preserve">only Grainger </w:t>
      </w:r>
      <w:r w:rsidR="001D37D1" w:rsidRPr="0065585C">
        <w:rPr>
          <w:rFonts w:ascii="Arial" w:hAnsi="Arial" w:cs="Arial"/>
        </w:rPr>
        <w:t>D</w:t>
      </w:r>
      <w:r w:rsidR="000C3E56" w:rsidRPr="0065585C">
        <w:rPr>
          <w:rFonts w:ascii="Arial" w:hAnsi="Arial" w:cs="Arial"/>
        </w:rPr>
        <w:t xml:space="preserve">ivision to </w:t>
      </w:r>
      <w:r w:rsidR="001D37D1" w:rsidRPr="0065585C">
        <w:rPr>
          <w:rFonts w:ascii="Arial" w:hAnsi="Arial" w:cs="Arial"/>
        </w:rPr>
        <w:t xml:space="preserve">have </w:t>
      </w:r>
      <w:r w:rsidR="000C3E56" w:rsidRPr="0065585C">
        <w:rPr>
          <w:rFonts w:ascii="Arial" w:hAnsi="Arial" w:cs="Arial"/>
        </w:rPr>
        <w:t>achieve</w:t>
      </w:r>
      <w:r w:rsidR="001D37D1" w:rsidRPr="0065585C">
        <w:rPr>
          <w:rFonts w:ascii="Arial" w:hAnsi="Arial" w:cs="Arial"/>
        </w:rPr>
        <w:t>d</w:t>
      </w:r>
      <w:r w:rsidR="000C3E56" w:rsidRPr="0065585C">
        <w:rPr>
          <w:rFonts w:ascii="Arial" w:hAnsi="Arial" w:cs="Arial"/>
        </w:rPr>
        <w:t xml:space="preserve"> this certification.</w:t>
      </w:r>
    </w:p>
    <w:p w:rsidR="0075536D" w:rsidRPr="0065585C" w:rsidRDefault="008E2D0C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Authored</w:t>
      </w:r>
      <w:r w:rsidR="0075536D" w:rsidRPr="0065585C">
        <w:rPr>
          <w:rFonts w:ascii="Arial" w:hAnsi="Arial" w:cs="Arial"/>
        </w:rPr>
        <w:t xml:space="preserve"> a </w:t>
      </w:r>
      <w:r w:rsidR="004B34B3" w:rsidRPr="0065585C">
        <w:rPr>
          <w:rFonts w:ascii="Arial" w:hAnsi="Arial" w:cs="Arial"/>
        </w:rPr>
        <w:t xml:space="preserve">comprehensive </w:t>
      </w:r>
      <w:r w:rsidR="0075536D" w:rsidRPr="0065585C">
        <w:rPr>
          <w:rFonts w:ascii="Arial" w:hAnsi="Arial" w:cs="Arial"/>
        </w:rPr>
        <w:t xml:space="preserve">Supplier </w:t>
      </w:r>
      <w:r w:rsidR="00B641AF" w:rsidRPr="0065585C">
        <w:rPr>
          <w:rFonts w:ascii="Arial" w:hAnsi="Arial" w:cs="Arial"/>
        </w:rPr>
        <w:t xml:space="preserve">Guidelines </w:t>
      </w:r>
      <w:r w:rsidR="0075536D" w:rsidRPr="0065585C">
        <w:rPr>
          <w:rFonts w:ascii="Arial" w:hAnsi="Arial" w:cs="Arial"/>
        </w:rPr>
        <w:t>Handbook</w:t>
      </w:r>
      <w:r w:rsidR="002B49E3" w:rsidRPr="0065585C">
        <w:rPr>
          <w:rFonts w:ascii="Arial" w:hAnsi="Arial" w:cs="Arial"/>
        </w:rPr>
        <w:t xml:space="preserve"> to provide standardization </w:t>
      </w:r>
      <w:r w:rsidR="00B641AF" w:rsidRPr="0065585C">
        <w:rPr>
          <w:rFonts w:ascii="Arial" w:hAnsi="Arial" w:cs="Arial"/>
        </w:rPr>
        <w:t xml:space="preserve">and ensure compliance to all requirements </w:t>
      </w:r>
      <w:r w:rsidR="002B49E3" w:rsidRPr="0065585C">
        <w:rPr>
          <w:rFonts w:ascii="Arial" w:hAnsi="Arial" w:cs="Arial"/>
        </w:rPr>
        <w:t>across the supply chain. Handbook is currently</w:t>
      </w:r>
      <w:r w:rsidR="0075536D" w:rsidRPr="0065585C">
        <w:rPr>
          <w:rFonts w:ascii="Arial" w:hAnsi="Arial" w:cs="Arial"/>
        </w:rPr>
        <w:t xml:space="preserve"> used by </w:t>
      </w:r>
      <w:r w:rsidR="00E413D8">
        <w:rPr>
          <w:rFonts w:ascii="Arial" w:hAnsi="Arial" w:cs="Arial"/>
        </w:rPr>
        <w:t xml:space="preserve">over </w:t>
      </w:r>
      <w:r w:rsidR="00E933C2" w:rsidRPr="0065585C">
        <w:rPr>
          <w:rFonts w:ascii="Arial" w:hAnsi="Arial" w:cs="Arial"/>
        </w:rPr>
        <w:t>3</w:t>
      </w:r>
      <w:r w:rsidR="0075536D" w:rsidRPr="0065585C">
        <w:rPr>
          <w:rFonts w:ascii="Arial" w:hAnsi="Arial" w:cs="Arial"/>
        </w:rPr>
        <w:t>00 global suppliers</w:t>
      </w:r>
      <w:r w:rsidR="0092571F" w:rsidRPr="0065585C">
        <w:rPr>
          <w:rFonts w:ascii="Arial" w:hAnsi="Arial" w:cs="Arial"/>
        </w:rPr>
        <w:t>.</w:t>
      </w:r>
    </w:p>
    <w:p w:rsidR="0010002F" w:rsidRPr="0065585C" w:rsidRDefault="0010002F" w:rsidP="0010002F">
      <w:pPr>
        <w:spacing w:line="120" w:lineRule="atLeast"/>
        <w:rPr>
          <w:rFonts w:ascii="Arial" w:hAnsi="Arial" w:cs="Arial"/>
        </w:rPr>
      </w:pPr>
    </w:p>
    <w:p w:rsidR="00D97C66" w:rsidRPr="0065585C" w:rsidRDefault="0075536D" w:rsidP="0010002F">
      <w:pPr>
        <w:spacing w:line="120" w:lineRule="atLeast"/>
        <w:rPr>
          <w:rFonts w:ascii="Arial" w:hAnsi="Arial" w:cs="Arial"/>
        </w:rPr>
      </w:pPr>
      <w:r w:rsidRPr="0065585C">
        <w:rPr>
          <w:rFonts w:ascii="Arial" w:hAnsi="Arial" w:cs="Arial"/>
          <w:b/>
        </w:rPr>
        <w:t>ITW PASLODE</w:t>
      </w:r>
      <w:r w:rsidRPr="0065585C">
        <w:rPr>
          <w:rFonts w:ascii="Arial" w:hAnsi="Arial" w:cs="Arial"/>
        </w:rPr>
        <w:t>, Vernon Hills, IL</w:t>
      </w:r>
    </w:p>
    <w:p w:rsidR="00D97C66" w:rsidRPr="0065585C" w:rsidRDefault="0075536D" w:rsidP="0085287C">
      <w:pPr>
        <w:spacing w:after="120" w:line="120" w:lineRule="atLeast"/>
        <w:rPr>
          <w:rFonts w:ascii="Arial" w:hAnsi="Arial" w:cs="Arial"/>
          <w:b/>
          <w:sz w:val="18"/>
          <w:szCs w:val="18"/>
        </w:rPr>
      </w:pPr>
      <w:r w:rsidRPr="0065585C">
        <w:rPr>
          <w:rFonts w:ascii="Arial" w:hAnsi="Arial" w:cs="Arial"/>
          <w:sz w:val="18"/>
          <w:szCs w:val="18"/>
        </w:rPr>
        <w:t xml:space="preserve">A division of </w:t>
      </w:r>
      <w:r w:rsidR="005309B5" w:rsidRPr="0065585C">
        <w:rPr>
          <w:rFonts w:ascii="Arial" w:hAnsi="Arial" w:cs="Arial"/>
          <w:sz w:val="18"/>
          <w:szCs w:val="18"/>
        </w:rPr>
        <w:t xml:space="preserve">ITW, a Fortune </w:t>
      </w:r>
      <w:r w:rsidR="0010002F" w:rsidRPr="0065585C">
        <w:rPr>
          <w:rFonts w:ascii="Arial" w:hAnsi="Arial" w:cs="Arial"/>
          <w:sz w:val="18"/>
          <w:szCs w:val="18"/>
        </w:rPr>
        <w:t>2</w:t>
      </w:r>
      <w:r w:rsidR="005309B5" w:rsidRPr="0065585C">
        <w:rPr>
          <w:rFonts w:ascii="Arial" w:hAnsi="Arial" w:cs="Arial"/>
          <w:sz w:val="18"/>
          <w:szCs w:val="18"/>
        </w:rPr>
        <w:t>00 manufacturer of advanced technology</w:t>
      </w:r>
      <w:r w:rsidR="009F4F22" w:rsidRPr="0065585C">
        <w:rPr>
          <w:rFonts w:ascii="Arial" w:hAnsi="Arial" w:cs="Arial"/>
          <w:sz w:val="18"/>
          <w:szCs w:val="18"/>
        </w:rPr>
        <w:t>.</w:t>
      </w:r>
    </w:p>
    <w:p w:rsidR="00D97C66" w:rsidRPr="0065585C" w:rsidRDefault="0075536D" w:rsidP="008A3613">
      <w:pPr>
        <w:spacing w:line="120" w:lineRule="atLeast"/>
        <w:rPr>
          <w:rFonts w:ascii="Arial" w:hAnsi="Arial" w:cs="Arial"/>
        </w:rPr>
      </w:pPr>
      <w:r w:rsidRPr="0065585C">
        <w:rPr>
          <w:rFonts w:ascii="Arial" w:hAnsi="Arial" w:cs="Arial"/>
          <w:b/>
        </w:rPr>
        <w:t>Manager</w:t>
      </w:r>
      <w:r w:rsidR="008974A2" w:rsidRPr="0065585C">
        <w:rPr>
          <w:rFonts w:ascii="Arial" w:hAnsi="Arial" w:cs="Arial"/>
          <w:b/>
        </w:rPr>
        <w:t>,</w:t>
      </w:r>
      <w:r w:rsidRPr="0065585C">
        <w:rPr>
          <w:rFonts w:ascii="Arial" w:hAnsi="Arial" w:cs="Arial"/>
          <w:b/>
        </w:rPr>
        <w:t xml:space="preserve"> Research &amp; Development</w:t>
      </w:r>
      <w:r w:rsidR="00D97C66" w:rsidRPr="0065585C">
        <w:rPr>
          <w:rFonts w:ascii="Arial" w:hAnsi="Arial" w:cs="Arial"/>
          <w:b/>
        </w:rPr>
        <w:tab/>
      </w:r>
      <w:r w:rsidR="00D97C66" w:rsidRPr="0065585C">
        <w:rPr>
          <w:rFonts w:ascii="Arial" w:hAnsi="Arial" w:cs="Arial"/>
          <w:b/>
        </w:rPr>
        <w:tab/>
      </w:r>
      <w:r w:rsidR="00D97C66" w:rsidRPr="0065585C">
        <w:rPr>
          <w:rFonts w:ascii="Arial" w:hAnsi="Arial" w:cs="Arial"/>
          <w:b/>
        </w:rPr>
        <w:tab/>
      </w:r>
      <w:r w:rsidR="00D97C66" w:rsidRPr="0065585C">
        <w:rPr>
          <w:rFonts w:ascii="Arial" w:hAnsi="Arial" w:cs="Arial"/>
          <w:b/>
        </w:rPr>
        <w:tab/>
      </w:r>
      <w:r w:rsidR="00D97C66" w:rsidRPr="0065585C">
        <w:rPr>
          <w:rFonts w:ascii="Arial" w:hAnsi="Arial" w:cs="Arial"/>
          <w:b/>
        </w:rPr>
        <w:tab/>
      </w:r>
      <w:r w:rsidR="00BD621C" w:rsidRPr="0065585C">
        <w:rPr>
          <w:rFonts w:ascii="Arial" w:hAnsi="Arial" w:cs="Arial"/>
        </w:rPr>
        <w:t xml:space="preserve">Apr </w:t>
      </w:r>
      <w:r w:rsidR="00D97C66" w:rsidRPr="0065585C">
        <w:rPr>
          <w:rFonts w:ascii="Arial" w:hAnsi="Arial" w:cs="Arial"/>
        </w:rPr>
        <w:t>200</w:t>
      </w:r>
      <w:r w:rsidR="00D73A9E" w:rsidRPr="0065585C">
        <w:rPr>
          <w:rFonts w:ascii="Arial" w:hAnsi="Arial" w:cs="Arial"/>
        </w:rPr>
        <w:t>0</w:t>
      </w:r>
      <w:r w:rsidR="00E6410C" w:rsidRPr="0065585C">
        <w:rPr>
          <w:rFonts w:ascii="Arial" w:hAnsi="Arial" w:cs="Arial"/>
        </w:rPr>
        <w:t>–</w:t>
      </w:r>
      <w:r w:rsidR="00BD621C" w:rsidRPr="0065585C">
        <w:rPr>
          <w:rFonts w:ascii="Arial" w:hAnsi="Arial" w:cs="Arial"/>
        </w:rPr>
        <w:t xml:space="preserve">Nov </w:t>
      </w:r>
      <w:r w:rsidR="00D97C66" w:rsidRPr="0065585C">
        <w:rPr>
          <w:rFonts w:ascii="Arial" w:hAnsi="Arial" w:cs="Arial"/>
        </w:rPr>
        <w:t>2003</w:t>
      </w:r>
    </w:p>
    <w:p w:rsidR="00725F23" w:rsidRPr="0065585C" w:rsidRDefault="00D97C66" w:rsidP="00C8163F">
      <w:pPr>
        <w:spacing w:after="120" w:line="120" w:lineRule="atLeast"/>
        <w:ind w:left="288"/>
        <w:rPr>
          <w:rFonts w:ascii="Arial" w:hAnsi="Arial" w:cs="Arial"/>
        </w:rPr>
      </w:pPr>
      <w:r w:rsidRPr="0065585C">
        <w:rPr>
          <w:rFonts w:ascii="Arial" w:hAnsi="Arial" w:cs="Arial"/>
        </w:rPr>
        <w:t>Directed</w:t>
      </w:r>
      <w:r w:rsidR="001076FB" w:rsidRPr="0065585C">
        <w:rPr>
          <w:rFonts w:ascii="Arial" w:hAnsi="Arial" w:cs="Arial"/>
        </w:rPr>
        <w:t xml:space="preserve">all product development </w:t>
      </w:r>
      <w:r w:rsidR="006B70E7" w:rsidRPr="0065585C">
        <w:rPr>
          <w:rFonts w:ascii="Arial" w:hAnsi="Arial" w:cs="Arial"/>
        </w:rPr>
        <w:t xml:space="preserve">and R&amp;D </w:t>
      </w:r>
      <w:r w:rsidR="001076FB" w:rsidRPr="0065585C">
        <w:rPr>
          <w:rFonts w:ascii="Arial" w:hAnsi="Arial" w:cs="Arial"/>
        </w:rPr>
        <w:t>activities including product design, specification, patent documentation, strategic planning, capital</w:t>
      </w:r>
      <w:r w:rsidR="00D737B5" w:rsidRPr="0065585C">
        <w:rPr>
          <w:rFonts w:ascii="Arial" w:hAnsi="Arial" w:cs="Arial"/>
        </w:rPr>
        <w:t xml:space="preserve"> procurement</w:t>
      </w:r>
      <w:r w:rsidR="001076FB" w:rsidRPr="0065585C">
        <w:rPr>
          <w:rFonts w:ascii="Arial" w:hAnsi="Arial" w:cs="Arial"/>
        </w:rPr>
        <w:t xml:space="preserve">, prototyping, tooling, facility management and supplier </w:t>
      </w:r>
      <w:r w:rsidR="00D41BE2" w:rsidRPr="0065585C">
        <w:rPr>
          <w:rFonts w:ascii="Arial" w:hAnsi="Arial" w:cs="Arial"/>
        </w:rPr>
        <w:t>development</w:t>
      </w:r>
      <w:r w:rsidR="0008551F" w:rsidRPr="0065585C">
        <w:rPr>
          <w:rFonts w:ascii="Arial" w:hAnsi="Arial" w:cs="Arial"/>
        </w:rPr>
        <w:t xml:space="preserve"> related to </w:t>
      </w:r>
      <w:r w:rsidR="0001137F" w:rsidRPr="0065585C">
        <w:rPr>
          <w:rFonts w:ascii="Arial" w:hAnsi="Arial" w:cs="Arial"/>
        </w:rPr>
        <w:t>the development of contractor-grade</w:t>
      </w:r>
      <w:r w:rsidR="0008551F" w:rsidRPr="0065585C">
        <w:rPr>
          <w:rFonts w:ascii="Arial" w:hAnsi="Arial" w:cs="Arial"/>
        </w:rPr>
        <w:t xml:space="preserve"> cordless nailing products</w:t>
      </w:r>
      <w:r w:rsidR="001076FB" w:rsidRPr="0065585C">
        <w:rPr>
          <w:rFonts w:ascii="Arial" w:hAnsi="Arial" w:cs="Arial"/>
        </w:rPr>
        <w:t>.</w:t>
      </w:r>
      <w:r w:rsidR="006B70E7" w:rsidRPr="0065585C">
        <w:rPr>
          <w:rFonts w:ascii="Arial" w:hAnsi="Arial" w:cs="Arial"/>
        </w:rPr>
        <w:t xml:space="preserve"> Proficient in 80/20, MRD and the ITW mindset.</w:t>
      </w:r>
    </w:p>
    <w:p w:rsidR="0075536D" w:rsidRPr="0065585C" w:rsidRDefault="00D737B5" w:rsidP="00725F23">
      <w:pPr>
        <w:numPr>
          <w:ilvl w:val="0"/>
          <w:numId w:val="11"/>
        </w:numPr>
        <w:tabs>
          <w:tab w:val="clear" w:pos="360"/>
          <w:tab w:val="num" w:pos="720"/>
        </w:tabs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Drove</w:t>
      </w:r>
      <w:r w:rsidR="0075536D" w:rsidRPr="0065585C">
        <w:rPr>
          <w:rFonts w:ascii="Arial" w:hAnsi="Arial" w:cs="Arial"/>
        </w:rPr>
        <w:t xml:space="preserve"> successful development, </w:t>
      </w:r>
      <w:r w:rsidRPr="0065585C">
        <w:rPr>
          <w:rFonts w:ascii="Arial" w:hAnsi="Arial" w:cs="Arial"/>
        </w:rPr>
        <w:t>production</w:t>
      </w:r>
      <w:r w:rsidR="008974A2" w:rsidRPr="0065585C">
        <w:rPr>
          <w:rFonts w:ascii="Arial" w:hAnsi="Arial" w:cs="Arial"/>
        </w:rPr>
        <w:t xml:space="preserve"> and market introduction of </w:t>
      </w:r>
      <w:r w:rsidR="00EE34DB" w:rsidRPr="0065585C">
        <w:rPr>
          <w:rFonts w:ascii="Arial" w:hAnsi="Arial" w:cs="Arial"/>
        </w:rPr>
        <w:t xml:space="preserve">the </w:t>
      </w:r>
      <w:r w:rsidR="0075536D" w:rsidRPr="0065585C">
        <w:rPr>
          <w:rFonts w:ascii="Arial" w:hAnsi="Arial" w:cs="Arial"/>
        </w:rPr>
        <w:t>Paslode cordl</w:t>
      </w:r>
      <w:r w:rsidR="008974A2" w:rsidRPr="0065585C">
        <w:rPr>
          <w:rFonts w:ascii="Arial" w:hAnsi="Arial" w:cs="Arial"/>
        </w:rPr>
        <w:t xml:space="preserve">ess 18-gauge </w:t>
      </w:r>
      <w:r w:rsidR="00EE34DB" w:rsidRPr="0065585C">
        <w:rPr>
          <w:rFonts w:ascii="Arial" w:hAnsi="Arial" w:cs="Arial"/>
        </w:rPr>
        <w:t>combustion-powered</w:t>
      </w:r>
      <w:r w:rsidR="008974A2" w:rsidRPr="0065585C">
        <w:rPr>
          <w:rFonts w:ascii="Arial" w:hAnsi="Arial" w:cs="Arial"/>
        </w:rPr>
        <w:t xml:space="preserve">nail gun, completing production </w:t>
      </w:r>
      <w:r w:rsidR="009F4F22" w:rsidRPr="0065585C">
        <w:rPr>
          <w:rFonts w:ascii="Arial" w:hAnsi="Arial" w:cs="Arial"/>
        </w:rPr>
        <w:t>6 months ahead of schedule</w:t>
      </w:r>
      <w:r w:rsidR="0049267D" w:rsidRPr="0065585C">
        <w:rPr>
          <w:rFonts w:ascii="Arial" w:hAnsi="Arial" w:cs="Arial"/>
        </w:rPr>
        <w:t>. A</w:t>
      </w:r>
      <w:r w:rsidR="0075536D" w:rsidRPr="0065585C">
        <w:rPr>
          <w:rFonts w:ascii="Arial" w:hAnsi="Arial" w:cs="Arial"/>
        </w:rPr>
        <w:t xml:space="preserve">warded Popular Mechanics </w:t>
      </w:r>
      <w:r w:rsidR="0075536D" w:rsidRPr="0065585C">
        <w:rPr>
          <w:rFonts w:ascii="Arial" w:hAnsi="Arial" w:cs="Arial"/>
          <w:i/>
        </w:rPr>
        <w:t>“Product of the Year”</w:t>
      </w:r>
      <w:r w:rsidR="0075536D" w:rsidRPr="0065585C">
        <w:rPr>
          <w:rFonts w:ascii="Arial" w:hAnsi="Arial" w:cs="Arial"/>
        </w:rPr>
        <w:t>.</w:t>
      </w:r>
    </w:p>
    <w:p w:rsidR="0075536D" w:rsidRDefault="00791670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Secured</w:t>
      </w:r>
      <w:r w:rsidR="0075536D" w:rsidRPr="0065585C">
        <w:rPr>
          <w:rFonts w:ascii="Arial" w:hAnsi="Arial" w:cs="Arial"/>
        </w:rPr>
        <w:t xml:space="preserve"> funding and directed a $4</w:t>
      </w:r>
      <w:r w:rsidR="0001137F" w:rsidRPr="0065585C">
        <w:rPr>
          <w:rFonts w:ascii="Arial" w:hAnsi="Arial" w:cs="Arial"/>
        </w:rPr>
        <w:t xml:space="preserve"> million</w:t>
      </w:r>
      <w:r w:rsidR="0075536D" w:rsidRPr="0065585C">
        <w:rPr>
          <w:rFonts w:ascii="Arial" w:hAnsi="Arial" w:cs="Arial"/>
        </w:rPr>
        <w:t xml:space="preserve"> project to develop </w:t>
      </w:r>
      <w:r w:rsidR="0001137F" w:rsidRPr="0065585C">
        <w:rPr>
          <w:rFonts w:ascii="Arial" w:hAnsi="Arial" w:cs="Arial"/>
        </w:rPr>
        <w:t xml:space="preserve">a </w:t>
      </w:r>
      <w:r w:rsidR="0075536D" w:rsidRPr="0065585C">
        <w:rPr>
          <w:rFonts w:ascii="Arial" w:hAnsi="Arial" w:cs="Arial"/>
        </w:rPr>
        <w:t xml:space="preserve">new cordless </w:t>
      </w:r>
      <w:r w:rsidR="00653012">
        <w:rPr>
          <w:rFonts w:ascii="Arial" w:hAnsi="Arial" w:cs="Arial"/>
        </w:rPr>
        <w:t>combustion-powered</w:t>
      </w:r>
      <w:r w:rsidR="0075536D" w:rsidRPr="0065585C">
        <w:rPr>
          <w:rFonts w:ascii="Arial" w:hAnsi="Arial" w:cs="Arial"/>
        </w:rPr>
        <w:t xml:space="preserve"> nailing tool. </w:t>
      </w:r>
      <w:r w:rsidRPr="0065585C">
        <w:rPr>
          <w:rFonts w:ascii="Arial" w:hAnsi="Arial" w:cs="Arial"/>
        </w:rPr>
        <w:t>Chosen t</w:t>
      </w:r>
      <w:r w:rsidR="0075536D" w:rsidRPr="0065585C">
        <w:rPr>
          <w:rFonts w:ascii="Arial" w:hAnsi="Arial" w:cs="Arial"/>
        </w:rPr>
        <w:t>echn</w:t>
      </w:r>
      <w:r w:rsidRPr="0065585C">
        <w:rPr>
          <w:rFonts w:ascii="Arial" w:hAnsi="Arial" w:cs="Arial"/>
        </w:rPr>
        <w:t>ology</w:t>
      </w:r>
      <w:r w:rsidR="0075536D" w:rsidRPr="0065585C">
        <w:rPr>
          <w:rFonts w:ascii="Arial" w:hAnsi="Arial" w:cs="Arial"/>
        </w:rPr>
        <w:t xml:space="preserve"> resulted in 12 patent applications.</w:t>
      </w:r>
    </w:p>
    <w:p w:rsidR="00653012" w:rsidRPr="0065585C" w:rsidRDefault="007418C8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>
        <w:rPr>
          <w:rFonts w:ascii="Arial" w:hAnsi="Arial" w:cs="Arial"/>
        </w:rPr>
        <w:t>Applied the Voice of the Customer, DFM and FMEA in the development of the product to ensure that the product features, attributes and reliability all met customer requirements.</w:t>
      </w:r>
    </w:p>
    <w:p w:rsidR="00191554" w:rsidRPr="0065585C" w:rsidRDefault="00191554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>Authored a New Product Development process that outlined the procedures required to successfully launch new products on-time and under budget.</w:t>
      </w:r>
    </w:p>
    <w:p w:rsidR="00B6475F" w:rsidRPr="0065585C" w:rsidRDefault="00B6475F" w:rsidP="00725F23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Evaluated and selected </w:t>
      </w:r>
      <w:r w:rsidR="00CF0EA4" w:rsidRPr="0065585C">
        <w:rPr>
          <w:rFonts w:ascii="Arial" w:hAnsi="Arial" w:cs="Arial"/>
        </w:rPr>
        <w:t>inj</w:t>
      </w:r>
      <w:r w:rsidRPr="0065585C">
        <w:rPr>
          <w:rFonts w:ascii="Arial" w:hAnsi="Arial" w:cs="Arial"/>
        </w:rPr>
        <w:t xml:space="preserve">ection molding suppliers and </w:t>
      </w:r>
      <w:r w:rsidR="00653012">
        <w:rPr>
          <w:rFonts w:ascii="Arial" w:hAnsi="Arial" w:cs="Arial"/>
        </w:rPr>
        <w:t>developed joint venture to mold products on-site which decreased cycle time and improved quality</w:t>
      </w:r>
      <w:r w:rsidRPr="0065585C">
        <w:rPr>
          <w:rFonts w:ascii="Arial" w:hAnsi="Arial" w:cs="Arial"/>
        </w:rPr>
        <w:t>.</w:t>
      </w:r>
    </w:p>
    <w:p w:rsidR="00E6410C" w:rsidRPr="0065585C" w:rsidRDefault="0075536D" w:rsidP="00E6410C">
      <w:pPr>
        <w:numPr>
          <w:ilvl w:val="0"/>
          <w:numId w:val="11"/>
        </w:numPr>
        <w:spacing w:line="120" w:lineRule="atLeast"/>
        <w:ind w:left="648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Managed </w:t>
      </w:r>
      <w:r w:rsidR="00127FBC" w:rsidRPr="0065585C">
        <w:rPr>
          <w:rFonts w:ascii="Arial" w:hAnsi="Arial" w:cs="Arial"/>
        </w:rPr>
        <w:t xml:space="preserve">all </w:t>
      </w:r>
      <w:r w:rsidRPr="0065585C">
        <w:rPr>
          <w:rFonts w:ascii="Arial" w:hAnsi="Arial" w:cs="Arial"/>
        </w:rPr>
        <w:t>faci</w:t>
      </w:r>
      <w:r w:rsidR="008974A2" w:rsidRPr="0065585C">
        <w:rPr>
          <w:rFonts w:ascii="Arial" w:hAnsi="Arial" w:cs="Arial"/>
        </w:rPr>
        <w:t>lity requirements for two 100K square foot</w:t>
      </w:r>
      <w:r w:rsidRPr="0065585C">
        <w:rPr>
          <w:rFonts w:ascii="Arial" w:hAnsi="Arial" w:cs="Arial"/>
        </w:rPr>
        <w:t xml:space="preserve"> manufacturing plants (HVAC, fire prevention, security, permits, expansion, plumbing, electrical, codes, and maintenance contracts).</w:t>
      </w:r>
    </w:p>
    <w:p w:rsidR="006157A7" w:rsidRPr="0065585C" w:rsidRDefault="006157A7">
      <w:pPr>
        <w:rPr>
          <w:rFonts w:ascii="Arial" w:hAnsi="Arial" w:cs="Arial"/>
          <w:b/>
        </w:rPr>
      </w:pPr>
    </w:p>
    <w:p w:rsidR="00017F5F" w:rsidRPr="0065585C" w:rsidRDefault="00017F5F">
      <w:pPr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br w:type="page"/>
      </w:r>
    </w:p>
    <w:p w:rsidR="0075536D" w:rsidRPr="0065585C" w:rsidRDefault="00E6410C">
      <w:pPr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lastRenderedPageBreak/>
        <w:t>DEGREES AWARDED</w:t>
      </w:r>
    </w:p>
    <w:p w:rsidR="009F4F22" w:rsidRPr="0065585C" w:rsidRDefault="009F4F22" w:rsidP="007432E6">
      <w:pPr>
        <w:spacing w:before="120"/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Masters of Business Administration</w:t>
      </w:r>
      <w:r w:rsidR="001641F9" w:rsidRPr="0065585C">
        <w:rPr>
          <w:rFonts w:ascii="Arial" w:hAnsi="Arial" w:cs="Arial"/>
          <w:b/>
        </w:rPr>
        <w:t xml:space="preserve"> (MBA)</w:t>
      </w:r>
      <w:r w:rsidRPr="0065585C">
        <w:rPr>
          <w:rFonts w:ascii="Arial" w:hAnsi="Arial" w:cs="Arial"/>
          <w:b/>
        </w:rPr>
        <w:t>, Marketing</w:t>
      </w:r>
    </w:p>
    <w:p w:rsidR="009F4F22" w:rsidRPr="0065585C" w:rsidRDefault="009F4F22">
      <w:pPr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D</w:t>
      </w:r>
      <w:r w:rsidR="00036319" w:rsidRPr="0065585C">
        <w:rPr>
          <w:rFonts w:ascii="Arial" w:hAnsi="Arial" w:cs="Arial"/>
        </w:rPr>
        <w:t>ePa</w:t>
      </w:r>
      <w:r w:rsidRPr="0065585C">
        <w:rPr>
          <w:rFonts w:ascii="Arial" w:hAnsi="Arial" w:cs="Arial"/>
        </w:rPr>
        <w:t>ul University, Chicago, IL</w:t>
      </w:r>
    </w:p>
    <w:p w:rsidR="009F4F22" w:rsidRPr="0065585C" w:rsidRDefault="009F4F22">
      <w:pPr>
        <w:jc w:val="center"/>
        <w:rPr>
          <w:rFonts w:ascii="Arial" w:hAnsi="Arial" w:cs="Arial"/>
          <w:b/>
        </w:rPr>
      </w:pPr>
    </w:p>
    <w:p w:rsidR="009F4F22" w:rsidRPr="0065585C" w:rsidRDefault="009F4F22">
      <w:pPr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Master of Science</w:t>
      </w:r>
      <w:r w:rsidR="001641F9" w:rsidRPr="0065585C">
        <w:rPr>
          <w:rFonts w:ascii="Arial" w:hAnsi="Arial" w:cs="Arial"/>
          <w:b/>
        </w:rPr>
        <w:t xml:space="preserve"> (MS)</w:t>
      </w:r>
      <w:r w:rsidRPr="0065585C">
        <w:rPr>
          <w:rFonts w:ascii="Arial" w:hAnsi="Arial" w:cs="Arial"/>
          <w:b/>
        </w:rPr>
        <w:t>, Organic Chemistry</w:t>
      </w:r>
    </w:p>
    <w:p w:rsidR="009F4F22" w:rsidRPr="0065585C" w:rsidRDefault="009F4F22">
      <w:pPr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Northern Illinois University, DeKalb, IL</w:t>
      </w:r>
    </w:p>
    <w:p w:rsidR="009F4F22" w:rsidRPr="0065585C" w:rsidRDefault="009F4F22">
      <w:pPr>
        <w:jc w:val="center"/>
        <w:rPr>
          <w:rFonts w:ascii="Arial" w:hAnsi="Arial" w:cs="Arial"/>
          <w:b/>
        </w:rPr>
      </w:pPr>
    </w:p>
    <w:p w:rsidR="009F4F22" w:rsidRPr="0065585C" w:rsidRDefault="009F4F22">
      <w:pPr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Bachelor of Science</w:t>
      </w:r>
      <w:r w:rsidR="001641F9" w:rsidRPr="0065585C">
        <w:rPr>
          <w:rFonts w:ascii="Arial" w:hAnsi="Arial" w:cs="Arial"/>
          <w:b/>
        </w:rPr>
        <w:t xml:space="preserve"> (BS)</w:t>
      </w:r>
      <w:r w:rsidRPr="0065585C">
        <w:rPr>
          <w:rFonts w:ascii="Arial" w:hAnsi="Arial" w:cs="Arial"/>
          <w:b/>
        </w:rPr>
        <w:t>, Chemistry,</w:t>
      </w:r>
    </w:p>
    <w:p w:rsidR="00476101" w:rsidRPr="0065585C" w:rsidRDefault="009F4F22" w:rsidP="00476101">
      <w:pPr>
        <w:jc w:val="center"/>
        <w:rPr>
          <w:rFonts w:ascii="Arial" w:hAnsi="Arial" w:cs="Arial"/>
          <w:b/>
          <w:color w:val="282827"/>
        </w:rPr>
      </w:pPr>
      <w:r w:rsidRPr="0065585C">
        <w:rPr>
          <w:rFonts w:ascii="Arial" w:hAnsi="Arial" w:cs="Arial"/>
        </w:rPr>
        <w:t>Loyola University, Chicago, IL</w:t>
      </w:r>
    </w:p>
    <w:p w:rsidR="00176EC9" w:rsidRPr="0065585C" w:rsidRDefault="00176EC9">
      <w:pPr>
        <w:pStyle w:val="Heading1"/>
        <w:jc w:val="center"/>
        <w:rPr>
          <w:rFonts w:ascii="Arial" w:hAnsi="Arial" w:cs="Arial"/>
        </w:rPr>
      </w:pPr>
    </w:p>
    <w:p w:rsidR="007432E6" w:rsidRPr="0065585C" w:rsidRDefault="007432E6">
      <w:pPr>
        <w:pStyle w:val="Heading1"/>
        <w:jc w:val="center"/>
        <w:rPr>
          <w:rFonts w:ascii="Arial" w:hAnsi="Arial" w:cs="Arial"/>
        </w:rPr>
      </w:pPr>
    </w:p>
    <w:p w:rsidR="007432E6" w:rsidRPr="0065585C" w:rsidRDefault="007432E6" w:rsidP="007432E6">
      <w:pPr>
        <w:pStyle w:val="Heading1"/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CERTIFICATIONS</w:t>
      </w:r>
      <w:r w:rsidR="00B00BA6" w:rsidRPr="0065585C">
        <w:rPr>
          <w:rFonts w:ascii="Arial" w:hAnsi="Arial" w:cs="Arial"/>
        </w:rPr>
        <w:t>&amp; TRAINING</w:t>
      </w:r>
    </w:p>
    <w:p w:rsidR="00D97717" w:rsidRPr="0065585C" w:rsidRDefault="00D97717" w:rsidP="00D97717"/>
    <w:p w:rsidR="00D97717" w:rsidRPr="0065585C" w:rsidRDefault="00D97717" w:rsidP="00BF145C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 xml:space="preserve">ISO9001:2008 Lead Auditor Training Certificate  </w:t>
      </w:r>
      <w:r w:rsidRPr="0065585C">
        <w:rPr>
          <w:rFonts w:ascii="Arial" w:hAnsi="Arial" w:cs="Arial"/>
        </w:rPr>
        <w:t>Caliso # 25332</w:t>
      </w:r>
    </w:p>
    <w:p w:rsidR="00D97717" w:rsidRPr="0065585C" w:rsidRDefault="00D97717" w:rsidP="00BF145C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>IPC-A-610 Certified IPC Specialist</w:t>
      </w:r>
      <w:r w:rsidRPr="0065585C">
        <w:rPr>
          <w:rFonts w:ascii="Arial" w:hAnsi="Arial" w:cs="Arial"/>
        </w:rPr>
        <w:t xml:space="preserve"> Serial # 38552935</w:t>
      </w:r>
    </w:p>
    <w:p w:rsidR="00D97717" w:rsidRPr="0065585C" w:rsidRDefault="00D97717" w:rsidP="00BF145C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b/>
          <w:i/>
        </w:rPr>
      </w:pPr>
      <w:r w:rsidRPr="0065585C">
        <w:rPr>
          <w:rFonts w:ascii="Arial" w:hAnsi="Arial" w:cs="Arial"/>
          <w:b/>
          <w:i/>
        </w:rPr>
        <w:t xml:space="preserve">Public Pension Trustee Certification </w:t>
      </w:r>
      <w:r w:rsidRPr="0065585C">
        <w:rPr>
          <w:rFonts w:ascii="Arial" w:hAnsi="Arial" w:cs="Arial"/>
        </w:rPr>
        <w:t>#144638</w:t>
      </w:r>
    </w:p>
    <w:p w:rsidR="007432E6" w:rsidRPr="0065585C" w:rsidRDefault="007432E6" w:rsidP="00BF145C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>Design for Manufacturability</w:t>
      </w:r>
      <w:r w:rsidRPr="0065585C">
        <w:rPr>
          <w:rFonts w:ascii="Arial" w:hAnsi="Arial" w:cs="Arial"/>
        </w:rPr>
        <w:t>; Motorola University</w:t>
      </w:r>
    </w:p>
    <w:p w:rsidR="00476101" w:rsidRPr="0065585C" w:rsidRDefault="007432E6" w:rsidP="00BF145C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>Six Sigma Quality, Productivity and Competitive Position</w:t>
      </w:r>
      <w:r w:rsidR="00255D1D" w:rsidRPr="0065585C">
        <w:rPr>
          <w:rFonts w:ascii="Arial" w:hAnsi="Arial" w:cs="Arial"/>
        </w:rPr>
        <w:t>, Motorola University</w:t>
      </w:r>
    </w:p>
    <w:p w:rsidR="00960BB4" w:rsidRPr="0065585C" w:rsidRDefault="00960BB4" w:rsidP="00BF145C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color w:val="282827"/>
        </w:rPr>
      </w:pPr>
      <w:r w:rsidRPr="0065585C">
        <w:rPr>
          <w:rFonts w:ascii="Arial" w:hAnsi="Arial" w:cs="Arial"/>
          <w:b/>
          <w:i/>
        </w:rPr>
        <w:t>APICS Certified Supply Chain Professional</w:t>
      </w:r>
      <w:r w:rsidRPr="0065585C">
        <w:rPr>
          <w:rFonts w:ascii="Arial" w:hAnsi="Arial" w:cs="Arial"/>
          <w:b/>
          <w:i/>
          <w:color w:val="282827"/>
        </w:rPr>
        <w:t xml:space="preserve"> (Mods 1 &amp; 2),</w:t>
      </w:r>
      <w:r w:rsidR="00476101" w:rsidRPr="0065585C">
        <w:rPr>
          <w:rFonts w:ascii="Arial" w:hAnsi="Arial" w:cs="Arial"/>
          <w:color w:val="282827"/>
        </w:rPr>
        <w:t>Grainger Learning University</w:t>
      </w:r>
    </w:p>
    <w:p w:rsidR="007432E6" w:rsidRPr="0065585C" w:rsidRDefault="007432E6" w:rsidP="00BF145C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>Manufacturing Cycle Management</w:t>
      </w:r>
      <w:r w:rsidRPr="0065585C">
        <w:rPr>
          <w:rFonts w:ascii="Arial" w:hAnsi="Arial" w:cs="Arial"/>
        </w:rPr>
        <w:t>; Motorola University</w:t>
      </w:r>
    </w:p>
    <w:p w:rsidR="0041612B" w:rsidRPr="0065585C" w:rsidRDefault="007432E6" w:rsidP="00BF145C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>Juran Quality Improvement Process</w:t>
      </w:r>
      <w:r w:rsidR="00172118" w:rsidRPr="0065585C">
        <w:rPr>
          <w:rFonts w:ascii="Arial" w:hAnsi="Arial" w:cs="Arial"/>
        </w:rPr>
        <w:t>Dr. Juran</w:t>
      </w:r>
    </w:p>
    <w:p w:rsidR="004F700F" w:rsidRPr="0065585C" w:rsidRDefault="004F700F" w:rsidP="00BF145C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 xml:space="preserve">MSO: Excel, Word, Outlook, Power Point, Project </w:t>
      </w:r>
      <w:r w:rsidRPr="0065585C">
        <w:rPr>
          <w:rFonts w:ascii="Arial" w:hAnsi="Arial" w:cs="Arial"/>
        </w:rPr>
        <w:t>– advanced user</w:t>
      </w:r>
    </w:p>
    <w:p w:rsidR="00404B37" w:rsidRPr="0065585C" w:rsidRDefault="00404B37" w:rsidP="00BF145C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</w:rPr>
      </w:pPr>
      <w:r w:rsidRPr="0065585C">
        <w:rPr>
          <w:rFonts w:ascii="Arial" w:hAnsi="Arial" w:cs="Arial"/>
          <w:b/>
          <w:i/>
        </w:rPr>
        <w:t>MRP/ERP</w:t>
      </w:r>
      <w:r w:rsidR="005144D5" w:rsidRPr="0065585C">
        <w:rPr>
          <w:rFonts w:ascii="Arial" w:hAnsi="Arial" w:cs="Arial"/>
          <w:b/>
          <w:i/>
        </w:rPr>
        <w:t xml:space="preserve"> Systems</w:t>
      </w:r>
      <w:r w:rsidRPr="0065585C">
        <w:rPr>
          <w:rFonts w:ascii="Arial" w:hAnsi="Arial" w:cs="Arial"/>
          <w:b/>
          <w:i/>
        </w:rPr>
        <w:t xml:space="preserve">: SAP, SYSPRO, </w:t>
      </w:r>
      <w:r w:rsidR="000E2C3D" w:rsidRPr="0065585C">
        <w:rPr>
          <w:rFonts w:ascii="Arial" w:hAnsi="Arial" w:cs="Arial"/>
          <w:b/>
          <w:i/>
        </w:rPr>
        <w:t xml:space="preserve">ORACLE, </w:t>
      </w:r>
      <w:r w:rsidR="00C04A83" w:rsidRPr="0065585C">
        <w:rPr>
          <w:rFonts w:ascii="Arial" w:hAnsi="Arial" w:cs="Arial"/>
          <w:b/>
          <w:i/>
        </w:rPr>
        <w:t xml:space="preserve">VERTICENT, </w:t>
      </w:r>
      <w:r w:rsidRPr="0065585C">
        <w:rPr>
          <w:rFonts w:ascii="Arial" w:hAnsi="Arial" w:cs="Arial"/>
          <w:b/>
          <w:i/>
        </w:rPr>
        <w:t>SAGE</w:t>
      </w:r>
    </w:p>
    <w:p w:rsidR="0041612B" w:rsidRPr="0065585C" w:rsidRDefault="0041612B" w:rsidP="0041612B">
      <w:pPr>
        <w:rPr>
          <w:rFonts w:ascii="Arial" w:hAnsi="Arial" w:cs="Arial"/>
        </w:rPr>
      </w:pPr>
    </w:p>
    <w:p w:rsidR="0075536D" w:rsidRPr="0065585C" w:rsidRDefault="004A6E1F" w:rsidP="0041612B">
      <w:pPr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PATENTS</w:t>
      </w:r>
    </w:p>
    <w:p w:rsidR="00F41EF1" w:rsidRPr="0065585C" w:rsidRDefault="00F41EF1" w:rsidP="007432E6">
      <w:pPr>
        <w:spacing w:before="120"/>
        <w:rPr>
          <w:rFonts w:ascii="Arial" w:hAnsi="Arial" w:cs="Arial"/>
        </w:rPr>
      </w:pPr>
      <w:r w:rsidRPr="0065585C">
        <w:rPr>
          <w:rFonts w:ascii="Arial" w:hAnsi="Arial" w:cs="Arial"/>
        </w:rPr>
        <w:t>US Patent # 6796478, Fuel Cell Adapter System, 2004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6626344, Fuel Cell Adapter System, 2003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5060114, Thermally Conductive Conformal Pad, 1991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5017170, Brazing Method for CRT,  1991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50223507, CRT Tension Mask, 1991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4710820, Optical CRT Coupler, 1987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4672089, Retroreflective Sheeting, 1987</w:t>
      </w:r>
    </w:p>
    <w:p w:rsidR="00604331" w:rsidRPr="0065585C" w:rsidRDefault="0060433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4601861, Method for Embossing Precision Optical Pattern, 1986</w:t>
      </w:r>
    </w:p>
    <w:p w:rsidR="00F41EF1" w:rsidRPr="0065585C" w:rsidRDefault="00F41EF1" w:rsidP="00F41EF1">
      <w:pPr>
        <w:rPr>
          <w:rFonts w:ascii="Arial" w:hAnsi="Arial" w:cs="Arial"/>
        </w:rPr>
      </w:pPr>
      <w:r w:rsidRPr="0065585C">
        <w:rPr>
          <w:rFonts w:ascii="Arial" w:hAnsi="Arial" w:cs="Arial"/>
        </w:rPr>
        <w:t>US Patent # 4618518, Retroreflective Sheeting Fabrication, 1986</w:t>
      </w:r>
    </w:p>
    <w:p w:rsidR="00F04D9F" w:rsidRPr="0065585C" w:rsidRDefault="00F04D9F" w:rsidP="00F41EF1">
      <w:pPr>
        <w:rPr>
          <w:rFonts w:ascii="Arial" w:hAnsi="Arial" w:cs="Arial"/>
        </w:rPr>
      </w:pPr>
    </w:p>
    <w:p w:rsidR="00F04D9F" w:rsidRPr="0065585C" w:rsidRDefault="00F04D9F" w:rsidP="00F04D9F">
      <w:pPr>
        <w:jc w:val="center"/>
        <w:rPr>
          <w:rFonts w:ascii="Arial" w:hAnsi="Arial" w:cs="Arial"/>
          <w:b/>
        </w:rPr>
      </w:pPr>
      <w:r w:rsidRPr="0065585C">
        <w:rPr>
          <w:rFonts w:ascii="Arial" w:hAnsi="Arial" w:cs="Arial"/>
          <w:b/>
        </w:rPr>
        <w:t>PUBLICATIONS</w:t>
      </w:r>
    </w:p>
    <w:p w:rsidR="00060630" w:rsidRPr="0065585C" w:rsidRDefault="00060630" w:rsidP="00060630">
      <w:pPr>
        <w:spacing w:before="120"/>
        <w:rPr>
          <w:rFonts w:ascii="Arial" w:hAnsi="Arial" w:cs="Arial"/>
        </w:rPr>
      </w:pPr>
      <w:r w:rsidRPr="0065585C">
        <w:rPr>
          <w:rFonts w:ascii="Arial" w:hAnsi="Arial" w:cs="Arial"/>
        </w:rPr>
        <w:t>Journal of Organic Chemistry jo01309a042: Constraints on Long Range Aryl Migration.</w:t>
      </w:r>
    </w:p>
    <w:p w:rsidR="00F41EF1" w:rsidRPr="0065585C" w:rsidRDefault="00060630" w:rsidP="00060630">
      <w:pPr>
        <w:spacing w:before="120"/>
        <w:rPr>
          <w:rFonts w:ascii="Arial" w:hAnsi="Arial" w:cs="Arial"/>
        </w:rPr>
      </w:pPr>
      <w:r w:rsidRPr="0065585C">
        <w:rPr>
          <w:rFonts w:ascii="Arial" w:hAnsi="Arial" w:cs="Arial"/>
        </w:rPr>
        <w:t>Journal of Organic Chemistry jo00395a043: Implication for Orbital Control of 1,3 Diplolar Cycloadditions</w:t>
      </w:r>
    </w:p>
    <w:p w:rsidR="00176EC9" w:rsidRPr="0065585C" w:rsidRDefault="00176EC9" w:rsidP="00176EC9"/>
    <w:p w:rsidR="004A6E1F" w:rsidRPr="0065585C" w:rsidRDefault="004A6E1F" w:rsidP="004A6E1F">
      <w:pPr>
        <w:jc w:val="center"/>
        <w:rPr>
          <w:rFonts w:ascii="Arial" w:hAnsi="Arial" w:cs="Arial"/>
          <w:b/>
        </w:rPr>
      </w:pPr>
    </w:p>
    <w:p w:rsidR="0075536D" w:rsidRPr="0065585C" w:rsidRDefault="0075536D">
      <w:pPr>
        <w:pStyle w:val="Heading1"/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COMMUNITY ACTIVITIES</w:t>
      </w:r>
    </w:p>
    <w:p w:rsidR="004A6E1F" w:rsidRPr="0065585C" w:rsidRDefault="004A6E1F" w:rsidP="004A6E1F"/>
    <w:p w:rsidR="00504B65" w:rsidRPr="0065585C" w:rsidRDefault="00602364" w:rsidP="00504B65">
      <w:pPr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 xml:space="preserve">Illinois </w:t>
      </w:r>
      <w:r w:rsidR="00504B65" w:rsidRPr="0065585C">
        <w:rPr>
          <w:rFonts w:ascii="Arial" w:hAnsi="Arial" w:cs="Arial"/>
        </w:rPr>
        <w:t>Junior Academy of Science, Judge</w:t>
      </w:r>
    </w:p>
    <w:p w:rsidR="00560124" w:rsidRPr="0065585C" w:rsidRDefault="00D2270A" w:rsidP="00504B65">
      <w:pPr>
        <w:spacing w:before="60"/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Police</w:t>
      </w:r>
      <w:r w:rsidR="00C6691B" w:rsidRPr="0065585C">
        <w:rPr>
          <w:rFonts w:ascii="Arial" w:hAnsi="Arial" w:cs="Arial"/>
        </w:rPr>
        <w:t xml:space="preserve"> Pension </w:t>
      </w:r>
      <w:r w:rsidRPr="0065585C">
        <w:rPr>
          <w:rFonts w:ascii="Arial" w:hAnsi="Arial" w:cs="Arial"/>
        </w:rPr>
        <w:t>Board</w:t>
      </w:r>
      <w:r w:rsidR="00403370" w:rsidRPr="0065585C">
        <w:rPr>
          <w:rFonts w:ascii="Arial" w:hAnsi="Arial" w:cs="Arial"/>
        </w:rPr>
        <w:t>,</w:t>
      </w:r>
      <w:r w:rsidR="000E6406" w:rsidRPr="0065585C">
        <w:rPr>
          <w:rFonts w:ascii="Arial" w:hAnsi="Arial" w:cs="Arial"/>
        </w:rPr>
        <w:t>Mayoral Appointee</w:t>
      </w:r>
    </w:p>
    <w:p w:rsidR="00560124" w:rsidRPr="0065585C" w:rsidRDefault="002A3C45" w:rsidP="008D3D70">
      <w:pPr>
        <w:spacing w:before="60"/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Illinois Junior Golf Association</w:t>
      </w:r>
    </w:p>
    <w:p w:rsidR="00560124" w:rsidRPr="00FE1961" w:rsidRDefault="00560124" w:rsidP="008D3D70">
      <w:pPr>
        <w:spacing w:before="60"/>
        <w:jc w:val="center"/>
        <w:rPr>
          <w:rFonts w:ascii="Arial" w:hAnsi="Arial" w:cs="Arial"/>
        </w:rPr>
      </w:pPr>
      <w:r w:rsidRPr="0065585C">
        <w:rPr>
          <w:rFonts w:ascii="Arial" w:hAnsi="Arial" w:cs="Arial"/>
        </w:rPr>
        <w:t>Adjunct Instru</w:t>
      </w:r>
      <w:r w:rsidRPr="00FE1961">
        <w:rPr>
          <w:rFonts w:ascii="Arial" w:hAnsi="Arial" w:cs="Arial"/>
        </w:rPr>
        <w:t>ctor, Pre-Med Organic Chemistry</w:t>
      </w:r>
    </w:p>
    <w:sectPr w:rsidR="00560124" w:rsidRPr="00FE1961" w:rsidSect="004F650F">
      <w:footerReference w:type="default" r:id="rId8"/>
      <w:pgSz w:w="12240" w:h="15840"/>
      <w:pgMar w:top="1152" w:right="1296" w:bottom="1152" w:left="1296" w:header="720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3D7" w:rsidRDefault="006D23D7">
      <w:r>
        <w:separator/>
      </w:r>
    </w:p>
  </w:endnote>
  <w:endnote w:type="continuationSeparator" w:id="1">
    <w:p w:rsidR="006D23D7" w:rsidRDefault="006D2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4D9" w:rsidRPr="001F0063" w:rsidRDefault="003F4E35">
    <w:pPr>
      <w:pStyle w:val="Footer"/>
      <w:rPr>
        <w:rFonts w:ascii="Arial" w:hAnsi="Arial" w:cs="Arial"/>
        <w:color w:val="808080"/>
        <w:sz w:val="16"/>
      </w:rPr>
    </w:pPr>
    <w:r w:rsidRPr="001F0063">
      <w:rPr>
        <w:rFonts w:ascii="Arial" w:hAnsi="Arial" w:cs="Arial"/>
        <w:color w:val="808080"/>
        <w:sz w:val="16"/>
      </w:rPr>
      <w:fldChar w:fldCharType="begin"/>
    </w:r>
    <w:r w:rsidR="001D64D9" w:rsidRPr="001F0063">
      <w:rPr>
        <w:rFonts w:ascii="Arial" w:hAnsi="Arial" w:cs="Arial"/>
        <w:color w:val="808080"/>
        <w:sz w:val="16"/>
      </w:rPr>
      <w:instrText xml:space="preserve"> FILENAME </w:instrText>
    </w:r>
    <w:r w:rsidRPr="001F0063">
      <w:rPr>
        <w:rFonts w:ascii="Arial" w:hAnsi="Arial" w:cs="Arial"/>
        <w:color w:val="808080"/>
        <w:sz w:val="16"/>
      </w:rPr>
      <w:fldChar w:fldCharType="separate"/>
    </w:r>
    <w:r w:rsidR="003373A7">
      <w:rPr>
        <w:rFonts w:ascii="Arial" w:hAnsi="Arial" w:cs="Arial"/>
        <w:noProof/>
        <w:color w:val="808080"/>
        <w:sz w:val="16"/>
      </w:rPr>
      <w:t>William_Roberts_Resume.docx</w:t>
    </w:r>
    <w:r w:rsidRPr="001F0063">
      <w:rPr>
        <w:rFonts w:ascii="Arial" w:hAnsi="Arial" w:cs="Arial"/>
        <w:color w:val="808080"/>
        <w:sz w:val="16"/>
      </w:rPr>
      <w:fldChar w:fldCharType="end"/>
    </w:r>
    <w:r w:rsidR="001D64D9" w:rsidRPr="001F0063">
      <w:rPr>
        <w:rFonts w:ascii="Arial" w:hAnsi="Arial" w:cs="Arial"/>
        <w:color w:val="808080"/>
        <w:sz w:val="16"/>
      </w:rPr>
      <w:tab/>
    </w:r>
    <w:r w:rsidR="001D64D9" w:rsidRPr="001F0063">
      <w:rPr>
        <w:rFonts w:ascii="Arial" w:hAnsi="Arial" w:cs="Arial"/>
        <w:color w:val="808080"/>
        <w:sz w:val="16"/>
      </w:rPr>
      <w:tab/>
    </w:r>
    <w:r w:rsidR="001D64D9" w:rsidRPr="001F0063">
      <w:rPr>
        <w:rStyle w:val="PageNumber"/>
        <w:rFonts w:ascii="Arial" w:hAnsi="Arial" w:cs="Arial"/>
        <w:snapToGrid w:val="0"/>
      </w:rPr>
      <w:t xml:space="preserve">Page </w:t>
    </w:r>
    <w:r w:rsidRPr="001F0063">
      <w:rPr>
        <w:rStyle w:val="PageNumber"/>
        <w:rFonts w:ascii="Arial" w:hAnsi="Arial" w:cs="Arial"/>
        <w:snapToGrid w:val="0"/>
      </w:rPr>
      <w:fldChar w:fldCharType="begin"/>
    </w:r>
    <w:r w:rsidR="001D64D9" w:rsidRPr="001F0063">
      <w:rPr>
        <w:rStyle w:val="PageNumber"/>
        <w:rFonts w:ascii="Arial" w:hAnsi="Arial" w:cs="Arial"/>
        <w:snapToGrid w:val="0"/>
      </w:rPr>
      <w:instrText xml:space="preserve"> PAGE </w:instrText>
    </w:r>
    <w:r w:rsidRPr="001F0063">
      <w:rPr>
        <w:rStyle w:val="PageNumber"/>
        <w:rFonts w:ascii="Arial" w:hAnsi="Arial" w:cs="Arial"/>
        <w:snapToGrid w:val="0"/>
      </w:rPr>
      <w:fldChar w:fldCharType="separate"/>
    </w:r>
    <w:r w:rsidR="00305F37">
      <w:rPr>
        <w:rStyle w:val="PageNumber"/>
        <w:rFonts w:ascii="Arial" w:hAnsi="Arial" w:cs="Arial"/>
        <w:noProof/>
        <w:snapToGrid w:val="0"/>
      </w:rPr>
      <w:t>4</w:t>
    </w:r>
    <w:r w:rsidRPr="001F0063">
      <w:rPr>
        <w:rStyle w:val="PageNumber"/>
        <w:rFonts w:ascii="Arial" w:hAnsi="Arial" w:cs="Arial"/>
        <w:snapToGrid w:val="0"/>
      </w:rPr>
      <w:fldChar w:fldCharType="end"/>
    </w:r>
    <w:r w:rsidR="001D64D9" w:rsidRPr="001F0063">
      <w:rPr>
        <w:rStyle w:val="PageNumber"/>
        <w:rFonts w:ascii="Arial" w:hAnsi="Arial" w:cs="Arial"/>
        <w:snapToGrid w:val="0"/>
      </w:rPr>
      <w:t xml:space="preserve"> of </w:t>
    </w:r>
    <w:r w:rsidRPr="001F0063">
      <w:rPr>
        <w:rStyle w:val="PageNumber"/>
        <w:rFonts w:ascii="Arial" w:hAnsi="Arial" w:cs="Arial"/>
        <w:snapToGrid w:val="0"/>
      </w:rPr>
      <w:fldChar w:fldCharType="begin"/>
    </w:r>
    <w:r w:rsidR="001D64D9" w:rsidRPr="001F0063">
      <w:rPr>
        <w:rStyle w:val="PageNumber"/>
        <w:rFonts w:ascii="Arial" w:hAnsi="Arial" w:cs="Arial"/>
        <w:snapToGrid w:val="0"/>
      </w:rPr>
      <w:instrText xml:space="preserve"> NUMPAGES </w:instrText>
    </w:r>
    <w:r w:rsidRPr="001F0063">
      <w:rPr>
        <w:rStyle w:val="PageNumber"/>
        <w:rFonts w:ascii="Arial" w:hAnsi="Arial" w:cs="Arial"/>
        <w:snapToGrid w:val="0"/>
      </w:rPr>
      <w:fldChar w:fldCharType="separate"/>
    </w:r>
    <w:r w:rsidR="00305F37">
      <w:rPr>
        <w:rStyle w:val="PageNumber"/>
        <w:rFonts w:ascii="Arial" w:hAnsi="Arial" w:cs="Arial"/>
        <w:noProof/>
        <w:snapToGrid w:val="0"/>
      </w:rPr>
      <w:t>5</w:t>
    </w:r>
    <w:r w:rsidRPr="001F0063">
      <w:rPr>
        <w:rStyle w:val="PageNumber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3D7" w:rsidRDefault="006D23D7">
      <w:r>
        <w:separator/>
      </w:r>
    </w:p>
  </w:footnote>
  <w:footnote w:type="continuationSeparator" w:id="1">
    <w:p w:rsidR="006D23D7" w:rsidRDefault="006D2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36901"/>
    <w:multiLevelType w:val="singleLevel"/>
    <w:tmpl w:val="54CC7E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4A4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1D4FB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3B94F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15202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B911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8109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392D2C"/>
    <w:multiLevelType w:val="singleLevel"/>
    <w:tmpl w:val="54CC7E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6CB76C4"/>
    <w:multiLevelType w:val="hybridMultilevel"/>
    <w:tmpl w:val="28442B4C"/>
    <w:lvl w:ilvl="0" w:tplc="FFFFFFFF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0">
    <w:nsid w:val="30C240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0D44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4F24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F23629D"/>
    <w:multiLevelType w:val="hybridMultilevel"/>
    <w:tmpl w:val="1BD6413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>
    <w:nsid w:val="420C761C"/>
    <w:multiLevelType w:val="hybridMultilevel"/>
    <w:tmpl w:val="C8143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D804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BE1602"/>
    <w:multiLevelType w:val="singleLevel"/>
    <w:tmpl w:val="54CC7E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48105460"/>
    <w:multiLevelType w:val="hybridMultilevel"/>
    <w:tmpl w:val="5BAEBA24"/>
    <w:lvl w:ilvl="0" w:tplc="FFFFFFFF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8">
    <w:nsid w:val="4A08601E"/>
    <w:multiLevelType w:val="singleLevel"/>
    <w:tmpl w:val="2056CC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CF5D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D56870"/>
    <w:multiLevelType w:val="singleLevel"/>
    <w:tmpl w:val="2056CC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0D24F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915DD3"/>
    <w:multiLevelType w:val="hybridMultilevel"/>
    <w:tmpl w:val="5490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84A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683A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23568E2"/>
    <w:multiLevelType w:val="hybridMultilevel"/>
    <w:tmpl w:val="FC0AB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E81D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566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7060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D45935"/>
    <w:multiLevelType w:val="singleLevel"/>
    <w:tmpl w:val="54CC7E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>
    <w:nsid w:val="79074C97"/>
    <w:multiLevelType w:val="hybridMultilevel"/>
    <w:tmpl w:val="FDCC3210"/>
    <w:lvl w:ilvl="0" w:tplc="FFFFFFFF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1">
    <w:nsid w:val="79D70995"/>
    <w:multiLevelType w:val="hybridMultilevel"/>
    <w:tmpl w:val="9D96FA7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>
    <w:nsid w:val="7A317A8C"/>
    <w:multiLevelType w:val="hybridMultilevel"/>
    <w:tmpl w:val="3D52E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105591"/>
    <w:multiLevelType w:val="singleLevel"/>
    <w:tmpl w:val="54CC7E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4">
    <w:nsid w:val="7E734DAC"/>
    <w:multiLevelType w:val="hybridMultilevel"/>
    <w:tmpl w:val="0BD0A8E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3"/>
  </w:num>
  <w:num w:numId="3">
    <w:abstractNumId w:val="27"/>
  </w:num>
  <w:num w:numId="4">
    <w:abstractNumId w:val="18"/>
  </w:num>
  <w:num w:numId="5">
    <w:abstractNumId w:val="20"/>
  </w:num>
  <w:num w:numId="6">
    <w:abstractNumId w:val="16"/>
  </w:num>
  <w:num w:numId="7">
    <w:abstractNumId w:val="33"/>
  </w:num>
  <w:num w:numId="8">
    <w:abstractNumId w:val="29"/>
  </w:num>
  <w:num w:numId="9">
    <w:abstractNumId w:val="8"/>
  </w:num>
  <w:num w:numId="10">
    <w:abstractNumId w:val="19"/>
  </w:num>
  <w:num w:numId="11">
    <w:abstractNumId w:val="10"/>
  </w:num>
  <w:num w:numId="12">
    <w:abstractNumId w:val="4"/>
  </w:num>
  <w:num w:numId="13">
    <w:abstractNumId w:val="3"/>
  </w:num>
  <w:num w:numId="14">
    <w:abstractNumId w:val="2"/>
  </w:num>
  <w:num w:numId="15">
    <w:abstractNumId w:val="24"/>
  </w:num>
  <w:num w:numId="16">
    <w:abstractNumId w:val="6"/>
  </w:num>
  <w:num w:numId="17">
    <w:abstractNumId w:val="11"/>
  </w:num>
  <w:num w:numId="18">
    <w:abstractNumId w:val="5"/>
  </w:num>
  <w:num w:numId="19">
    <w:abstractNumId w:val="21"/>
  </w:num>
  <w:num w:numId="20">
    <w:abstractNumId w:val="12"/>
  </w:num>
  <w:num w:numId="21">
    <w:abstractNumId w:val="26"/>
  </w:num>
  <w:num w:numId="22">
    <w:abstractNumId w:val="15"/>
  </w:num>
  <w:num w:numId="23">
    <w:abstractNumId w:val="7"/>
  </w:num>
  <w:num w:numId="24">
    <w:abstractNumId w:val="1"/>
  </w:num>
  <w:num w:numId="25">
    <w:abstractNumId w:val="28"/>
  </w:num>
  <w:num w:numId="26">
    <w:abstractNumId w:val="25"/>
  </w:num>
  <w:num w:numId="27">
    <w:abstractNumId w:val="14"/>
  </w:num>
  <w:num w:numId="28">
    <w:abstractNumId w:val="34"/>
  </w:num>
  <w:num w:numId="29">
    <w:abstractNumId w:val="30"/>
  </w:num>
  <w:num w:numId="30">
    <w:abstractNumId w:val="17"/>
  </w:num>
  <w:num w:numId="31">
    <w:abstractNumId w:val="9"/>
  </w:num>
  <w:num w:numId="32">
    <w:abstractNumId w:val="13"/>
  </w:num>
  <w:num w:numId="33">
    <w:abstractNumId w:val="31"/>
  </w:num>
  <w:num w:numId="34">
    <w:abstractNumId w:val="22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GrammaticalErrors/>
  <w:activeWritingStyle w:appName="MSWord" w:lang="en-US" w:vendorID="64" w:dllVersion="131078" w:nlCheck="1" w:checkStyle="1"/>
  <w:activeWritingStyle w:appName="MSWord" w:lang="en-US" w:vendorID="8" w:dllVersion="513" w:checkStyle="1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7C3"/>
    <w:rsid w:val="000036D4"/>
    <w:rsid w:val="0001137F"/>
    <w:rsid w:val="00017F5F"/>
    <w:rsid w:val="00021147"/>
    <w:rsid w:val="000220FE"/>
    <w:rsid w:val="00022662"/>
    <w:rsid w:val="000277D5"/>
    <w:rsid w:val="000310DB"/>
    <w:rsid w:val="00031509"/>
    <w:rsid w:val="00033548"/>
    <w:rsid w:val="00036319"/>
    <w:rsid w:val="00037F65"/>
    <w:rsid w:val="0004196B"/>
    <w:rsid w:val="000419AD"/>
    <w:rsid w:val="00044758"/>
    <w:rsid w:val="00044788"/>
    <w:rsid w:val="00047D2C"/>
    <w:rsid w:val="000507AE"/>
    <w:rsid w:val="000510AA"/>
    <w:rsid w:val="0005117A"/>
    <w:rsid w:val="00060367"/>
    <w:rsid w:val="00060630"/>
    <w:rsid w:val="000615FA"/>
    <w:rsid w:val="00066B9B"/>
    <w:rsid w:val="00074582"/>
    <w:rsid w:val="00080717"/>
    <w:rsid w:val="0008551F"/>
    <w:rsid w:val="00095069"/>
    <w:rsid w:val="000A4A81"/>
    <w:rsid w:val="000B1CBD"/>
    <w:rsid w:val="000B3D78"/>
    <w:rsid w:val="000B4E55"/>
    <w:rsid w:val="000C068A"/>
    <w:rsid w:val="000C3E56"/>
    <w:rsid w:val="000D4C61"/>
    <w:rsid w:val="000E258D"/>
    <w:rsid w:val="000E2C3D"/>
    <w:rsid w:val="000E4C42"/>
    <w:rsid w:val="000E5646"/>
    <w:rsid w:val="000E6406"/>
    <w:rsid w:val="000F0812"/>
    <w:rsid w:val="000F1256"/>
    <w:rsid w:val="000F48F1"/>
    <w:rsid w:val="000F7878"/>
    <w:rsid w:val="0010002F"/>
    <w:rsid w:val="00102E9A"/>
    <w:rsid w:val="00105933"/>
    <w:rsid w:val="001076FB"/>
    <w:rsid w:val="001136CB"/>
    <w:rsid w:val="00120DDE"/>
    <w:rsid w:val="00127428"/>
    <w:rsid w:val="00127FBC"/>
    <w:rsid w:val="00134350"/>
    <w:rsid w:val="00134B6D"/>
    <w:rsid w:val="00135B25"/>
    <w:rsid w:val="00142092"/>
    <w:rsid w:val="00145800"/>
    <w:rsid w:val="0014620D"/>
    <w:rsid w:val="00147341"/>
    <w:rsid w:val="00152677"/>
    <w:rsid w:val="00154B69"/>
    <w:rsid w:val="0015604A"/>
    <w:rsid w:val="00161448"/>
    <w:rsid w:val="00163CF5"/>
    <w:rsid w:val="001641F9"/>
    <w:rsid w:val="00170EBF"/>
    <w:rsid w:val="00171937"/>
    <w:rsid w:val="00172118"/>
    <w:rsid w:val="0017302C"/>
    <w:rsid w:val="00176EC9"/>
    <w:rsid w:val="00184F21"/>
    <w:rsid w:val="00187571"/>
    <w:rsid w:val="00191554"/>
    <w:rsid w:val="00194FBF"/>
    <w:rsid w:val="001961DC"/>
    <w:rsid w:val="00196F7F"/>
    <w:rsid w:val="001A730F"/>
    <w:rsid w:val="001B1B16"/>
    <w:rsid w:val="001B49EA"/>
    <w:rsid w:val="001D2706"/>
    <w:rsid w:val="001D37D1"/>
    <w:rsid w:val="001D5BDA"/>
    <w:rsid w:val="001D6429"/>
    <w:rsid w:val="001D64D9"/>
    <w:rsid w:val="001E333A"/>
    <w:rsid w:val="001E3A51"/>
    <w:rsid w:val="001E65DD"/>
    <w:rsid w:val="001F0063"/>
    <w:rsid w:val="001F1AF0"/>
    <w:rsid w:val="00200323"/>
    <w:rsid w:val="00214A69"/>
    <w:rsid w:val="00216107"/>
    <w:rsid w:val="00220F41"/>
    <w:rsid w:val="002278DC"/>
    <w:rsid w:val="00231A7E"/>
    <w:rsid w:val="00232B4C"/>
    <w:rsid w:val="002352C0"/>
    <w:rsid w:val="00250586"/>
    <w:rsid w:val="00253723"/>
    <w:rsid w:val="002538F1"/>
    <w:rsid w:val="002539C1"/>
    <w:rsid w:val="002546F5"/>
    <w:rsid w:val="00255AC0"/>
    <w:rsid w:val="00255D1D"/>
    <w:rsid w:val="00256476"/>
    <w:rsid w:val="00256E60"/>
    <w:rsid w:val="00260CE3"/>
    <w:rsid w:val="002630C1"/>
    <w:rsid w:val="00270638"/>
    <w:rsid w:val="00273D79"/>
    <w:rsid w:val="00274ADA"/>
    <w:rsid w:val="00275074"/>
    <w:rsid w:val="00275792"/>
    <w:rsid w:val="00280604"/>
    <w:rsid w:val="00282C2F"/>
    <w:rsid w:val="002865C7"/>
    <w:rsid w:val="00287C1F"/>
    <w:rsid w:val="00293494"/>
    <w:rsid w:val="002943A6"/>
    <w:rsid w:val="00296894"/>
    <w:rsid w:val="00296D64"/>
    <w:rsid w:val="002A3C45"/>
    <w:rsid w:val="002A51E0"/>
    <w:rsid w:val="002A5C1B"/>
    <w:rsid w:val="002A5D77"/>
    <w:rsid w:val="002B228F"/>
    <w:rsid w:val="002B49E3"/>
    <w:rsid w:val="002B7474"/>
    <w:rsid w:val="002C5F4A"/>
    <w:rsid w:val="002D0E91"/>
    <w:rsid w:val="002E3B7B"/>
    <w:rsid w:val="002E6C0E"/>
    <w:rsid w:val="002E7534"/>
    <w:rsid w:val="002E75ED"/>
    <w:rsid w:val="002F0902"/>
    <w:rsid w:val="002F096B"/>
    <w:rsid w:val="002F30E7"/>
    <w:rsid w:val="002F4A11"/>
    <w:rsid w:val="002F55AF"/>
    <w:rsid w:val="002F72BB"/>
    <w:rsid w:val="00300663"/>
    <w:rsid w:val="00300B90"/>
    <w:rsid w:val="00305F37"/>
    <w:rsid w:val="00306709"/>
    <w:rsid w:val="003102C9"/>
    <w:rsid w:val="00313FED"/>
    <w:rsid w:val="00315F44"/>
    <w:rsid w:val="00321529"/>
    <w:rsid w:val="0032156A"/>
    <w:rsid w:val="0032258A"/>
    <w:rsid w:val="003225C6"/>
    <w:rsid w:val="00322705"/>
    <w:rsid w:val="003263DD"/>
    <w:rsid w:val="003302FD"/>
    <w:rsid w:val="00330BE4"/>
    <w:rsid w:val="00335EF2"/>
    <w:rsid w:val="003373A7"/>
    <w:rsid w:val="003474BF"/>
    <w:rsid w:val="00347B0A"/>
    <w:rsid w:val="00351E81"/>
    <w:rsid w:val="00352279"/>
    <w:rsid w:val="00354654"/>
    <w:rsid w:val="0035573A"/>
    <w:rsid w:val="00356509"/>
    <w:rsid w:val="00361638"/>
    <w:rsid w:val="00362E80"/>
    <w:rsid w:val="003720B2"/>
    <w:rsid w:val="0037676F"/>
    <w:rsid w:val="00376DEA"/>
    <w:rsid w:val="0038312C"/>
    <w:rsid w:val="00385132"/>
    <w:rsid w:val="00385379"/>
    <w:rsid w:val="003857A3"/>
    <w:rsid w:val="003874F6"/>
    <w:rsid w:val="00391FF8"/>
    <w:rsid w:val="003A1E5F"/>
    <w:rsid w:val="003A222B"/>
    <w:rsid w:val="003A2796"/>
    <w:rsid w:val="003A3DC3"/>
    <w:rsid w:val="003A42F4"/>
    <w:rsid w:val="003A5E3F"/>
    <w:rsid w:val="003A5F9C"/>
    <w:rsid w:val="003A7606"/>
    <w:rsid w:val="003B13AD"/>
    <w:rsid w:val="003B4D83"/>
    <w:rsid w:val="003B6228"/>
    <w:rsid w:val="003B6AAC"/>
    <w:rsid w:val="003B70FC"/>
    <w:rsid w:val="003C2400"/>
    <w:rsid w:val="003C4BC9"/>
    <w:rsid w:val="003D04A2"/>
    <w:rsid w:val="003D41F9"/>
    <w:rsid w:val="003E099C"/>
    <w:rsid w:val="003E4521"/>
    <w:rsid w:val="003E50A9"/>
    <w:rsid w:val="003F0A14"/>
    <w:rsid w:val="003F49F8"/>
    <w:rsid w:val="003F4E35"/>
    <w:rsid w:val="00403370"/>
    <w:rsid w:val="0040352B"/>
    <w:rsid w:val="00404B37"/>
    <w:rsid w:val="0041612B"/>
    <w:rsid w:val="00416305"/>
    <w:rsid w:val="00424039"/>
    <w:rsid w:val="00427C77"/>
    <w:rsid w:val="0043010B"/>
    <w:rsid w:val="00431053"/>
    <w:rsid w:val="0043288C"/>
    <w:rsid w:val="0043599C"/>
    <w:rsid w:val="00440139"/>
    <w:rsid w:val="00444518"/>
    <w:rsid w:val="00447D62"/>
    <w:rsid w:val="00450F2F"/>
    <w:rsid w:val="00453B6F"/>
    <w:rsid w:val="004545E0"/>
    <w:rsid w:val="00465C18"/>
    <w:rsid w:val="00465C5F"/>
    <w:rsid w:val="00470B86"/>
    <w:rsid w:val="0047138E"/>
    <w:rsid w:val="00476101"/>
    <w:rsid w:val="00477DFA"/>
    <w:rsid w:val="004852A3"/>
    <w:rsid w:val="004913A2"/>
    <w:rsid w:val="0049191D"/>
    <w:rsid w:val="0049267D"/>
    <w:rsid w:val="004958EE"/>
    <w:rsid w:val="0049725E"/>
    <w:rsid w:val="004A54C5"/>
    <w:rsid w:val="004A6D09"/>
    <w:rsid w:val="004A6E1F"/>
    <w:rsid w:val="004B34B3"/>
    <w:rsid w:val="004B6050"/>
    <w:rsid w:val="004B617C"/>
    <w:rsid w:val="004C099F"/>
    <w:rsid w:val="004C66AF"/>
    <w:rsid w:val="004D117D"/>
    <w:rsid w:val="004D2FDE"/>
    <w:rsid w:val="004D497D"/>
    <w:rsid w:val="004D6F31"/>
    <w:rsid w:val="004D77CD"/>
    <w:rsid w:val="004D78F6"/>
    <w:rsid w:val="004E5D02"/>
    <w:rsid w:val="004E79EF"/>
    <w:rsid w:val="004F650F"/>
    <w:rsid w:val="004F700F"/>
    <w:rsid w:val="004F7DB7"/>
    <w:rsid w:val="00502FCB"/>
    <w:rsid w:val="00504B65"/>
    <w:rsid w:val="00504EE1"/>
    <w:rsid w:val="00504FF0"/>
    <w:rsid w:val="005106DD"/>
    <w:rsid w:val="005144D5"/>
    <w:rsid w:val="005309B5"/>
    <w:rsid w:val="0053159B"/>
    <w:rsid w:val="00534662"/>
    <w:rsid w:val="005518AF"/>
    <w:rsid w:val="00551F98"/>
    <w:rsid w:val="00552761"/>
    <w:rsid w:val="00552A25"/>
    <w:rsid w:val="00554ECA"/>
    <w:rsid w:val="00554EE3"/>
    <w:rsid w:val="00555B98"/>
    <w:rsid w:val="00560124"/>
    <w:rsid w:val="00561572"/>
    <w:rsid w:val="00567FDF"/>
    <w:rsid w:val="005858C7"/>
    <w:rsid w:val="005861F9"/>
    <w:rsid w:val="0059049D"/>
    <w:rsid w:val="005923D5"/>
    <w:rsid w:val="0059345B"/>
    <w:rsid w:val="00594216"/>
    <w:rsid w:val="005A4B80"/>
    <w:rsid w:val="005A61DC"/>
    <w:rsid w:val="005B47FB"/>
    <w:rsid w:val="005C10B2"/>
    <w:rsid w:val="005C6EA2"/>
    <w:rsid w:val="005D2B92"/>
    <w:rsid w:val="005E0512"/>
    <w:rsid w:val="005F0E18"/>
    <w:rsid w:val="005F2242"/>
    <w:rsid w:val="005F7B18"/>
    <w:rsid w:val="006005FB"/>
    <w:rsid w:val="00602364"/>
    <w:rsid w:val="00604331"/>
    <w:rsid w:val="0060657C"/>
    <w:rsid w:val="00612658"/>
    <w:rsid w:val="006144A8"/>
    <w:rsid w:val="006157A7"/>
    <w:rsid w:val="006179DD"/>
    <w:rsid w:val="006214EC"/>
    <w:rsid w:val="00623910"/>
    <w:rsid w:val="00623B87"/>
    <w:rsid w:val="006240E5"/>
    <w:rsid w:val="00624BF9"/>
    <w:rsid w:val="00634912"/>
    <w:rsid w:val="0063747C"/>
    <w:rsid w:val="00640092"/>
    <w:rsid w:val="0064133D"/>
    <w:rsid w:val="00645BD7"/>
    <w:rsid w:val="00647254"/>
    <w:rsid w:val="00653012"/>
    <w:rsid w:val="006549CC"/>
    <w:rsid w:val="00654A10"/>
    <w:rsid w:val="0065585C"/>
    <w:rsid w:val="0065617D"/>
    <w:rsid w:val="00657388"/>
    <w:rsid w:val="00664025"/>
    <w:rsid w:val="006652DB"/>
    <w:rsid w:val="00672736"/>
    <w:rsid w:val="00672FFB"/>
    <w:rsid w:val="0067768F"/>
    <w:rsid w:val="00681832"/>
    <w:rsid w:val="00681B40"/>
    <w:rsid w:val="00686B13"/>
    <w:rsid w:val="00686EDB"/>
    <w:rsid w:val="0069209D"/>
    <w:rsid w:val="00695E89"/>
    <w:rsid w:val="006A0C65"/>
    <w:rsid w:val="006A46DC"/>
    <w:rsid w:val="006B70E7"/>
    <w:rsid w:val="006D0773"/>
    <w:rsid w:val="006D23D7"/>
    <w:rsid w:val="006D2992"/>
    <w:rsid w:val="006E0001"/>
    <w:rsid w:val="006E2339"/>
    <w:rsid w:val="006E619E"/>
    <w:rsid w:val="006F48F8"/>
    <w:rsid w:val="00701988"/>
    <w:rsid w:val="00705093"/>
    <w:rsid w:val="00711818"/>
    <w:rsid w:val="00711F53"/>
    <w:rsid w:val="007131BF"/>
    <w:rsid w:val="00713C2F"/>
    <w:rsid w:val="00716BF8"/>
    <w:rsid w:val="00725F23"/>
    <w:rsid w:val="00727F9C"/>
    <w:rsid w:val="007379B1"/>
    <w:rsid w:val="007418C8"/>
    <w:rsid w:val="007432E6"/>
    <w:rsid w:val="00746F1B"/>
    <w:rsid w:val="0075536D"/>
    <w:rsid w:val="007643C4"/>
    <w:rsid w:val="00772798"/>
    <w:rsid w:val="007736D4"/>
    <w:rsid w:val="00774471"/>
    <w:rsid w:val="0077577A"/>
    <w:rsid w:val="007821CA"/>
    <w:rsid w:val="00786DE6"/>
    <w:rsid w:val="00791670"/>
    <w:rsid w:val="007924B5"/>
    <w:rsid w:val="00793A06"/>
    <w:rsid w:val="00795941"/>
    <w:rsid w:val="00796120"/>
    <w:rsid w:val="007A06A6"/>
    <w:rsid w:val="007A2A62"/>
    <w:rsid w:val="007A3941"/>
    <w:rsid w:val="007A3A6B"/>
    <w:rsid w:val="007A7BE0"/>
    <w:rsid w:val="007B0510"/>
    <w:rsid w:val="007B4407"/>
    <w:rsid w:val="007B5D23"/>
    <w:rsid w:val="007B6EC0"/>
    <w:rsid w:val="007C3A58"/>
    <w:rsid w:val="007C516C"/>
    <w:rsid w:val="007C6265"/>
    <w:rsid w:val="007D1C90"/>
    <w:rsid w:val="007D1CCB"/>
    <w:rsid w:val="007D1D24"/>
    <w:rsid w:val="007E07F1"/>
    <w:rsid w:val="007E2B92"/>
    <w:rsid w:val="007E2CFC"/>
    <w:rsid w:val="007E42BA"/>
    <w:rsid w:val="007E4889"/>
    <w:rsid w:val="007E5B97"/>
    <w:rsid w:val="007F608A"/>
    <w:rsid w:val="00806C4A"/>
    <w:rsid w:val="008070F6"/>
    <w:rsid w:val="00807D19"/>
    <w:rsid w:val="00813709"/>
    <w:rsid w:val="008145C7"/>
    <w:rsid w:val="00815845"/>
    <w:rsid w:val="0082101D"/>
    <w:rsid w:val="00834769"/>
    <w:rsid w:val="00846D1C"/>
    <w:rsid w:val="0084786E"/>
    <w:rsid w:val="0085287C"/>
    <w:rsid w:val="008530AC"/>
    <w:rsid w:val="008547C6"/>
    <w:rsid w:val="008577DE"/>
    <w:rsid w:val="00865F86"/>
    <w:rsid w:val="00867FF1"/>
    <w:rsid w:val="0088359B"/>
    <w:rsid w:val="008878DA"/>
    <w:rsid w:val="00890D48"/>
    <w:rsid w:val="008974A2"/>
    <w:rsid w:val="008A3296"/>
    <w:rsid w:val="008A3613"/>
    <w:rsid w:val="008A6731"/>
    <w:rsid w:val="008B1C4C"/>
    <w:rsid w:val="008C2CF1"/>
    <w:rsid w:val="008C3FE5"/>
    <w:rsid w:val="008D076C"/>
    <w:rsid w:val="008D3D70"/>
    <w:rsid w:val="008D7F91"/>
    <w:rsid w:val="008E0583"/>
    <w:rsid w:val="008E2D0C"/>
    <w:rsid w:val="008E6DA8"/>
    <w:rsid w:val="008F1E52"/>
    <w:rsid w:val="008F5448"/>
    <w:rsid w:val="00906CE9"/>
    <w:rsid w:val="00911265"/>
    <w:rsid w:val="00920191"/>
    <w:rsid w:val="0092571F"/>
    <w:rsid w:val="0093439A"/>
    <w:rsid w:val="00942E4D"/>
    <w:rsid w:val="0094353D"/>
    <w:rsid w:val="00952B70"/>
    <w:rsid w:val="00955E6A"/>
    <w:rsid w:val="00957E2D"/>
    <w:rsid w:val="00957EF9"/>
    <w:rsid w:val="00960666"/>
    <w:rsid w:val="00960BB4"/>
    <w:rsid w:val="00963FE0"/>
    <w:rsid w:val="009652C4"/>
    <w:rsid w:val="00977025"/>
    <w:rsid w:val="009774D8"/>
    <w:rsid w:val="00977E70"/>
    <w:rsid w:val="009854DD"/>
    <w:rsid w:val="00986160"/>
    <w:rsid w:val="0099611D"/>
    <w:rsid w:val="00996B62"/>
    <w:rsid w:val="009A04AD"/>
    <w:rsid w:val="009A1E6A"/>
    <w:rsid w:val="009A2397"/>
    <w:rsid w:val="009A44EA"/>
    <w:rsid w:val="009A756A"/>
    <w:rsid w:val="009B228C"/>
    <w:rsid w:val="009B2777"/>
    <w:rsid w:val="009B5F2F"/>
    <w:rsid w:val="009B60F5"/>
    <w:rsid w:val="009B65F0"/>
    <w:rsid w:val="009C037D"/>
    <w:rsid w:val="009C21E8"/>
    <w:rsid w:val="009C3F1A"/>
    <w:rsid w:val="009D2263"/>
    <w:rsid w:val="009D3379"/>
    <w:rsid w:val="009D683B"/>
    <w:rsid w:val="009E2324"/>
    <w:rsid w:val="009E2939"/>
    <w:rsid w:val="009E3A1A"/>
    <w:rsid w:val="009F459F"/>
    <w:rsid w:val="009F4F22"/>
    <w:rsid w:val="00A028AB"/>
    <w:rsid w:val="00A040EC"/>
    <w:rsid w:val="00A04B9F"/>
    <w:rsid w:val="00A06BAB"/>
    <w:rsid w:val="00A101BC"/>
    <w:rsid w:val="00A119B8"/>
    <w:rsid w:val="00A11D5F"/>
    <w:rsid w:val="00A12D8C"/>
    <w:rsid w:val="00A164E7"/>
    <w:rsid w:val="00A244EC"/>
    <w:rsid w:val="00A47228"/>
    <w:rsid w:val="00A478D5"/>
    <w:rsid w:val="00A51C22"/>
    <w:rsid w:val="00A558C0"/>
    <w:rsid w:val="00A62DF9"/>
    <w:rsid w:val="00A637DB"/>
    <w:rsid w:val="00A67018"/>
    <w:rsid w:val="00A70136"/>
    <w:rsid w:val="00A70B66"/>
    <w:rsid w:val="00A71A43"/>
    <w:rsid w:val="00A72E04"/>
    <w:rsid w:val="00A83A20"/>
    <w:rsid w:val="00A84DE5"/>
    <w:rsid w:val="00A861A8"/>
    <w:rsid w:val="00A90F4A"/>
    <w:rsid w:val="00AB1C65"/>
    <w:rsid w:val="00AB2A4A"/>
    <w:rsid w:val="00AB4256"/>
    <w:rsid w:val="00AB58D1"/>
    <w:rsid w:val="00AC0150"/>
    <w:rsid w:val="00AC6521"/>
    <w:rsid w:val="00AC75E7"/>
    <w:rsid w:val="00AE6AC2"/>
    <w:rsid w:val="00AF365C"/>
    <w:rsid w:val="00AF3AFF"/>
    <w:rsid w:val="00AF4614"/>
    <w:rsid w:val="00AF7A9B"/>
    <w:rsid w:val="00AF7F8C"/>
    <w:rsid w:val="00B00B50"/>
    <w:rsid w:val="00B00BA6"/>
    <w:rsid w:val="00B03246"/>
    <w:rsid w:val="00B2134C"/>
    <w:rsid w:val="00B2314B"/>
    <w:rsid w:val="00B23E65"/>
    <w:rsid w:val="00B25286"/>
    <w:rsid w:val="00B27455"/>
    <w:rsid w:val="00B27FE4"/>
    <w:rsid w:val="00B34781"/>
    <w:rsid w:val="00B368FD"/>
    <w:rsid w:val="00B4655F"/>
    <w:rsid w:val="00B641AF"/>
    <w:rsid w:val="00B6475F"/>
    <w:rsid w:val="00B66E62"/>
    <w:rsid w:val="00B87991"/>
    <w:rsid w:val="00B90549"/>
    <w:rsid w:val="00B94F0D"/>
    <w:rsid w:val="00BA36F1"/>
    <w:rsid w:val="00BA6A06"/>
    <w:rsid w:val="00BB17D4"/>
    <w:rsid w:val="00BB4F4A"/>
    <w:rsid w:val="00BB77F8"/>
    <w:rsid w:val="00BC7D8F"/>
    <w:rsid w:val="00BD198B"/>
    <w:rsid w:val="00BD4F4F"/>
    <w:rsid w:val="00BD621C"/>
    <w:rsid w:val="00BD703B"/>
    <w:rsid w:val="00BE3217"/>
    <w:rsid w:val="00BF0212"/>
    <w:rsid w:val="00BF145C"/>
    <w:rsid w:val="00BF7EB3"/>
    <w:rsid w:val="00C027CA"/>
    <w:rsid w:val="00C02F92"/>
    <w:rsid w:val="00C04A83"/>
    <w:rsid w:val="00C135BB"/>
    <w:rsid w:val="00C1509A"/>
    <w:rsid w:val="00C1792E"/>
    <w:rsid w:val="00C17F51"/>
    <w:rsid w:val="00C201EC"/>
    <w:rsid w:val="00C20A03"/>
    <w:rsid w:val="00C20EA0"/>
    <w:rsid w:val="00C308F9"/>
    <w:rsid w:val="00C353A3"/>
    <w:rsid w:val="00C364F6"/>
    <w:rsid w:val="00C3748A"/>
    <w:rsid w:val="00C41B9F"/>
    <w:rsid w:val="00C42C06"/>
    <w:rsid w:val="00C450DD"/>
    <w:rsid w:val="00C51DE3"/>
    <w:rsid w:val="00C54B80"/>
    <w:rsid w:val="00C61937"/>
    <w:rsid w:val="00C66392"/>
    <w:rsid w:val="00C6691B"/>
    <w:rsid w:val="00C71CDE"/>
    <w:rsid w:val="00C73308"/>
    <w:rsid w:val="00C74DCB"/>
    <w:rsid w:val="00C75102"/>
    <w:rsid w:val="00C767A6"/>
    <w:rsid w:val="00C8163F"/>
    <w:rsid w:val="00C81986"/>
    <w:rsid w:val="00C83983"/>
    <w:rsid w:val="00C85E0B"/>
    <w:rsid w:val="00C87F76"/>
    <w:rsid w:val="00C96DBF"/>
    <w:rsid w:val="00C975BD"/>
    <w:rsid w:val="00CA110C"/>
    <w:rsid w:val="00CC14DB"/>
    <w:rsid w:val="00CC7D17"/>
    <w:rsid w:val="00CE0873"/>
    <w:rsid w:val="00CE27C3"/>
    <w:rsid w:val="00CE2AD4"/>
    <w:rsid w:val="00CE7EA3"/>
    <w:rsid w:val="00CF0EA4"/>
    <w:rsid w:val="00CF28E5"/>
    <w:rsid w:val="00CF343D"/>
    <w:rsid w:val="00CF3A12"/>
    <w:rsid w:val="00CF7323"/>
    <w:rsid w:val="00D06B2D"/>
    <w:rsid w:val="00D102E6"/>
    <w:rsid w:val="00D11C77"/>
    <w:rsid w:val="00D125BF"/>
    <w:rsid w:val="00D1578C"/>
    <w:rsid w:val="00D20F0D"/>
    <w:rsid w:val="00D21E73"/>
    <w:rsid w:val="00D2270A"/>
    <w:rsid w:val="00D2398D"/>
    <w:rsid w:val="00D24878"/>
    <w:rsid w:val="00D26A5D"/>
    <w:rsid w:val="00D26B73"/>
    <w:rsid w:val="00D27869"/>
    <w:rsid w:val="00D35BF5"/>
    <w:rsid w:val="00D368C5"/>
    <w:rsid w:val="00D40723"/>
    <w:rsid w:val="00D41BE2"/>
    <w:rsid w:val="00D43414"/>
    <w:rsid w:val="00D45B11"/>
    <w:rsid w:val="00D45FCE"/>
    <w:rsid w:val="00D71984"/>
    <w:rsid w:val="00D729EF"/>
    <w:rsid w:val="00D737B5"/>
    <w:rsid w:val="00D73A9E"/>
    <w:rsid w:val="00D75AC8"/>
    <w:rsid w:val="00D86BBC"/>
    <w:rsid w:val="00D9141D"/>
    <w:rsid w:val="00D967CB"/>
    <w:rsid w:val="00D97717"/>
    <w:rsid w:val="00D97C66"/>
    <w:rsid w:val="00DA1050"/>
    <w:rsid w:val="00DA4DB6"/>
    <w:rsid w:val="00DB096D"/>
    <w:rsid w:val="00DB1F7E"/>
    <w:rsid w:val="00DB2A87"/>
    <w:rsid w:val="00DB549A"/>
    <w:rsid w:val="00DB6512"/>
    <w:rsid w:val="00DC07F2"/>
    <w:rsid w:val="00DC4DE6"/>
    <w:rsid w:val="00DD630D"/>
    <w:rsid w:val="00DD79C2"/>
    <w:rsid w:val="00DE01CE"/>
    <w:rsid w:val="00DE1665"/>
    <w:rsid w:val="00DF47DF"/>
    <w:rsid w:val="00E018E6"/>
    <w:rsid w:val="00E10633"/>
    <w:rsid w:val="00E14716"/>
    <w:rsid w:val="00E15769"/>
    <w:rsid w:val="00E1793E"/>
    <w:rsid w:val="00E17ED9"/>
    <w:rsid w:val="00E2008F"/>
    <w:rsid w:val="00E2595D"/>
    <w:rsid w:val="00E263C8"/>
    <w:rsid w:val="00E32DD4"/>
    <w:rsid w:val="00E33DF9"/>
    <w:rsid w:val="00E350D5"/>
    <w:rsid w:val="00E361F9"/>
    <w:rsid w:val="00E3665C"/>
    <w:rsid w:val="00E413D8"/>
    <w:rsid w:val="00E43AE4"/>
    <w:rsid w:val="00E45CC8"/>
    <w:rsid w:val="00E46C4A"/>
    <w:rsid w:val="00E46D1A"/>
    <w:rsid w:val="00E53B95"/>
    <w:rsid w:val="00E54ECF"/>
    <w:rsid w:val="00E56AF1"/>
    <w:rsid w:val="00E6410C"/>
    <w:rsid w:val="00E73FC6"/>
    <w:rsid w:val="00E75CB3"/>
    <w:rsid w:val="00E75D82"/>
    <w:rsid w:val="00E77AD4"/>
    <w:rsid w:val="00E85889"/>
    <w:rsid w:val="00E876C1"/>
    <w:rsid w:val="00E90B90"/>
    <w:rsid w:val="00E933C2"/>
    <w:rsid w:val="00E9582A"/>
    <w:rsid w:val="00EA03A2"/>
    <w:rsid w:val="00EA06B2"/>
    <w:rsid w:val="00EB364F"/>
    <w:rsid w:val="00EB69D0"/>
    <w:rsid w:val="00EB71A7"/>
    <w:rsid w:val="00EC25D2"/>
    <w:rsid w:val="00ED4449"/>
    <w:rsid w:val="00EE0456"/>
    <w:rsid w:val="00EE16AF"/>
    <w:rsid w:val="00EE34DB"/>
    <w:rsid w:val="00EE4C30"/>
    <w:rsid w:val="00EF30DD"/>
    <w:rsid w:val="00EF7873"/>
    <w:rsid w:val="00F04D9F"/>
    <w:rsid w:val="00F131C8"/>
    <w:rsid w:val="00F13271"/>
    <w:rsid w:val="00F13BA9"/>
    <w:rsid w:val="00F1469E"/>
    <w:rsid w:val="00F20AD4"/>
    <w:rsid w:val="00F20C5C"/>
    <w:rsid w:val="00F21C17"/>
    <w:rsid w:val="00F2466B"/>
    <w:rsid w:val="00F25E96"/>
    <w:rsid w:val="00F261F8"/>
    <w:rsid w:val="00F332BB"/>
    <w:rsid w:val="00F41EF1"/>
    <w:rsid w:val="00F41F19"/>
    <w:rsid w:val="00F433D3"/>
    <w:rsid w:val="00F51ED6"/>
    <w:rsid w:val="00F52D66"/>
    <w:rsid w:val="00F5378F"/>
    <w:rsid w:val="00F543AC"/>
    <w:rsid w:val="00F558E7"/>
    <w:rsid w:val="00F56C21"/>
    <w:rsid w:val="00F65527"/>
    <w:rsid w:val="00F70B88"/>
    <w:rsid w:val="00F73328"/>
    <w:rsid w:val="00F86545"/>
    <w:rsid w:val="00F87D2F"/>
    <w:rsid w:val="00F90134"/>
    <w:rsid w:val="00F91094"/>
    <w:rsid w:val="00F92069"/>
    <w:rsid w:val="00F94E8E"/>
    <w:rsid w:val="00FA3855"/>
    <w:rsid w:val="00FA6EB5"/>
    <w:rsid w:val="00FB729F"/>
    <w:rsid w:val="00FC0E3B"/>
    <w:rsid w:val="00FC47BE"/>
    <w:rsid w:val="00FD214D"/>
    <w:rsid w:val="00FE1961"/>
    <w:rsid w:val="00FE1B48"/>
    <w:rsid w:val="00FF3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4A11"/>
  </w:style>
  <w:style w:type="paragraph" w:styleId="Heading1">
    <w:name w:val="heading 1"/>
    <w:basedOn w:val="Normal"/>
    <w:next w:val="Normal"/>
    <w:qFormat/>
    <w:rsid w:val="002F4A11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F4A11"/>
    <w:pPr>
      <w:keepNext/>
      <w:ind w:left="2880"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F4A11"/>
    <w:pPr>
      <w:keepNext/>
      <w:spacing w:before="1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2F4A11"/>
    <w:pPr>
      <w:keepNext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F4A11"/>
    <w:pPr>
      <w:keepNext/>
      <w:jc w:val="center"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2F4A11"/>
    <w:pPr>
      <w:keepNext/>
      <w:tabs>
        <w:tab w:val="right" w:pos="9180"/>
      </w:tabs>
      <w:spacing w:line="120" w:lineRule="atLeast"/>
      <w:jc w:val="both"/>
      <w:outlineLvl w:val="5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A11"/>
    <w:pPr>
      <w:spacing w:before="240" w:after="120"/>
      <w:jc w:val="both"/>
    </w:pPr>
  </w:style>
  <w:style w:type="character" w:styleId="Hyperlink">
    <w:name w:val="Hyperlink"/>
    <w:rsid w:val="002F4A11"/>
    <w:rPr>
      <w:color w:val="0000FF"/>
      <w:u w:val="single"/>
    </w:rPr>
  </w:style>
  <w:style w:type="paragraph" w:styleId="Header">
    <w:name w:val="header"/>
    <w:basedOn w:val="Normal"/>
    <w:rsid w:val="002F4A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4A1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F4A11"/>
    <w:rPr>
      <w:color w:val="800080"/>
      <w:u w:val="single"/>
    </w:rPr>
  </w:style>
  <w:style w:type="paragraph" w:styleId="BodyTextIndent">
    <w:name w:val="Body Text Indent"/>
    <w:basedOn w:val="Normal"/>
    <w:rsid w:val="002F4A11"/>
    <w:pPr>
      <w:spacing w:before="120"/>
      <w:ind w:left="720" w:hanging="360"/>
    </w:pPr>
  </w:style>
  <w:style w:type="paragraph" w:customStyle="1" w:styleId="CcList">
    <w:name w:val="Cc List"/>
    <w:basedOn w:val="Normal"/>
    <w:rsid w:val="002F4A11"/>
    <w:pPr>
      <w:keepLines/>
      <w:spacing w:line="240" w:lineRule="atLeast"/>
      <w:ind w:left="360" w:hanging="360"/>
      <w:jc w:val="both"/>
    </w:pPr>
    <w:rPr>
      <w:rFonts w:ascii="Garamond" w:hAnsi="Garamond"/>
      <w:kern w:val="18"/>
    </w:rPr>
  </w:style>
  <w:style w:type="character" w:styleId="PageNumber">
    <w:name w:val="page number"/>
    <w:basedOn w:val="DefaultParagraphFont"/>
    <w:rsid w:val="002F4A11"/>
  </w:style>
  <w:style w:type="paragraph" w:styleId="BodyText2">
    <w:name w:val="Body Text 2"/>
    <w:basedOn w:val="Normal"/>
    <w:rsid w:val="002F4A11"/>
    <w:rPr>
      <w:rFonts w:ascii="Times New Roman" w:hAnsi="Times New Roman"/>
      <w:sz w:val="22"/>
    </w:rPr>
  </w:style>
  <w:style w:type="table" w:styleId="TableGrid">
    <w:name w:val="Table Grid"/>
    <w:basedOn w:val="TableNormal"/>
    <w:rsid w:val="00027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67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4A11"/>
  </w:style>
  <w:style w:type="paragraph" w:styleId="Heading1">
    <w:name w:val="heading 1"/>
    <w:basedOn w:val="Normal"/>
    <w:next w:val="Normal"/>
    <w:qFormat/>
    <w:rsid w:val="002F4A11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F4A11"/>
    <w:pPr>
      <w:keepNext/>
      <w:ind w:left="2880"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F4A11"/>
    <w:pPr>
      <w:keepNext/>
      <w:spacing w:before="1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2F4A11"/>
    <w:pPr>
      <w:keepNext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F4A11"/>
    <w:pPr>
      <w:keepNext/>
      <w:jc w:val="center"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2F4A11"/>
    <w:pPr>
      <w:keepNext/>
      <w:tabs>
        <w:tab w:val="right" w:pos="9180"/>
      </w:tabs>
      <w:spacing w:line="120" w:lineRule="atLeast"/>
      <w:jc w:val="both"/>
      <w:outlineLvl w:val="5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A11"/>
    <w:pPr>
      <w:spacing w:before="240" w:after="120"/>
      <w:jc w:val="both"/>
    </w:pPr>
  </w:style>
  <w:style w:type="character" w:styleId="Hyperlink">
    <w:name w:val="Hyperlink"/>
    <w:rsid w:val="002F4A11"/>
    <w:rPr>
      <w:color w:val="0000FF"/>
      <w:u w:val="single"/>
    </w:rPr>
  </w:style>
  <w:style w:type="paragraph" w:styleId="Header">
    <w:name w:val="header"/>
    <w:basedOn w:val="Normal"/>
    <w:rsid w:val="002F4A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4A1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F4A11"/>
    <w:rPr>
      <w:color w:val="800080"/>
      <w:u w:val="single"/>
    </w:rPr>
  </w:style>
  <w:style w:type="paragraph" w:styleId="BodyTextIndent">
    <w:name w:val="Body Text Indent"/>
    <w:basedOn w:val="Normal"/>
    <w:rsid w:val="002F4A11"/>
    <w:pPr>
      <w:spacing w:before="120"/>
      <w:ind w:left="720" w:hanging="360"/>
    </w:pPr>
  </w:style>
  <w:style w:type="paragraph" w:customStyle="1" w:styleId="CcList">
    <w:name w:val="Cc List"/>
    <w:basedOn w:val="Normal"/>
    <w:rsid w:val="002F4A11"/>
    <w:pPr>
      <w:keepLines/>
      <w:spacing w:line="240" w:lineRule="atLeast"/>
      <w:ind w:left="360" w:hanging="360"/>
      <w:jc w:val="both"/>
    </w:pPr>
    <w:rPr>
      <w:rFonts w:ascii="Garamond" w:hAnsi="Garamond"/>
      <w:kern w:val="18"/>
    </w:rPr>
  </w:style>
  <w:style w:type="character" w:styleId="PageNumber">
    <w:name w:val="page number"/>
    <w:basedOn w:val="DefaultParagraphFont"/>
    <w:rsid w:val="002F4A11"/>
  </w:style>
  <w:style w:type="paragraph" w:styleId="BodyText2">
    <w:name w:val="Body Text 2"/>
    <w:basedOn w:val="Normal"/>
    <w:rsid w:val="002F4A11"/>
    <w:rPr>
      <w:rFonts w:ascii="Times New Roman" w:hAnsi="Times New Roman"/>
      <w:sz w:val="22"/>
    </w:rPr>
  </w:style>
  <w:style w:type="table" w:styleId="TableGrid">
    <w:name w:val="Table Grid"/>
    <w:basedOn w:val="TableNormal"/>
    <w:rsid w:val="00027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67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he3roberts@comca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5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N</vt:lpstr>
    </vt:vector>
  </TitlesOfParts>
  <Company>American Fluorescent</Company>
  <LinksUpToDate>false</LinksUpToDate>
  <CharactersWithSpaces>15580</CharactersWithSpaces>
  <SharedDoc>false</SharedDoc>
  <HLinks>
    <vt:vector size="6" baseType="variant">
      <vt:variant>
        <vt:i4>458797</vt:i4>
      </vt:variant>
      <vt:variant>
        <vt:i4>0</vt:i4>
      </vt:variant>
      <vt:variant>
        <vt:i4>0</vt:i4>
      </vt:variant>
      <vt:variant>
        <vt:i4>5</vt:i4>
      </vt:variant>
      <vt:variant>
        <vt:lpwstr>mailto:theroberts1142@yahoo.com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N</dc:title>
  <dc:creator>WRoberts</dc:creator>
  <cp:lastModifiedBy>Infinityopex</cp:lastModifiedBy>
  <cp:revision>31</cp:revision>
  <cp:lastPrinted>2016-04-08T16:00:00Z</cp:lastPrinted>
  <dcterms:created xsi:type="dcterms:W3CDTF">2016-04-28T12:45:00Z</dcterms:created>
  <dcterms:modified xsi:type="dcterms:W3CDTF">2017-09-06T16:11:00Z</dcterms:modified>
</cp:coreProperties>
</file>