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95" w:rsidRDefault="00C3530F" w:rsidP="002A7DC0">
      <w:pPr>
        <w:pStyle w:val="Title"/>
        <w:contextualSpacing/>
        <w:jc w:val="both"/>
        <w:rPr>
          <w:rFonts w:asciiTheme="majorHAnsi" w:hAnsiTheme="majorHAnsi"/>
          <w:sz w:val="28"/>
          <w:szCs w:val="28"/>
        </w:rPr>
      </w:pPr>
      <w:r w:rsidRPr="00E60113">
        <w:rPr>
          <w:rFonts w:asciiTheme="majorHAnsi" w:hAnsiTheme="majorHAnsi"/>
          <w:sz w:val="28"/>
          <w:szCs w:val="28"/>
        </w:rPr>
        <w:t xml:space="preserve">Ashraf </w:t>
      </w:r>
      <w:proofErr w:type="gramStart"/>
      <w:r w:rsidRPr="00E60113">
        <w:rPr>
          <w:rFonts w:asciiTheme="majorHAnsi" w:hAnsiTheme="majorHAnsi"/>
          <w:sz w:val="28"/>
          <w:szCs w:val="28"/>
        </w:rPr>
        <w:t>Raad</w:t>
      </w:r>
      <w:r w:rsidRPr="00C3530F">
        <w:rPr>
          <w:rFonts w:asciiTheme="majorHAnsi" w:hAnsiTheme="majorHAnsi"/>
          <w:b w:val="0"/>
          <w:sz w:val="22"/>
          <w:szCs w:val="22"/>
        </w:rPr>
        <w:t>(</w:t>
      </w:r>
      <w:proofErr w:type="gramEnd"/>
      <w:r w:rsidRPr="002A7DC0">
        <w:rPr>
          <w:rFonts w:asciiTheme="majorHAnsi" w:hAnsiTheme="majorHAnsi"/>
          <w:sz w:val="22"/>
          <w:szCs w:val="22"/>
        </w:rPr>
        <w:t>U</w:t>
      </w:r>
      <w:r w:rsidR="002A7DC0">
        <w:rPr>
          <w:rFonts w:asciiTheme="majorHAnsi" w:hAnsiTheme="majorHAnsi"/>
          <w:sz w:val="22"/>
          <w:szCs w:val="22"/>
        </w:rPr>
        <w:t>.</w:t>
      </w:r>
      <w:r w:rsidRPr="002A7DC0">
        <w:rPr>
          <w:rFonts w:asciiTheme="majorHAnsi" w:hAnsiTheme="majorHAnsi"/>
          <w:sz w:val="22"/>
          <w:szCs w:val="22"/>
        </w:rPr>
        <w:t>S</w:t>
      </w:r>
      <w:r w:rsidR="002A7DC0">
        <w:rPr>
          <w:rFonts w:asciiTheme="majorHAnsi" w:hAnsiTheme="majorHAnsi"/>
          <w:sz w:val="22"/>
          <w:szCs w:val="22"/>
        </w:rPr>
        <w:t>.</w:t>
      </w:r>
      <w:r w:rsidRPr="002A7DC0">
        <w:rPr>
          <w:rFonts w:asciiTheme="majorHAnsi" w:hAnsiTheme="majorHAnsi"/>
          <w:sz w:val="22"/>
          <w:szCs w:val="22"/>
        </w:rPr>
        <w:t xml:space="preserve"> Citizen</w:t>
      </w:r>
      <w:r w:rsidRPr="00C3530F">
        <w:rPr>
          <w:rFonts w:asciiTheme="majorHAnsi" w:hAnsiTheme="majorHAnsi"/>
          <w:b w:val="0"/>
          <w:sz w:val="22"/>
          <w:szCs w:val="22"/>
        </w:rPr>
        <w:t>)</w:t>
      </w:r>
      <w:r w:rsidRPr="00C3530F">
        <w:rPr>
          <w:rFonts w:asciiTheme="majorHAnsi" w:hAnsiTheme="majorHAnsi"/>
          <w:b w:val="0"/>
          <w:sz w:val="22"/>
          <w:szCs w:val="22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</w:p>
    <w:p w:rsidR="00C3530F" w:rsidRPr="007531B6" w:rsidRDefault="00C3530F" w:rsidP="002A7DC0">
      <w:pPr>
        <w:pStyle w:val="Title"/>
        <w:contextualSpacing/>
        <w:jc w:val="both"/>
        <w:rPr>
          <w:rFonts w:asciiTheme="majorHAnsi" w:hAnsiTheme="majorHAnsi"/>
          <w:sz w:val="28"/>
          <w:szCs w:val="28"/>
        </w:rPr>
      </w:pPr>
      <w:r w:rsidRPr="007531B6">
        <w:rPr>
          <w:rFonts w:asciiTheme="majorHAnsi" w:hAnsiTheme="majorHAnsi"/>
          <w:sz w:val="22"/>
          <w:szCs w:val="22"/>
        </w:rPr>
        <w:t>3804 32</w:t>
      </w:r>
      <w:r w:rsidRPr="007531B6">
        <w:rPr>
          <w:rFonts w:asciiTheme="majorHAnsi" w:hAnsiTheme="majorHAnsi"/>
          <w:sz w:val="22"/>
          <w:szCs w:val="22"/>
          <w:vertAlign w:val="superscript"/>
        </w:rPr>
        <w:t>nd</w:t>
      </w:r>
      <w:r w:rsidR="007531B6">
        <w:rPr>
          <w:rFonts w:asciiTheme="majorHAnsi" w:hAnsiTheme="majorHAnsi"/>
          <w:sz w:val="22"/>
          <w:szCs w:val="22"/>
        </w:rPr>
        <w:t xml:space="preserve"> St. Se.</w:t>
      </w:r>
      <w:r w:rsidRPr="007531B6">
        <w:rPr>
          <w:rFonts w:asciiTheme="majorHAnsi" w:hAnsiTheme="majorHAnsi"/>
          <w:sz w:val="22"/>
          <w:szCs w:val="22"/>
        </w:rPr>
        <w:t>Kentwood, MI. 49512.</w:t>
      </w:r>
    </w:p>
    <w:p w:rsidR="00F50495" w:rsidRDefault="00C3530F" w:rsidP="00F50495">
      <w:pPr>
        <w:tabs>
          <w:tab w:val="left" w:pos="6120"/>
        </w:tabs>
        <w:contextualSpacing/>
        <w:outlineLvl w:val="0"/>
        <w:rPr>
          <w:rFonts w:asciiTheme="majorHAnsi" w:hAnsiTheme="majorHAnsi"/>
          <w:b/>
          <w:sz w:val="22"/>
          <w:szCs w:val="22"/>
        </w:rPr>
      </w:pPr>
      <w:r w:rsidRPr="007531B6">
        <w:rPr>
          <w:rFonts w:asciiTheme="majorHAnsi" w:hAnsiTheme="majorHAnsi"/>
          <w:b/>
          <w:sz w:val="22"/>
          <w:szCs w:val="22"/>
        </w:rPr>
        <w:t>Ph</w:t>
      </w:r>
      <w:proofErr w:type="gramStart"/>
      <w:r w:rsidRPr="007531B6">
        <w:rPr>
          <w:rFonts w:asciiTheme="majorHAnsi" w:hAnsiTheme="majorHAnsi"/>
          <w:b/>
          <w:sz w:val="22"/>
          <w:szCs w:val="22"/>
        </w:rPr>
        <w:t>.</w:t>
      </w:r>
      <w:r w:rsidR="003755E6" w:rsidRPr="007531B6">
        <w:rPr>
          <w:rFonts w:asciiTheme="majorHAnsi" w:hAnsiTheme="majorHAnsi"/>
          <w:b/>
          <w:sz w:val="22"/>
          <w:szCs w:val="22"/>
        </w:rPr>
        <w:t>:</w:t>
      </w:r>
      <w:proofErr w:type="gramEnd"/>
      <w:r w:rsidR="007531B6">
        <w:rPr>
          <w:rFonts w:asciiTheme="majorHAnsi" w:hAnsiTheme="majorHAnsi"/>
          <w:b/>
          <w:sz w:val="22"/>
          <w:szCs w:val="22"/>
        </w:rPr>
        <w:t xml:space="preserve">(616) </w:t>
      </w:r>
      <w:r w:rsidR="00615468" w:rsidRPr="007531B6">
        <w:rPr>
          <w:rFonts w:asciiTheme="majorHAnsi" w:hAnsiTheme="majorHAnsi"/>
          <w:b/>
          <w:sz w:val="22"/>
          <w:szCs w:val="22"/>
        </w:rPr>
        <w:t>666-1188,</w:t>
      </w:r>
    </w:p>
    <w:p w:rsidR="00C3530F" w:rsidRPr="007531B6" w:rsidRDefault="00C3530F" w:rsidP="00F50495">
      <w:pPr>
        <w:tabs>
          <w:tab w:val="left" w:pos="6120"/>
        </w:tabs>
        <w:contextualSpacing/>
        <w:outlineLvl w:val="0"/>
        <w:rPr>
          <w:rFonts w:asciiTheme="majorHAnsi" w:hAnsiTheme="majorHAnsi"/>
          <w:b/>
          <w:sz w:val="22"/>
          <w:szCs w:val="22"/>
        </w:rPr>
      </w:pPr>
      <w:r w:rsidRPr="007531B6">
        <w:rPr>
          <w:rFonts w:asciiTheme="majorHAnsi" w:hAnsiTheme="majorHAnsi"/>
          <w:b/>
          <w:sz w:val="22"/>
          <w:szCs w:val="22"/>
        </w:rPr>
        <w:t>AshrafRaad220@gmail.com</w:t>
      </w:r>
      <w:r w:rsidR="00BC6EB6" w:rsidRPr="007531B6">
        <w:rPr>
          <w:rFonts w:asciiTheme="majorHAnsi" w:hAnsiTheme="majorHAnsi"/>
          <w:b/>
          <w:sz w:val="22"/>
          <w:szCs w:val="22"/>
        </w:rPr>
        <w:t>.</w:t>
      </w:r>
    </w:p>
    <w:p w:rsidR="00C3530F" w:rsidRPr="00B56513" w:rsidRDefault="00C3530F" w:rsidP="002A7DC0">
      <w:pPr>
        <w:contextualSpacing/>
        <w:outlineLvl w:val="0"/>
        <w:rPr>
          <w:rFonts w:asciiTheme="majorHAnsi" w:hAnsiTheme="majorHAnsi"/>
          <w:b/>
          <w:sz w:val="10"/>
          <w:szCs w:val="10"/>
        </w:rPr>
      </w:pPr>
    </w:p>
    <w:p w:rsidR="002F1B70" w:rsidRPr="00D04B26" w:rsidRDefault="00BC6EB6" w:rsidP="002A7DC0">
      <w:pPr>
        <w:contextualSpacing/>
        <w:outlineLvl w:val="0"/>
        <w:rPr>
          <w:rFonts w:asciiTheme="majorHAnsi" w:hAnsiTheme="majorHAnsi"/>
          <w:b/>
          <w:sz w:val="10"/>
          <w:szCs w:val="10"/>
        </w:rPr>
      </w:pPr>
      <w:r w:rsidRPr="00BC6EB6">
        <w:rPr>
          <w:rFonts w:asciiTheme="majorHAnsi" w:hAnsiTheme="majorHAnsi"/>
          <w:sz w:val="22"/>
          <w:szCs w:val="22"/>
        </w:rPr>
        <w:t>My passion</w:t>
      </w:r>
      <w:r w:rsidR="00A516ED">
        <w:rPr>
          <w:rFonts w:asciiTheme="majorHAnsi" w:hAnsiTheme="majorHAnsi"/>
          <w:sz w:val="22"/>
          <w:szCs w:val="22"/>
        </w:rPr>
        <w:t xml:space="preserve"> and target</w:t>
      </w:r>
      <w:r w:rsidR="00B651BB">
        <w:rPr>
          <w:rFonts w:asciiTheme="majorHAnsi" w:hAnsiTheme="majorHAnsi"/>
          <w:sz w:val="22"/>
          <w:szCs w:val="22"/>
        </w:rPr>
        <w:t xml:space="preserve"> is to be a part </w:t>
      </w:r>
      <w:bookmarkStart w:id="0" w:name="_GoBack"/>
      <w:bookmarkEnd w:id="0"/>
      <w:r w:rsidR="00B651BB">
        <w:rPr>
          <w:rFonts w:asciiTheme="majorHAnsi" w:hAnsiTheme="majorHAnsi"/>
          <w:sz w:val="22"/>
          <w:szCs w:val="22"/>
        </w:rPr>
        <w:t>of</w:t>
      </w:r>
      <w:r w:rsidRPr="00BC6EB6">
        <w:rPr>
          <w:rFonts w:asciiTheme="majorHAnsi" w:hAnsiTheme="majorHAnsi"/>
          <w:sz w:val="22"/>
          <w:szCs w:val="22"/>
        </w:rPr>
        <w:t xml:space="preserve"> lean organization. To join a strong team that </w:t>
      </w:r>
      <w:r w:rsidR="00A516ED">
        <w:rPr>
          <w:rFonts w:asciiTheme="majorHAnsi" w:hAnsiTheme="majorHAnsi"/>
          <w:sz w:val="22"/>
          <w:szCs w:val="22"/>
        </w:rPr>
        <w:t>sees value in following</w:t>
      </w:r>
      <w:r w:rsidRPr="00BC6EB6">
        <w:rPr>
          <w:rFonts w:asciiTheme="majorHAnsi" w:hAnsiTheme="majorHAnsi"/>
          <w:sz w:val="22"/>
          <w:szCs w:val="22"/>
        </w:rPr>
        <w:t xml:space="preserve"> regulations and</w:t>
      </w:r>
      <w:r w:rsidR="00A516ED">
        <w:rPr>
          <w:rFonts w:asciiTheme="majorHAnsi" w:hAnsiTheme="majorHAnsi"/>
          <w:sz w:val="22"/>
          <w:szCs w:val="22"/>
        </w:rPr>
        <w:t xml:space="preserve"> it’s</w:t>
      </w:r>
      <w:r w:rsidRPr="00BC6EB6">
        <w:rPr>
          <w:rFonts w:asciiTheme="majorHAnsi" w:hAnsiTheme="majorHAnsi"/>
          <w:sz w:val="22"/>
          <w:szCs w:val="22"/>
        </w:rPr>
        <w:t xml:space="preserve"> principle</w:t>
      </w:r>
      <w:r w:rsidR="00ED1284">
        <w:rPr>
          <w:rFonts w:asciiTheme="majorHAnsi" w:hAnsiTheme="majorHAnsi"/>
          <w:sz w:val="22"/>
          <w:szCs w:val="22"/>
        </w:rPr>
        <w:t xml:space="preserve">s </w:t>
      </w:r>
      <w:r w:rsidR="001D65AA">
        <w:rPr>
          <w:rFonts w:asciiTheme="majorHAnsi" w:hAnsiTheme="majorHAnsi"/>
          <w:sz w:val="22"/>
          <w:szCs w:val="22"/>
        </w:rPr>
        <w:t>to</w:t>
      </w:r>
      <w:r w:rsidR="00A516ED">
        <w:rPr>
          <w:rFonts w:asciiTheme="majorHAnsi" w:hAnsiTheme="majorHAnsi"/>
          <w:sz w:val="22"/>
          <w:szCs w:val="22"/>
        </w:rPr>
        <w:t xml:space="preserve"> improve safety and quality.</w:t>
      </w:r>
      <w:r w:rsidRPr="00BC6EB6">
        <w:rPr>
          <w:rFonts w:asciiTheme="majorHAnsi" w:hAnsiTheme="majorHAnsi"/>
          <w:sz w:val="22"/>
          <w:szCs w:val="22"/>
        </w:rPr>
        <w:t xml:space="preserve"> To be part of an institution that aims at executing lean system </w:t>
      </w:r>
      <w:r w:rsidR="00A516ED">
        <w:rPr>
          <w:rFonts w:asciiTheme="majorHAnsi" w:hAnsiTheme="majorHAnsi"/>
          <w:sz w:val="22"/>
          <w:szCs w:val="22"/>
        </w:rPr>
        <w:t>and</w:t>
      </w:r>
      <w:r w:rsidRPr="00BC6EB6">
        <w:rPr>
          <w:rFonts w:asciiTheme="majorHAnsi" w:hAnsiTheme="majorHAnsi"/>
          <w:sz w:val="22"/>
          <w:szCs w:val="22"/>
        </w:rPr>
        <w:t xml:space="preserve"> develop</w:t>
      </w:r>
      <w:r w:rsidR="00A516ED">
        <w:rPr>
          <w:rFonts w:asciiTheme="majorHAnsi" w:hAnsiTheme="majorHAnsi"/>
          <w:sz w:val="22"/>
          <w:szCs w:val="22"/>
        </w:rPr>
        <w:t>ing</w:t>
      </w:r>
      <w:r w:rsidRPr="00BC6EB6">
        <w:rPr>
          <w:rFonts w:asciiTheme="majorHAnsi" w:hAnsiTheme="majorHAnsi"/>
          <w:sz w:val="22"/>
          <w:szCs w:val="22"/>
        </w:rPr>
        <w:t xml:space="preserve"> continuous practices/strategies </w:t>
      </w:r>
      <w:r w:rsidR="002553DD">
        <w:rPr>
          <w:rFonts w:asciiTheme="majorHAnsi" w:hAnsiTheme="majorHAnsi"/>
          <w:sz w:val="22"/>
          <w:szCs w:val="22"/>
        </w:rPr>
        <w:t xml:space="preserve">to achieve safepractices, best </w:t>
      </w:r>
      <w:r w:rsidR="00B651BB">
        <w:rPr>
          <w:rFonts w:asciiTheme="majorHAnsi" w:hAnsiTheme="majorHAnsi"/>
          <w:sz w:val="22"/>
          <w:szCs w:val="22"/>
        </w:rPr>
        <w:t>quality product</w:t>
      </w:r>
      <w:r w:rsidR="002553DD">
        <w:rPr>
          <w:rFonts w:asciiTheme="majorHAnsi" w:hAnsiTheme="majorHAnsi"/>
          <w:sz w:val="22"/>
          <w:szCs w:val="22"/>
        </w:rPr>
        <w:t>s</w:t>
      </w:r>
      <w:r w:rsidR="00B651BB">
        <w:rPr>
          <w:rFonts w:asciiTheme="majorHAnsi" w:hAnsiTheme="majorHAnsi"/>
          <w:sz w:val="22"/>
          <w:szCs w:val="22"/>
        </w:rPr>
        <w:t xml:space="preserve"> and </w:t>
      </w:r>
      <w:r w:rsidRPr="00BC6EB6">
        <w:rPr>
          <w:rFonts w:asciiTheme="majorHAnsi" w:hAnsiTheme="majorHAnsi"/>
          <w:sz w:val="22"/>
          <w:szCs w:val="22"/>
        </w:rPr>
        <w:t xml:space="preserve">to better satisfy the customer </w:t>
      </w:r>
      <w:r w:rsidR="001D65AA" w:rsidRPr="00BC6EB6">
        <w:rPr>
          <w:rFonts w:asciiTheme="majorHAnsi" w:hAnsiTheme="majorHAnsi"/>
          <w:sz w:val="22"/>
          <w:szCs w:val="22"/>
        </w:rPr>
        <w:t>requirements</w:t>
      </w:r>
      <w:r>
        <w:rPr>
          <w:rFonts w:asciiTheme="majorHAnsi" w:hAnsiTheme="majorHAnsi"/>
          <w:sz w:val="22"/>
          <w:szCs w:val="22"/>
        </w:rPr>
        <w:t xml:space="preserve">, increase market share </w:t>
      </w:r>
      <w:r w:rsidR="00A516ED">
        <w:rPr>
          <w:rFonts w:asciiTheme="majorHAnsi" w:hAnsiTheme="majorHAnsi"/>
          <w:sz w:val="22"/>
          <w:szCs w:val="22"/>
        </w:rPr>
        <w:t>and</w:t>
      </w:r>
      <w:r>
        <w:rPr>
          <w:rFonts w:asciiTheme="majorHAnsi" w:hAnsiTheme="majorHAnsi"/>
          <w:sz w:val="22"/>
          <w:szCs w:val="22"/>
        </w:rPr>
        <w:t xml:space="preserve"> financial saving/</w:t>
      </w:r>
      <w:r w:rsidR="00492E64">
        <w:rPr>
          <w:rFonts w:asciiTheme="majorHAnsi" w:hAnsiTheme="majorHAnsi"/>
          <w:sz w:val="22"/>
          <w:szCs w:val="22"/>
        </w:rPr>
        <w:t>profit revenue</w:t>
      </w:r>
      <w:r w:rsidR="002A33E5">
        <w:rPr>
          <w:rFonts w:asciiTheme="majorHAnsi" w:hAnsiTheme="majorHAnsi"/>
          <w:sz w:val="22"/>
          <w:szCs w:val="22"/>
        </w:rPr>
        <w:t>.</w:t>
      </w:r>
    </w:p>
    <w:p w:rsidR="00BC6EB6" w:rsidRPr="005B4454" w:rsidRDefault="00BC6EB6" w:rsidP="002A7DC0">
      <w:pPr>
        <w:contextualSpacing/>
        <w:outlineLvl w:val="0"/>
        <w:rPr>
          <w:rFonts w:asciiTheme="majorHAnsi" w:hAnsiTheme="majorHAnsi"/>
          <w:b/>
          <w:sz w:val="16"/>
          <w:szCs w:val="16"/>
        </w:rPr>
      </w:pPr>
    </w:p>
    <w:p w:rsidR="00015DA6" w:rsidRPr="00F13C6F" w:rsidRDefault="00127BD3" w:rsidP="00F13C6F">
      <w:pPr>
        <w:contextualSpacing/>
        <w:outlineLvl w:val="0"/>
        <w:rPr>
          <w:rFonts w:asciiTheme="majorHAnsi" w:hAnsiTheme="majorHAnsi"/>
          <w:b/>
          <w:i/>
          <w:color w:val="FF0000"/>
          <w:sz w:val="28"/>
          <w:szCs w:val="28"/>
        </w:rPr>
      </w:pPr>
      <w:r w:rsidRPr="002F1B70">
        <w:rPr>
          <w:rFonts w:asciiTheme="majorHAnsi" w:hAnsiTheme="majorHAnsi"/>
          <w:b/>
          <w:sz w:val="28"/>
          <w:szCs w:val="28"/>
        </w:rPr>
        <w:t>Area of Expertise:</w:t>
      </w:r>
      <w:r w:rsidR="001D65AA" w:rsidRPr="00F055C4">
        <w:rPr>
          <w:rFonts w:asciiTheme="majorHAnsi" w:hAnsiTheme="majorHAnsi"/>
          <w:color w:val="262626"/>
          <w:sz w:val="22"/>
          <w:szCs w:val="22"/>
        </w:rPr>
        <w:tab/>
      </w:r>
    </w:p>
    <w:p w:rsidR="001B6A82" w:rsidRDefault="00F055C4" w:rsidP="001B6A82">
      <w:pPr>
        <w:tabs>
          <w:tab w:val="left" w:pos="3420"/>
          <w:tab w:val="left" w:pos="5670"/>
          <w:tab w:val="left" w:pos="6840"/>
          <w:tab w:val="left" w:pos="7020"/>
        </w:tabs>
        <w:contextualSpacing/>
        <w:outlineLvl w:val="0"/>
        <w:rPr>
          <w:rFonts w:asciiTheme="majorHAnsi" w:hAnsiTheme="majorHAnsi"/>
          <w:sz w:val="22"/>
          <w:szCs w:val="22"/>
        </w:rPr>
      </w:pPr>
      <w:r w:rsidRPr="00F055C4">
        <w:rPr>
          <w:rFonts w:asciiTheme="majorHAnsi" w:hAnsiTheme="majorHAnsi"/>
          <w:b/>
          <w:sz w:val="22"/>
          <w:szCs w:val="22"/>
        </w:rPr>
        <w:t>*</w:t>
      </w:r>
      <w:r w:rsidR="00D12526">
        <w:rPr>
          <w:rFonts w:asciiTheme="majorHAnsi" w:hAnsiTheme="majorHAnsi"/>
          <w:sz w:val="22"/>
          <w:szCs w:val="22"/>
        </w:rPr>
        <w:t>PCQI,Six Sigma Black Belt, SQF&amp;</w:t>
      </w:r>
      <w:r w:rsidR="008C1EB3" w:rsidRPr="00F055C4">
        <w:rPr>
          <w:rFonts w:asciiTheme="majorHAnsi" w:hAnsiTheme="majorHAnsi"/>
          <w:sz w:val="22"/>
          <w:szCs w:val="22"/>
        </w:rPr>
        <w:t>HA</w:t>
      </w:r>
      <w:r w:rsidR="00D12526">
        <w:rPr>
          <w:rFonts w:asciiTheme="majorHAnsi" w:hAnsiTheme="majorHAnsi"/>
          <w:sz w:val="22"/>
          <w:szCs w:val="22"/>
        </w:rPr>
        <w:t xml:space="preserve">CCP </w:t>
      </w:r>
      <w:r w:rsidR="00BB3F8E">
        <w:rPr>
          <w:rFonts w:asciiTheme="majorHAnsi" w:hAnsiTheme="majorHAnsi"/>
          <w:sz w:val="22"/>
          <w:szCs w:val="22"/>
        </w:rPr>
        <w:t xml:space="preserve">certified with </w:t>
      </w:r>
      <w:r w:rsidR="00EB5778" w:rsidRPr="00F055C4">
        <w:rPr>
          <w:rFonts w:asciiTheme="majorHAnsi" w:hAnsiTheme="majorHAnsi"/>
          <w:sz w:val="22"/>
          <w:szCs w:val="22"/>
        </w:rPr>
        <w:t xml:space="preserve">Continuous </w:t>
      </w:r>
      <w:r w:rsidR="00EB5778" w:rsidRPr="001B6A82">
        <w:rPr>
          <w:rFonts w:asciiTheme="majorHAnsi" w:hAnsiTheme="majorHAnsi"/>
          <w:sz w:val="22"/>
          <w:szCs w:val="22"/>
        </w:rPr>
        <w:t>Improvement</w:t>
      </w:r>
      <w:r w:rsidR="002D208F">
        <w:rPr>
          <w:rFonts w:asciiTheme="majorHAnsi" w:hAnsiTheme="majorHAnsi"/>
          <w:sz w:val="22"/>
          <w:szCs w:val="22"/>
        </w:rPr>
        <w:t>/</w:t>
      </w:r>
      <w:r w:rsidR="001B6A82" w:rsidRPr="001B6A82">
        <w:rPr>
          <w:rFonts w:asciiTheme="majorHAnsi" w:hAnsiTheme="majorHAnsi"/>
          <w:sz w:val="22"/>
          <w:szCs w:val="22"/>
        </w:rPr>
        <w:t>Kata Model</w:t>
      </w:r>
      <w:r w:rsidR="004C26E2">
        <w:rPr>
          <w:rFonts w:asciiTheme="majorHAnsi" w:hAnsiTheme="majorHAnsi"/>
          <w:sz w:val="22"/>
          <w:szCs w:val="22"/>
        </w:rPr>
        <w:t>expertise &amp;</w:t>
      </w:r>
      <w:r w:rsidR="002D208F">
        <w:rPr>
          <w:rFonts w:asciiTheme="majorHAnsi" w:hAnsiTheme="majorHAnsi"/>
          <w:sz w:val="22"/>
          <w:szCs w:val="22"/>
        </w:rPr>
        <w:t>approach</w:t>
      </w:r>
      <w:r w:rsidR="004C26E2">
        <w:rPr>
          <w:rFonts w:asciiTheme="majorHAnsi" w:hAnsiTheme="majorHAnsi"/>
          <w:sz w:val="22"/>
          <w:szCs w:val="22"/>
        </w:rPr>
        <w:t xml:space="preserve">. </w:t>
      </w:r>
    </w:p>
    <w:p w:rsidR="00225B19" w:rsidRDefault="00225B19" w:rsidP="00225B19">
      <w:pPr>
        <w:tabs>
          <w:tab w:val="left" w:pos="3420"/>
          <w:tab w:val="left" w:pos="5670"/>
        </w:tabs>
        <w:contextualSpacing/>
        <w:rPr>
          <w:rFonts w:asciiTheme="majorHAnsi" w:hAnsiTheme="majorHAnsi"/>
          <w:sz w:val="22"/>
          <w:szCs w:val="22"/>
        </w:rPr>
      </w:pPr>
      <w:r w:rsidRPr="00F055C4">
        <w:rPr>
          <w:rFonts w:asciiTheme="majorHAnsi" w:hAnsiTheme="majorHAnsi"/>
          <w:b/>
          <w:sz w:val="22"/>
          <w:szCs w:val="22"/>
        </w:rPr>
        <w:t>*</w:t>
      </w:r>
      <w:r w:rsidR="00693CCA" w:rsidRPr="00102BB0">
        <w:rPr>
          <w:rFonts w:asciiTheme="majorHAnsi" w:hAnsiTheme="majorHAnsi"/>
          <w:sz w:val="22"/>
          <w:szCs w:val="22"/>
        </w:rPr>
        <w:t>FSM</w:t>
      </w:r>
      <w:r w:rsidR="00B73BBE">
        <w:rPr>
          <w:rFonts w:asciiTheme="majorHAnsi" w:hAnsiTheme="majorHAnsi"/>
          <w:sz w:val="22"/>
          <w:szCs w:val="22"/>
        </w:rPr>
        <w:t xml:space="preserve">A, </w:t>
      </w:r>
      <w:r w:rsidR="00B73BBE" w:rsidRPr="008E79DA">
        <w:rPr>
          <w:rFonts w:asciiTheme="majorHAnsi" w:hAnsiTheme="majorHAnsi"/>
          <w:sz w:val="22"/>
          <w:szCs w:val="22"/>
        </w:rPr>
        <w:t>ISO</w:t>
      </w:r>
      <w:r w:rsidR="00B73BBE">
        <w:rPr>
          <w:rFonts w:asciiTheme="majorHAnsi" w:hAnsiTheme="majorHAnsi"/>
          <w:sz w:val="22"/>
          <w:szCs w:val="22"/>
        </w:rPr>
        <w:t xml:space="preserve">&amp; FDA </w:t>
      </w:r>
      <w:r w:rsidR="00693CCA" w:rsidRPr="00102BB0">
        <w:rPr>
          <w:rFonts w:asciiTheme="majorHAnsi" w:hAnsiTheme="majorHAnsi"/>
          <w:sz w:val="22"/>
          <w:szCs w:val="22"/>
        </w:rPr>
        <w:t>guideline</w:t>
      </w:r>
      <w:r w:rsidR="00102BB0">
        <w:rPr>
          <w:rFonts w:asciiTheme="majorHAnsi" w:hAnsiTheme="majorHAnsi"/>
          <w:sz w:val="22"/>
          <w:szCs w:val="22"/>
        </w:rPr>
        <w:t>s</w:t>
      </w:r>
      <w:r w:rsidR="00B73BBE">
        <w:rPr>
          <w:rFonts w:asciiTheme="majorHAnsi" w:hAnsiTheme="majorHAnsi"/>
          <w:sz w:val="22"/>
          <w:szCs w:val="22"/>
        </w:rPr>
        <w:t>/audit</w:t>
      </w:r>
      <w:r w:rsidR="00693CCA" w:rsidRPr="00102BB0">
        <w:rPr>
          <w:rFonts w:asciiTheme="majorHAnsi" w:hAnsiTheme="majorHAnsi"/>
          <w:sz w:val="22"/>
          <w:szCs w:val="22"/>
        </w:rPr>
        <w:t>,</w:t>
      </w:r>
      <w:r w:rsidR="00693CCA">
        <w:rPr>
          <w:rFonts w:asciiTheme="majorHAnsi" w:hAnsiTheme="majorHAnsi"/>
          <w:sz w:val="22"/>
          <w:szCs w:val="22"/>
        </w:rPr>
        <w:t>Z</w:t>
      </w:r>
      <w:r w:rsidR="00102BB0">
        <w:rPr>
          <w:rFonts w:asciiTheme="majorHAnsi" w:hAnsiTheme="majorHAnsi"/>
          <w:sz w:val="22"/>
          <w:szCs w:val="22"/>
        </w:rPr>
        <w:t>one 1</w:t>
      </w:r>
      <w:r w:rsidR="008C1EB3">
        <w:rPr>
          <w:rFonts w:asciiTheme="majorHAnsi" w:hAnsiTheme="majorHAnsi"/>
          <w:sz w:val="22"/>
          <w:szCs w:val="22"/>
        </w:rPr>
        <w:t>,</w:t>
      </w:r>
      <w:r w:rsidR="00693CCA">
        <w:rPr>
          <w:rFonts w:asciiTheme="majorHAnsi" w:hAnsiTheme="majorHAnsi"/>
          <w:sz w:val="22"/>
          <w:szCs w:val="22"/>
        </w:rPr>
        <w:t>2</w:t>
      </w:r>
      <w:r w:rsidR="00320EC9">
        <w:rPr>
          <w:rFonts w:asciiTheme="majorHAnsi" w:hAnsiTheme="majorHAnsi"/>
          <w:sz w:val="22"/>
          <w:szCs w:val="22"/>
        </w:rPr>
        <w:t xml:space="preserve"> e</w:t>
      </w:r>
      <w:r w:rsidR="00102BB0">
        <w:rPr>
          <w:rFonts w:asciiTheme="majorHAnsi" w:hAnsiTheme="majorHAnsi"/>
          <w:sz w:val="22"/>
          <w:szCs w:val="22"/>
        </w:rPr>
        <w:t>nvironmental</w:t>
      </w:r>
      <w:r w:rsidR="008C1EB3">
        <w:rPr>
          <w:rFonts w:asciiTheme="majorHAnsi" w:hAnsiTheme="majorHAnsi"/>
          <w:sz w:val="22"/>
          <w:szCs w:val="22"/>
        </w:rPr>
        <w:t xml:space="preserve"> programs</w:t>
      </w:r>
      <w:r w:rsidR="005828E9">
        <w:rPr>
          <w:rFonts w:asciiTheme="majorHAnsi" w:hAnsiTheme="majorHAnsi"/>
          <w:sz w:val="22"/>
          <w:szCs w:val="22"/>
        </w:rPr>
        <w:t>,</w:t>
      </w:r>
      <w:r w:rsidR="008558BF" w:rsidRPr="008558BF">
        <w:rPr>
          <w:rFonts w:asciiTheme="majorHAnsi" w:hAnsiTheme="majorHAnsi"/>
          <w:bCs/>
          <w:sz w:val="22"/>
          <w:szCs w:val="22"/>
        </w:rPr>
        <w:t>Vendor certification</w:t>
      </w:r>
      <w:r w:rsidR="008558BF">
        <w:rPr>
          <w:rFonts w:asciiTheme="majorHAnsi" w:hAnsiTheme="majorHAnsi"/>
          <w:sz w:val="22"/>
          <w:szCs w:val="22"/>
        </w:rPr>
        <w:t>,</w:t>
      </w:r>
      <w:r w:rsidR="005828E9">
        <w:rPr>
          <w:rFonts w:asciiTheme="majorHAnsi" w:hAnsiTheme="majorHAnsi"/>
          <w:color w:val="262626"/>
          <w:sz w:val="22"/>
          <w:szCs w:val="22"/>
        </w:rPr>
        <w:t>Sanitation</w:t>
      </w:r>
      <w:r w:rsidR="008C1EB3">
        <w:rPr>
          <w:rFonts w:asciiTheme="majorHAnsi" w:hAnsiTheme="majorHAnsi"/>
          <w:color w:val="262626"/>
          <w:sz w:val="22"/>
          <w:szCs w:val="22"/>
        </w:rPr>
        <w:t xml:space="preserve">, Pest </w:t>
      </w:r>
      <w:r w:rsidR="00F069FD">
        <w:rPr>
          <w:rFonts w:asciiTheme="majorHAnsi" w:hAnsiTheme="majorHAnsi"/>
          <w:color w:val="262626"/>
          <w:sz w:val="22"/>
          <w:szCs w:val="22"/>
        </w:rPr>
        <w:t>c</w:t>
      </w:r>
      <w:r w:rsidR="008C1EB3">
        <w:rPr>
          <w:rFonts w:asciiTheme="majorHAnsi" w:hAnsiTheme="majorHAnsi"/>
          <w:color w:val="262626"/>
          <w:sz w:val="22"/>
          <w:szCs w:val="22"/>
        </w:rPr>
        <w:t>ontrol</w:t>
      </w:r>
      <w:r w:rsidR="00ED1284">
        <w:rPr>
          <w:rFonts w:asciiTheme="majorHAnsi" w:hAnsiTheme="majorHAnsi"/>
          <w:color w:val="262626"/>
          <w:sz w:val="22"/>
          <w:szCs w:val="22"/>
        </w:rPr>
        <w:t>.</w:t>
      </w:r>
    </w:p>
    <w:p w:rsidR="00374AE3" w:rsidRDefault="00374AE3" w:rsidP="00374AE3">
      <w:pPr>
        <w:tabs>
          <w:tab w:val="left" w:pos="6840"/>
          <w:tab w:val="left" w:pos="7020"/>
        </w:tabs>
        <w:contextualSpacing/>
        <w:outlineLvl w:val="0"/>
        <w:rPr>
          <w:rFonts w:asciiTheme="majorHAnsi" w:hAnsiTheme="majorHAnsi"/>
          <w:b/>
          <w:sz w:val="22"/>
          <w:szCs w:val="22"/>
        </w:rPr>
      </w:pPr>
      <w:r w:rsidRPr="00F055C4">
        <w:rPr>
          <w:rFonts w:asciiTheme="majorHAnsi" w:hAnsiTheme="majorHAnsi"/>
          <w:b/>
          <w:sz w:val="22"/>
          <w:szCs w:val="22"/>
        </w:rPr>
        <w:t>*</w:t>
      </w:r>
      <w:r w:rsidR="005828E9" w:rsidRPr="005828E9">
        <w:rPr>
          <w:rFonts w:asciiTheme="majorHAnsi" w:hAnsiTheme="majorHAnsi"/>
          <w:sz w:val="22"/>
          <w:szCs w:val="22"/>
        </w:rPr>
        <w:t>Cause</w:t>
      </w:r>
      <w:r w:rsidR="00021283">
        <w:rPr>
          <w:rFonts w:asciiTheme="majorHAnsi" w:hAnsiTheme="majorHAnsi"/>
          <w:sz w:val="22"/>
          <w:szCs w:val="22"/>
        </w:rPr>
        <w:t>&amp;</w:t>
      </w:r>
      <w:r w:rsidR="00F43EBF">
        <w:rPr>
          <w:rFonts w:asciiTheme="majorHAnsi" w:hAnsiTheme="majorHAnsi"/>
          <w:sz w:val="22"/>
          <w:szCs w:val="22"/>
        </w:rPr>
        <w:t>Hazard</w:t>
      </w:r>
      <w:r w:rsidR="005828E9" w:rsidRPr="005828E9">
        <w:rPr>
          <w:rFonts w:asciiTheme="majorHAnsi" w:hAnsiTheme="majorHAnsi"/>
          <w:sz w:val="22"/>
          <w:szCs w:val="22"/>
        </w:rPr>
        <w:t xml:space="preserve"> Analysis</w:t>
      </w:r>
      <w:r w:rsidR="00021283">
        <w:rPr>
          <w:rFonts w:asciiTheme="majorHAnsi" w:hAnsiTheme="majorHAnsi"/>
          <w:bCs/>
          <w:sz w:val="22"/>
          <w:szCs w:val="22"/>
        </w:rPr>
        <w:t xml:space="preserve">, </w:t>
      </w:r>
      <w:r w:rsidR="00F43EBF">
        <w:rPr>
          <w:rFonts w:asciiTheme="majorHAnsi" w:hAnsiTheme="majorHAnsi"/>
          <w:bCs/>
          <w:sz w:val="22"/>
          <w:szCs w:val="22"/>
        </w:rPr>
        <w:t xml:space="preserve">Corrective of Action, </w:t>
      </w:r>
      <w:r w:rsidR="00F43EBF">
        <w:rPr>
          <w:rFonts w:asciiTheme="majorHAnsi" w:hAnsiTheme="majorHAnsi"/>
          <w:sz w:val="22"/>
          <w:szCs w:val="22"/>
        </w:rPr>
        <w:t>ATP</w:t>
      </w:r>
      <w:r w:rsidR="00021283">
        <w:rPr>
          <w:rFonts w:asciiTheme="majorHAnsi" w:hAnsiTheme="majorHAnsi"/>
          <w:sz w:val="22"/>
          <w:szCs w:val="22"/>
        </w:rPr>
        <w:t>/Environmental test plans</w:t>
      </w:r>
      <w:r w:rsidR="00F43EBF">
        <w:rPr>
          <w:rFonts w:asciiTheme="majorHAnsi" w:hAnsiTheme="majorHAnsi"/>
          <w:sz w:val="22"/>
          <w:szCs w:val="22"/>
        </w:rPr>
        <w:t xml:space="preserve">, </w:t>
      </w:r>
      <w:r w:rsidR="004002DC">
        <w:rPr>
          <w:rFonts w:asciiTheme="majorHAnsi" w:hAnsiTheme="majorHAnsi"/>
          <w:bCs/>
          <w:sz w:val="22"/>
          <w:szCs w:val="22"/>
        </w:rPr>
        <w:t xml:space="preserve">Wet Chemistry, </w:t>
      </w:r>
      <w:r w:rsidR="004002DC" w:rsidRPr="00F055C4">
        <w:rPr>
          <w:rFonts w:asciiTheme="majorHAnsi" w:hAnsiTheme="majorHAnsi"/>
          <w:sz w:val="22"/>
          <w:szCs w:val="22"/>
          <w:shd w:val="clear" w:color="auto" w:fill="FFFFFF"/>
        </w:rPr>
        <w:t>HPLC,</w:t>
      </w:r>
      <w:r w:rsidR="00E669A3" w:rsidRPr="00F055C4">
        <w:rPr>
          <w:rFonts w:asciiTheme="majorHAnsi" w:hAnsiTheme="majorHAnsi"/>
          <w:sz w:val="22"/>
          <w:szCs w:val="22"/>
        </w:rPr>
        <w:t>PCR</w:t>
      </w:r>
      <w:r w:rsidR="00E669A3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F43EBF">
        <w:rPr>
          <w:rFonts w:asciiTheme="majorHAnsi" w:hAnsiTheme="majorHAnsi"/>
          <w:sz w:val="22"/>
          <w:szCs w:val="22"/>
        </w:rPr>
        <w:t>ELISA</w:t>
      </w:r>
      <w:r w:rsidR="00F069FD">
        <w:rPr>
          <w:rFonts w:asciiTheme="majorHAnsi" w:hAnsiTheme="majorHAnsi"/>
          <w:sz w:val="22"/>
          <w:szCs w:val="22"/>
        </w:rPr>
        <w:t>etc</w:t>
      </w:r>
      <w:proofErr w:type="spellEnd"/>
    </w:p>
    <w:p w:rsidR="0037561E" w:rsidRPr="005B4454" w:rsidRDefault="0037561E" w:rsidP="005B4454">
      <w:pPr>
        <w:contextualSpacing/>
        <w:rPr>
          <w:rFonts w:asciiTheme="majorHAnsi" w:hAnsiTheme="majorHAnsi" w:cs="Arial"/>
          <w:sz w:val="16"/>
          <w:szCs w:val="16"/>
        </w:rPr>
      </w:pPr>
    </w:p>
    <w:p w:rsidR="00744E81" w:rsidRPr="00EE6EBF" w:rsidRDefault="00744E81" w:rsidP="002A7DC0">
      <w:pPr>
        <w:contextualSpacing/>
        <w:jc w:val="center"/>
        <w:rPr>
          <w:rFonts w:asciiTheme="majorHAnsi" w:hAnsiTheme="majorHAnsi"/>
          <w:b/>
          <w:caps/>
          <w:sz w:val="28"/>
          <w:szCs w:val="28"/>
        </w:rPr>
      </w:pPr>
      <w:r w:rsidRPr="00EE6EBF">
        <w:rPr>
          <w:rFonts w:asciiTheme="majorHAnsi" w:hAnsiTheme="majorHAnsi"/>
          <w:b/>
          <w:caps/>
          <w:sz w:val="28"/>
          <w:szCs w:val="28"/>
        </w:rPr>
        <w:t>Professional experience</w:t>
      </w:r>
      <w:r w:rsidR="00455F46">
        <w:rPr>
          <w:rFonts w:asciiTheme="majorHAnsi" w:hAnsiTheme="majorHAnsi"/>
          <w:b/>
          <w:caps/>
          <w:sz w:val="28"/>
          <w:szCs w:val="28"/>
        </w:rPr>
        <w:t>(</w:t>
      </w:r>
      <w:r w:rsidR="00FE5EF8">
        <w:rPr>
          <w:rFonts w:asciiTheme="majorHAnsi" w:hAnsiTheme="majorHAnsi"/>
          <w:b/>
          <w:caps/>
          <w:sz w:val="28"/>
          <w:szCs w:val="28"/>
        </w:rPr>
        <w:t>2001-2017</w:t>
      </w:r>
      <w:r w:rsidR="00455F46">
        <w:rPr>
          <w:rFonts w:asciiTheme="majorHAnsi" w:hAnsiTheme="majorHAnsi"/>
          <w:b/>
          <w:caps/>
          <w:sz w:val="28"/>
          <w:szCs w:val="28"/>
        </w:rPr>
        <w:t>)</w:t>
      </w:r>
    </w:p>
    <w:p w:rsidR="00744E81" w:rsidRPr="00F055C4" w:rsidRDefault="00744E81" w:rsidP="002A7DC0">
      <w:pPr>
        <w:contextualSpacing/>
        <w:rPr>
          <w:rFonts w:asciiTheme="majorHAnsi" w:hAnsiTheme="majorHAnsi"/>
          <w:b/>
          <w:caps/>
          <w:sz w:val="10"/>
          <w:szCs w:val="10"/>
        </w:rPr>
      </w:pPr>
    </w:p>
    <w:p w:rsidR="00FE5EF8" w:rsidRPr="00EE6EBF" w:rsidDel="0060531F" w:rsidRDefault="00FE5EF8" w:rsidP="00FE5EF8">
      <w:pPr>
        <w:contextualSpacing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8"/>
          <w:szCs w:val="28"/>
        </w:rPr>
        <w:t>Director of Quality Assurance &amp; Continuous Improvement</w:t>
      </w:r>
      <w:r w:rsidRPr="00F055C4" w:rsidDel="0060531F">
        <w:rPr>
          <w:rFonts w:asciiTheme="majorHAnsi" w:hAnsiTheme="majorHAnsi"/>
          <w:b/>
          <w:sz w:val="28"/>
          <w:szCs w:val="28"/>
        </w:rPr>
        <w:t>,</w:t>
      </w:r>
      <w:r>
        <w:rPr>
          <w:rFonts w:asciiTheme="majorHAnsi" w:hAnsiTheme="majorHAnsi"/>
          <w:sz w:val="22"/>
        </w:rPr>
        <w:t>(Nov. 2016- present</w:t>
      </w:r>
      <w:r w:rsidRPr="00EE6EBF" w:rsidDel="0060531F">
        <w:rPr>
          <w:rFonts w:asciiTheme="majorHAnsi" w:hAnsiTheme="majorHAnsi"/>
          <w:sz w:val="22"/>
        </w:rPr>
        <w:t>)</w:t>
      </w:r>
    </w:p>
    <w:p w:rsidR="005B4454" w:rsidRDefault="00FE5EF8" w:rsidP="00FE5EF8">
      <w:pPr>
        <w:contextualSpacing/>
        <w:jc w:val="both"/>
        <w:rPr>
          <w:rFonts w:asciiTheme="majorHAnsi" w:hAnsiTheme="majorHAnsi" w:cs="Arial"/>
          <w:color w:val="1A1A1A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Pearson </w:t>
      </w:r>
      <w:r w:rsidRPr="00EE6EBF">
        <w:rPr>
          <w:rFonts w:asciiTheme="majorHAnsi" w:hAnsiTheme="majorHAnsi"/>
          <w:sz w:val="22"/>
          <w:szCs w:val="22"/>
        </w:rPr>
        <w:t>Food</w:t>
      </w:r>
      <w:r>
        <w:rPr>
          <w:rFonts w:asciiTheme="majorHAnsi" w:hAnsiTheme="majorHAnsi"/>
          <w:sz w:val="22"/>
          <w:szCs w:val="22"/>
        </w:rPr>
        <w:t>s</w:t>
      </w:r>
      <w:r w:rsidRPr="00EE6EBF">
        <w:rPr>
          <w:rFonts w:asciiTheme="majorHAnsi" w:hAnsiTheme="majorHAnsi"/>
          <w:sz w:val="22"/>
          <w:szCs w:val="22"/>
        </w:rPr>
        <w:t xml:space="preserve"> Co</w:t>
      </w:r>
      <w:r w:rsidR="00F069FD">
        <w:rPr>
          <w:rFonts w:asciiTheme="majorHAnsi" w:hAnsiTheme="majorHAnsi"/>
          <w:sz w:val="22"/>
          <w:szCs w:val="22"/>
        </w:rPr>
        <w:t>.</w:t>
      </w:r>
      <w:r w:rsidR="00995E24">
        <w:rPr>
          <w:rFonts w:asciiTheme="majorHAnsi" w:hAnsiTheme="majorHAnsi"/>
          <w:sz w:val="22"/>
          <w:szCs w:val="22"/>
        </w:rPr>
        <w:t xml:space="preserve"> (Fresh produce manufacturing</w:t>
      </w:r>
      <w:r w:rsidR="00893F37">
        <w:rPr>
          <w:rFonts w:asciiTheme="majorHAnsi" w:hAnsiTheme="majorHAnsi"/>
          <w:sz w:val="22"/>
          <w:szCs w:val="22"/>
        </w:rPr>
        <w:t>/Packing</w:t>
      </w:r>
      <w:r w:rsidR="00995E24">
        <w:rPr>
          <w:rFonts w:asciiTheme="majorHAnsi" w:hAnsiTheme="majorHAnsi"/>
          <w:sz w:val="22"/>
          <w:szCs w:val="22"/>
        </w:rPr>
        <w:t>)</w:t>
      </w:r>
      <w:r w:rsidRPr="00EE6EBF">
        <w:rPr>
          <w:rFonts w:asciiTheme="majorHAnsi" w:hAnsiTheme="majorHAnsi"/>
          <w:sz w:val="22"/>
          <w:szCs w:val="22"/>
        </w:rPr>
        <w:t>,</w:t>
      </w:r>
      <w:r w:rsidRPr="00EE6EBF">
        <w:rPr>
          <w:rFonts w:asciiTheme="majorHAnsi" w:hAnsiTheme="majorHAnsi" w:cs="Arial"/>
          <w:color w:val="1A1A1A"/>
          <w:sz w:val="22"/>
          <w:szCs w:val="22"/>
        </w:rPr>
        <w:t xml:space="preserve"> Grand Rapids, MI</w:t>
      </w:r>
    </w:p>
    <w:p w:rsidR="00FE5EF8" w:rsidRPr="005B4454" w:rsidRDefault="00FE5EF8" w:rsidP="00FE5EF8">
      <w:pPr>
        <w:contextualSpacing/>
        <w:jc w:val="both"/>
        <w:rPr>
          <w:rFonts w:asciiTheme="majorHAnsi" w:hAnsiTheme="majorHAnsi" w:cs="Arial"/>
          <w:color w:val="1A1A1A"/>
          <w:sz w:val="16"/>
          <w:szCs w:val="16"/>
        </w:rPr>
      </w:pPr>
    </w:p>
    <w:p w:rsidR="00235455" w:rsidRDefault="00AC35B7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Created a FREE </w:t>
      </w:r>
      <w:r w:rsidR="00235455">
        <w:rPr>
          <w:rFonts w:asciiTheme="majorHAnsi" w:hAnsiTheme="majorHAnsi"/>
          <w:sz w:val="22"/>
          <w:szCs w:val="22"/>
        </w:rPr>
        <w:t xml:space="preserve">CHLORINE </w:t>
      </w:r>
      <w:r>
        <w:rPr>
          <w:rFonts w:asciiTheme="majorHAnsi" w:hAnsiTheme="majorHAnsi"/>
          <w:sz w:val="22"/>
          <w:szCs w:val="22"/>
        </w:rPr>
        <w:t>wash water system that landed us a $16 Million deal with GFS &amp;</w:t>
      </w:r>
      <w:proofErr w:type="spellStart"/>
      <w:r>
        <w:rPr>
          <w:rFonts w:asciiTheme="majorHAnsi" w:hAnsiTheme="majorHAnsi"/>
          <w:sz w:val="22"/>
          <w:szCs w:val="22"/>
        </w:rPr>
        <w:t>Markon</w:t>
      </w:r>
      <w:proofErr w:type="spellEnd"/>
      <w:r>
        <w:rPr>
          <w:rFonts w:asciiTheme="majorHAnsi" w:hAnsiTheme="majorHAnsi"/>
          <w:sz w:val="22"/>
          <w:szCs w:val="22"/>
        </w:rPr>
        <w:t xml:space="preserve"> label approval.</w:t>
      </w:r>
    </w:p>
    <w:p w:rsidR="00FE5EF8" w:rsidRDefault="00FE6642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Managing </w:t>
      </w:r>
      <w:r w:rsidR="00174894">
        <w:rPr>
          <w:rFonts w:asciiTheme="majorHAnsi" w:hAnsiTheme="majorHAnsi"/>
          <w:sz w:val="22"/>
          <w:szCs w:val="22"/>
        </w:rPr>
        <w:t xml:space="preserve">quality </w:t>
      </w:r>
      <w:r w:rsidR="004C26E2">
        <w:rPr>
          <w:rFonts w:asciiTheme="majorHAnsi" w:hAnsiTheme="majorHAnsi"/>
          <w:sz w:val="22"/>
          <w:szCs w:val="22"/>
        </w:rPr>
        <w:t xml:space="preserve">department &amp; oversee </w:t>
      </w:r>
      <w:r w:rsidR="00235455">
        <w:rPr>
          <w:rFonts w:asciiTheme="majorHAnsi" w:hAnsiTheme="majorHAnsi"/>
          <w:sz w:val="22"/>
          <w:szCs w:val="22"/>
        </w:rPr>
        <w:t xml:space="preserve">the process of </w:t>
      </w:r>
      <w:r w:rsidR="00FE5EF8">
        <w:rPr>
          <w:rFonts w:asciiTheme="majorHAnsi" w:hAnsiTheme="majorHAnsi"/>
          <w:sz w:val="22"/>
          <w:szCs w:val="22"/>
        </w:rPr>
        <w:t xml:space="preserve">a </w:t>
      </w:r>
      <w:r w:rsidR="00235455">
        <w:rPr>
          <w:rFonts w:asciiTheme="majorHAnsi" w:hAnsiTheme="majorHAnsi"/>
          <w:sz w:val="22"/>
          <w:szCs w:val="22"/>
        </w:rPr>
        <w:t>$</w:t>
      </w:r>
      <w:r w:rsidR="00FE5EF8">
        <w:rPr>
          <w:rFonts w:asciiTheme="majorHAnsi" w:hAnsiTheme="majorHAnsi"/>
          <w:sz w:val="22"/>
          <w:szCs w:val="22"/>
        </w:rPr>
        <w:t>5</w:t>
      </w:r>
      <w:r w:rsidR="00AC35B7">
        <w:rPr>
          <w:rFonts w:asciiTheme="majorHAnsi" w:hAnsiTheme="majorHAnsi"/>
          <w:sz w:val="22"/>
          <w:szCs w:val="22"/>
        </w:rPr>
        <w:t xml:space="preserve">0 </w:t>
      </w:r>
      <w:r>
        <w:rPr>
          <w:rFonts w:asciiTheme="majorHAnsi" w:hAnsiTheme="majorHAnsi"/>
          <w:sz w:val="22"/>
          <w:szCs w:val="22"/>
        </w:rPr>
        <w:t>Million</w:t>
      </w:r>
      <w:r w:rsidR="00CE5D92">
        <w:rPr>
          <w:rFonts w:asciiTheme="majorHAnsi" w:hAnsiTheme="majorHAnsi"/>
          <w:sz w:val="22"/>
          <w:szCs w:val="22"/>
        </w:rPr>
        <w:t xml:space="preserve"> operation </w:t>
      </w:r>
      <w:r w:rsidR="004C26E2">
        <w:rPr>
          <w:rFonts w:asciiTheme="majorHAnsi" w:hAnsiTheme="majorHAnsi"/>
          <w:sz w:val="22"/>
          <w:szCs w:val="22"/>
        </w:rPr>
        <w:t>using lean management approach</w:t>
      </w:r>
      <w:r w:rsidR="00CE5D92">
        <w:rPr>
          <w:rFonts w:asciiTheme="majorHAnsi" w:hAnsiTheme="majorHAnsi"/>
          <w:sz w:val="22"/>
          <w:szCs w:val="22"/>
        </w:rPr>
        <w:t>.</w:t>
      </w:r>
    </w:p>
    <w:p w:rsidR="00FE5EF8" w:rsidRDefault="00ED1284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Re-d</w:t>
      </w:r>
      <w:r w:rsidR="00F069FD">
        <w:rPr>
          <w:rFonts w:asciiTheme="majorHAnsi" w:hAnsiTheme="majorHAnsi"/>
          <w:sz w:val="22"/>
          <w:szCs w:val="22"/>
        </w:rPr>
        <w:t xml:space="preserve">esigned </w:t>
      </w:r>
      <w:r w:rsidR="00D60241">
        <w:rPr>
          <w:rFonts w:asciiTheme="majorHAnsi" w:hAnsiTheme="majorHAnsi"/>
          <w:sz w:val="22"/>
          <w:szCs w:val="22"/>
        </w:rPr>
        <w:t>HACCP, SOP's &amp;</w:t>
      </w:r>
      <w:r w:rsidR="00CE5D92">
        <w:rPr>
          <w:rFonts w:asciiTheme="majorHAnsi" w:hAnsiTheme="majorHAnsi"/>
          <w:sz w:val="22"/>
          <w:szCs w:val="22"/>
        </w:rPr>
        <w:t>Environmental</w:t>
      </w:r>
      <w:r w:rsidR="00D60241">
        <w:rPr>
          <w:rFonts w:asciiTheme="majorHAnsi" w:hAnsiTheme="majorHAnsi"/>
          <w:sz w:val="22"/>
          <w:szCs w:val="22"/>
        </w:rPr>
        <w:t>Zone 1,2</w:t>
      </w:r>
      <w:r w:rsidR="00CE5D92">
        <w:rPr>
          <w:rFonts w:asciiTheme="majorHAnsi" w:hAnsiTheme="majorHAnsi"/>
          <w:sz w:val="22"/>
          <w:szCs w:val="22"/>
        </w:rPr>
        <w:t xml:space="preserve"> programs to counterpart with FSMA, </w:t>
      </w:r>
      <w:r w:rsidR="00F069FD">
        <w:rPr>
          <w:rFonts w:asciiTheme="majorHAnsi" w:hAnsiTheme="majorHAnsi"/>
          <w:sz w:val="22"/>
          <w:szCs w:val="22"/>
        </w:rPr>
        <w:t>SQF</w:t>
      </w:r>
      <w:r w:rsidR="00CE5D92">
        <w:rPr>
          <w:rFonts w:asciiTheme="majorHAnsi" w:hAnsiTheme="majorHAnsi"/>
          <w:sz w:val="22"/>
          <w:szCs w:val="22"/>
        </w:rPr>
        <w:t>&amp;</w:t>
      </w:r>
      <w:r w:rsidR="007E55AC">
        <w:rPr>
          <w:rFonts w:asciiTheme="majorHAnsi" w:hAnsiTheme="majorHAnsi"/>
          <w:sz w:val="22"/>
          <w:szCs w:val="22"/>
        </w:rPr>
        <w:t>company's policy.</w:t>
      </w:r>
    </w:p>
    <w:p w:rsidR="00A70A3D" w:rsidRDefault="007E55AC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Sparedmy company </w:t>
      </w:r>
      <w:r w:rsidR="00F069FD">
        <w:rPr>
          <w:rFonts w:asciiTheme="majorHAnsi" w:hAnsiTheme="majorHAnsi"/>
          <w:sz w:val="22"/>
          <w:szCs w:val="22"/>
        </w:rPr>
        <w:t xml:space="preserve">more than </w:t>
      </w:r>
      <w:r>
        <w:rPr>
          <w:rFonts w:asciiTheme="majorHAnsi" w:hAnsiTheme="majorHAnsi"/>
          <w:sz w:val="22"/>
          <w:szCs w:val="22"/>
        </w:rPr>
        <w:t>$250k</w:t>
      </w:r>
      <w:r w:rsidR="00B56513">
        <w:rPr>
          <w:rFonts w:asciiTheme="majorHAnsi" w:hAnsiTheme="majorHAnsi"/>
          <w:sz w:val="22"/>
          <w:szCs w:val="22"/>
        </w:rPr>
        <w:t xml:space="preserve"> within </w:t>
      </w:r>
      <w:r>
        <w:rPr>
          <w:rFonts w:asciiTheme="majorHAnsi" w:hAnsiTheme="majorHAnsi"/>
          <w:sz w:val="22"/>
          <w:szCs w:val="22"/>
        </w:rPr>
        <w:t xml:space="preserve">my </w:t>
      </w:r>
      <w:r w:rsidR="00A70A3D">
        <w:rPr>
          <w:rFonts w:asciiTheme="majorHAnsi" w:hAnsiTheme="majorHAnsi"/>
          <w:sz w:val="22"/>
          <w:szCs w:val="22"/>
        </w:rPr>
        <w:t>first month using my cont</w:t>
      </w:r>
      <w:r>
        <w:rPr>
          <w:rFonts w:asciiTheme="majorHAnsi" w:hAnsiTheme="majorHAnsi"/>
          <w:sz w:val="22"/>
          <w:szCs w:val="22"/>
        </w:rPr>
        <w:t>inuous improvement expertise &amp;</w:t>
      </w:r>
      <w:r w:rsidR="00F80273">
        <w:rPr>
          <w:rFonts w:asciiTheme="majorHAnsi" w:hAnsiTheme="majorHAnsi"/>
          <w:sz w:val="22"/>
          <w:szCs w:val="22"/>
        </w:rPr>
        <w:t>skills</w:t>
      </w:r>
      <w:r w:rsidR="00A70A3D">
        <w:rPr>
          <w:rFonts w:asciiTheme="majorHAnsi" w:hAnsiTheme="majorHAnsi"/>
          <w:sz w:val="22"/>
          <w:szCs w:val="22"/>
        </w:rPr>
        <w:t>.</w:t>
      </w:r>
    </w:p>
    <w:p w:rsidR="00FE5EF8" w:rsidRDefault="00B1178A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Inspecting/monitoring</w:t>
      </w:r>
      <w:r w:rsidR="00F80273">
        <w:rPr>
          <w:rFonts w:asciiTheme="majorHAnsi" w:hAnsiTheme="majorHAnsi"/>
          <w:sz w:val="22"/>
          <w:szCs w:val="22"/>
        </w:rPr>
        <w:t xml:space="preserve">the </w:t>
      </w:r>
      <w:r w:rsidR="008920D2">
        <w:rPr>
          <w:rFonts w:asciiTheme="majorHAnsi" w:hAnsiTheme="majorHAnsi"/>
          <w:sz w:val="22"/>
          <w:szCs w:val="22"/>
        </w:rPr>
        <w:t xml:space="preserve">plant </w:t>
      </w:r>
      <w:r w:rsidR="00A70A3D">
        <w:rPr>
          <w:rFonts w:asciiTheme="majorHAnsi" w:hAnsiTheme="majorHAnsi"/>
          <w:sz w:val="22"/>
          <w:szCs w:val="22"/>
        </w:rPr>
        <w:t>production</w:t>
      </w:r>
      <w:r w:rsidR="008920D2">
        <w:rPr>
          <w:rFonts w:asciiTheme="majorHAnsi" w:hAnsiTheme="majorHAnsi"/>
          <w:sz w:val="22"/>
          <w:szCs w:val="22"/>
        </w:rPr>
        <w:t xml:space="preserve">'squality, safety, process </w:t>
      </w:r>
      <w:r w:rsidR="00235455">
        <w:rPr>
          <w:rFonts w:asciiTheme="majorHAnsi" w:hAnsiTheme="majorHAnsi"/>
          <w:sz w:val="22"/>
          <w:szCs w:val="22"/>
        </w:rPr>
        <w:t>and</w:t>
      </w:r>
      <w:r w:rsidR="008920D2">
        <w:rPr>
          <w:rFonts w:asciiTheme="majorHAnsi" w:hAnsiTheme="majorHAnsi"/>
          <w:sz w:val="22"/>
          <w:szCs w:val="22"/>
        </w:rPr>
        <w:t>manager's</w:t>
      </w:r>
      <w:r>
        <w:rPr>
          <w:rFonts w:asciiTheme="majorHAnsi" w:hAnsiTheme="majorHAnsi"/>
          <w:sz w:val="22"/>
          <w:szCs w:val="22"/>
        </w:rPr>
        <w:t>daily activities</w:t>
      </w:r>
      <w:r w:rsidR="00235455">
        <w:rPr>
          <w:rFonts w:asciiTheme="majorHAnsi" w:hAnsiTheme="majorHAnsi"/>
          <w:sz w:val="22"/>
          <w:szCs w:val="22"/>
        </w:rPr>
        <w:t>and</w:t>
      </w:r>
      <w:r w:rsidR="008920D2">
        <w:rPr>
          <w:rFonts w:asciiTheme="majorHAnsi" w:hAnsiTheme="majorHAnsi"/>
          <w:sz w:val="22"/>
          <w:szCs w:val="22"/>
        </w:rPr>
        <w:t>problems</w:t>
      </w:r>
      <w:r w:rsidR="003C689A">
        <w:rPr>
          <w:rFonts w:asciiTheme="majorHAnsi" w:hAnsiTheme="majorHAnsi"/>
          <w:sz w:val="22"/>
          <w:szCs w:val="22"/>
        </w:rPr>
        <w:t>.</w:t>
      </w:r>
    </w:p>
    <w:p w:rsidR="00E94C89" w:rsidRPr="00E94C89" w:rsidRDefault="00E94C89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E94C89">
        <w:rPr>
          <w:rFonts w:asciiTheme="majorHAnsi" w:hAnsiTheme="majorHAnsi"/>
          <w:bCs/>
          <w:sz w:val="22"/>
          <w:szCs w:val="22"/>
        </w:rPr>
        <w:t>Responsible for implementing, maintaining, verifying and validating Food Safety and Food Quality programs.</w:t>
      </w:r>
    </w:p>
    <w:p w:rsidR="00FE5EF8" w:rsidRDefault="00E777C3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Created</w:t>
      </w:r>
      <w:r w:rsidR="00622872">
        <w:rPr>
          <w:rFonts w:asciiTheme="majorHAnsi" w:hAnsiTheme="majorHAnsi"/>
          <w:sz w:val="22"/>
          <w:szCs w:val="22"/>
        </w:rPr>
        <w:t>/</w:t>
      </w:r>
      <w:r w:rsidR="00706214">
        <w:rPr>
          <w:rFonts w:asciiTheme="majorHAnsi" w:hAnsiTheme="majorHAnsi"/>
          <w:sz w:val="22"/>
          <w:szCs w:val="22"/>
        </w:rPr>
        <w:t>implemented</w:t>
      </w:r>
      <w:r w:rsidR="003C689A">
        <w:rPr>
          <w:rFonts w:asciiTheme="majorHAnsi" w:hAnsiTheme="majorHAnsi"/>
          <w:sz w:val="22"/>
          <w:szCs w:val="22"/>
        </w:rPr>
        <w:t>project</w:t>
      </w:r>
      <w:r w:rsidR="00706214">
        <w:rPr>
          <w:rFonts w:asciiTheme="majorHAnsi" w:hAnsiTheme="majorHAnsi"/>
          <w:sz w:val="22"/>
          <w:szCs w:val="22"/>
        </w:rPr>
        <w:t>s</w:t>
      </w:r>
      <w:r w:rsidR="004A26CD">
        <w:rPr>
          <w:rFonts w:asciiTheme="majorHAnsi" w:hAnsiTheme="majorHAnsi"/>
          <w:sz w:val="22"/>
          <w:szCs w:val="22"/>
        </w:rPr>
        <w:t xml:space="preserve"> needed such as more spaces</w:t>
      </w:r>
      <w:r w:rsidR="00A473F2">
        <w:rPr>
          <w:rFonts w:asciiTheme="majorHAnsi" w:hAnsiTheme="majorHAnsi"/>
          <w:sz w:val="22"/>
          <w:szCs w:val="22"/>
        </w:rPr>
        <w:t>, cut over times &amp;</w:t>
      </w:r>
      <w:r w:rsidR="00622872">
        <w:rPr>
          <w:rFonts w:asciiTheme="majorHAnsi" w:hAnsiTheme="majorHAnsi"/>
          <w:sz w:val="22"/>
          <w:szCs w:val="22"/>
        </w:rPr>
        <w:t xml:space="preserve">lower </w:t>
      </w:r>
      <w:r w:rsidR="004A26CD">
        <w:rPr>
          <w:rFonts w:asciiTheme="majorHAnsi" w:hAnsiTheme="majorHAnsi"/>
          <w:sz w:val="22"/>
          <w:szCs w:val="22"/>
        </w:rPr>
        <w:t xml:space="preserve">waste/hold products </w:t>
      </w:r>
      <w:r w:rsidR="007E55AC">
        <w:rPr>
          <w:rFonts w:asciiTheme="majorHAnsi" w:hAnsiTheme="majorHAnsi"/>
          <w:sz w:val="22"/>
          <w:szCs w:val="22"/>
        </w:rPr>
        <w:t>by 7</w:t>
      </w:r>
      <w:r w:rsidR="004A26CD">
        <w:rPr>
          <w:rFonts w:asciiTheme="majorHAnsi" w:hAnsiTheme="majorHAnsi"/>
          <w:sz w:val="22"/>
          <w:szCs w:val="22"/>
        </w:rPr>
        <w:t>0%</w:t>
      </w:r>
      <w:r w:rsidR="00E94C89">
        <w:rPr>
          <w:rFonts w:asciiTheme="majorHAnsi" w:hAnsiTheme="majorHAnsi"/>
          <w:sz w:val="22"/>
          <w:szCs w:val="22"/>
        </w:rPr>
        <w:t>.</w:t>
      </w:r>
    </w:p>
    <w:p w:rsidR="00E777C3" w:rsidRDefault="005B4454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Investigate</w:t>
      </w:r>
      <w:r w:rsidR="00706214">
        <w:rPr>
          <w:rFonts w:asciiTheme="majorHAnsi" w:hAnsiTheme="majorHAnsi"/>
          <w:sz w:val="22"/>
          <w:szCs w:val="22"/>
        </w:rPr>
        <w:t xml:space="preserve"> the</w:t>
      </w:r>
      <w:r>
        <w:rPr>
          <w:rFonts w:asciiTheme="majorHAnsi" w:hAnsiTheme="majorHAnsi"/>
          <w:sz w:val="22"/>
          <w:szCs w:val="22"/>
        </w:rPr>
        <w:t xml:space="preserve"> internal/external complaints </w:t>
      </w:r>
      <w:r w:rsidR="00B56513">
        <w:rPr>
          <w:rFonts w:asciiTheme="majorHAnsi" w:hAnsiTheme="majorHAnsi"/>
          <w:sz w:val="22"/>
          <w:szCs w:val="22"/>
        </w:rPr>
        <w:t>using Root Cause Analysis and</w:t>
      </w:r>
      <w:r w:rsidR="00706214">
        <w:rPr>
          <w:rFonts w:asciiTheme="majorHAnsi" w:hAnsiTheme="majorHAnsi"/>
          <w:sz w:val="22"/>
          <w:szCs w:val="22"/>
        </w:rPr>
        <w:t>executing</w:t>
      </w:r>
      <w:r w:rsidR="00E94C89">
        <w:rPr>
          <w:rFonts w:asciiTheme="majorHAnsi" w:hAnsiTheme="majorHAnsi"/>
          <w:sz w:val="22"/>
          <w:szCs w:val="22"/>
        </w:rPr>
        <w:t xml:space="preserve"> the proper C</w:t>
      </w:r>
      <w:r w:rsidR="00E777C3">
        <w:rPr>
          <w:rFonts w:asciiTheme="majorHAnsi" w:hAnsiTheme="majorHAnsi"/>
          <w:sz w:val="22"/>
          <w:szCs w:val="22"/>
        </w:rPr>
        <w:t>orrective</w:t>
      </w:r>
      <w:r>
        <w:rPr>
          <w:rFonts w:asciiTheme="majorHAnsi" w:hAnsiTheme="majorHAnsi"/>
          <w:sz w:val="22"/>
          <w:szCs w:val="22"/>
        </w:rPr>
        <w:t xml:space="preserve"> Action.</w:t>
      </w:r>
    </w:p>
    <w:p w:rsidR="00706214" w:rsidRDefault="00B56513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Directly </w:t>
      </w:r>
      <w:r w:rsidR="00E01EFB">
        <w:rPr>
          <w:rFonts w:asciiTheme="majorHAnsi" w:hAnsiTheme="majorHAnsi"/>
          <w:sz w:val="22"/>
          <w:szCs w:val="22"/>
        </w:rPr>
        <w:t xml:space="preserve">responding and </w:t>
      </w:r>
      <w:r>
        <w:rPr>
          <w:rFonts w:asciiTheme="majorHAnsi" w:hAnsiTheme="majorHAnsi"/>
          <w:sz w:val="22"/>
          <w:szCs w:val="22"/>
        </w:rPr>
        <w:t>working</w:t>
      </w:r>
      <w:r w:rsidR="00E01EFB">
        <w:rPr>
          <w:rFonts w:asciiTheme="majorHAnsi" w:hAnsiTheme="majorHAnsi"/>
          <w:sz w:val="22"/>
          <w:szCs w:val="22"/>
        </w:rPr>
        <w:t xml:space="preserve"> on the demands of </w:t>
      </w:r>
      <w:r w:rsidR="001B0714">
        <w:rPr>
          <w:rFonts w:asciiTheme="majorHAnsi" w:hAnsiTheme="majorHAnsi"/>
          <w:sz w:val="22"/>
          <w:szCs w:val="22"/>
        </w:rPr>
        <w:t xml:space="preserve">the USDA, FDA, health department, </w:t>
      </w:r>
      <w:r>
        <w:rPr>
          <w:rFonts w:asciiTheme="majorHAnsi" w:hAnsiTheme="majorHAnsi"/>
          <w:sz w:val="22"/>
          <w:szCs w:val="22"/>
        </w:rPr>
        <w:t>our costumers</w:t>
      </w:r>
      <w:r w:rsidR="001B0714">
        <w:rPr>
          <w:rFonts w:asciiTheme="majorHAnsi" w:hAnsiTheme="majorHAnsi"/>
          <w:sz w:val="22"/>
          <w:szCs w:val="22"/>
        </w:rPr>
        <w:t>like W</w:t>
      </w:r>
      <w:r w:rsidR="00235455">
        <w:rPr>
          <w:rFonts w:asciiTheme="majorHAnsi" w:hAnsiTheme="majorHAnsi"/>
          <w:sz w:val="22"/>
          <w:szCs w:val="22"/>
        </w:rPr>
        <w:t>CD Trader Joe's, GFS, Meijer</w:t>
      </w:r>
      <w:r w:rsidR="001B0714">
        <w:rPr>
          <w:rFonts w:asciiTheme="majorHAnsi" w:hAnsiTheme="majorHAnsi"/>
          <w:sz w:val="22"/>
          <w:szCs w:val="22"/>
        </w:rPr>
        <w:t>with their QA department</w:t>
      </w:r>
      <w:r w:rsidR="00E01EFB">
        <w:rPr>
          <w:rFonts w:asciiTheme="majorHAnsi" w:hAnsiTheme="majorHAnsi"/>
          <w:sz w:val="22"/>
          <w:szCs w:val="22"/>
        </w:rPr>
        <w:t>s</w:t>
      </w:r>
      <w:r w:rsidR="001B0714">
        <w:rPr>
          <w:rFonts w:asciiTheme="majorHAnsi" w:hAnsiTheme="majorHAnsi"/>
          <w:sz w:val="22"/>
          <w:szCs w:val="22"/>
        </w:rPr>
        <w:t xml:space="preserve"> and their third party auditors</w:t>
      </w:r>
      <w:r w:rsidR="00E94C89">
        <w:rPr>
          <w:rFonts w:asciiTheme="majorHAnsi" w:hAnsiTheme="majorHAnsi"/>
          <w:sz w:val="22"/>
          <w:szCs w:val="22"/>
        </w:rPr>
        <w:t>/</w:t>
      </w:r>
      <w:proofErr w:type="spellStart"/>
      <w:r w:rsidR="00E01EFB">
        <w:rPr>
          <w:rFonts w:asciiTheme="majorHAnsi" w:hAnsiTheme="majorHAnsi"/>
          <w:sz w:val="22"/>
          <w:szCs w:val="22"/>
        </w:rPr>
        <w:t>consultant</w:t>
      </w:r>
      <w:r w:rsidR="00E94C89">
        <w:rPr>
          <w:rFonts w:asciiTheme="majorHAnsi" w:hAnsiTheme="majorHAnsi"/>
          <w:sz w:val="22"/>
          <w:szCs w:val="22"/>
        </w:rPr>
        <w:t>such</w:t>
      </w:r>
      <w:proofErr w:type="spellEnd"/>
      <w:r w:rsidR="00E94C89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E94C89">
        <w:rPr>
          <w:rFonts w:asciiTheme="majorHAnsi" w:hAnsiTheme="majorHAnsi"/>
          <w:sz w:val="22"/>
          <w:szCs w:val="22"/>
        </w:rPr>
        <w:t>as</w:t>
      </w:r>
      <w:r w:rsidR="001B0714">
        <w:rPr>
          <w:rFonts w:asciiTheme="majorHAnsi" w:hAnsiTheme="majorHAnsi"/>
          <w:sz w:val="22"/>
          <w:szCs w:val="22"/>
        </w:rPr>
        <w:t>Markon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ED1284" w:rsidRDefault="00E94C89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Successfully pass </w:t>
      </w:r>
      <w:r w:rsidR="002E5FC0">
        <w:rPr>
          <w:rFonts w:asciiTheme="majorHAnsi" w:hAnsiTheme="majorHAnsi"/>
          <w:sz w:val="22"/>
          <w:szCs w:val="22"/>
        </w:rPr>
        <w:t xml:space="preserve">a </w:t>
      </w:r>
      <w:r w:rsidR="00AC35B7">
        <w:rPr>
          <w:rFonts w:asciiTheme="majorHAnsi" w:hAnsiTheme="majorHAnsi"/>
          <w:sz w:val="22"/>
          <w:szCs w:val="22"/>
        </w:rPr>
        <w:t>difficult</w:t>
      </w:r>
      <w:r w:rsidR="002E5FC0">
        <w:rPr>
          <w:rFonts w:asciiTheme="majorHAnsi" w:hAnsiTheme="majorHAnsi"/>
          <w:sz w:val="22"/>
          <w:szCs w:val="22"/>
        </w:rPr>
        <w:t xml:space="preserve"> 5 days </w:t>
      </w:r>
      <w:r>
        <w:rPr>
          <w:rFonts w:asciiTheme="majorHAnsi" w:hAnsiTheme="majorHAnsi"/>
          <w:sz w:val="22"/>
          <w:szCs w:val="22"/>
        </w:rPr>
        <w:t xml:space="preserve">unannounced </w:t>
      </w:r>
      <w:r w:rsidR="002E5FC0">
        <w:rPr>
          <w:rFonts w:asciiTheme="majorHAnsi" w:hAnsiTheme="majorHAnsi"/>
          <w:sz w:val="22"/>
          <w:szCs w:val="22"/>
        </w:rPr>
        <w:t>audit</w:t>
      </w:r>
      <w:r>
        <w:rPr>
          <w:rFonts w:asciiTheme="majorHAnsi" w:hAnsiTheme="majorHAnsi"/>
          <w:sz w:val="22"/>
          <w:szCs w:val="22"/>
        </w:rPr>
        <w:t xml:space="preserve"> by the FDA, </w:t>
      </w:r>
      <w:r w:rsidR="00235455">
        <w:rPr>
          <w:rFonts w:asciiTheme="majorHAnsi" w:hAnsiTheme="majorHAnsi"/>
          <w:sz w:val="22"/>
          <w:szCs w:val="22"/>
        </w:rPr>
        <w:t xml:space="preserve">two </w:t>
      </w:r>
      <w:r w:rsidR="002E5FC0">
        <w:rPr>
          <w:rFonts w:asciiTheme="majorHAnsi" w:hAnsiTheme="majorHAnsi"/>
          <w:sz w:val="22"/>
          <w:szCs w:val="22"/>
        </w:rPr>
        <w:t xml:space="preserve">days audit by </w:t>
      </w:r>
      <w:proofErr w:type="spellStart"/>
      <w:r w:rsidR="002E5FC0">
        <w:rPr>
          <w:rFonts w:asciiTheme="majorHAnsi" w:hAnsiTheme="majorHAnsi"/>
          <w:sz w:val="22"/>
          <w:szCs w:val="22"/>
        </w:rPr>
        <w:t>Makron</w:t>
      </w:r>
      <w:proofErr w:type="spellEnd"/>
      <w:r>
        <w:rPr>
          <w:rFonts w:asciiTheme="majorHAnsi" w:hAnsiTheme="majorHAnsi"/>
          <w:sz w:val="22"/>
          <w:szCs w:val="22"/>
        </w:rPr>
        <w:t>, and other clients</w:t>
      </w:r>
      <w:r w:rsidR="002E5FC0">
        <w:rPr>
          <w:rFonts w:asciiTheme="majorHAnsi" w:hAnsiTheme="majorHAnsi"/>
          <w:sz w:val="22"/>
          <w:szCs w:val="22"/>
        </w:rPr>
        <w:t>.</w:t>
      </w:r>
    </w:p>
    <w:p w:rsidR="00361B30" w:rsidRPr="00E777C3" w:rsidRDefault="00361B30" w:rsidP="00E94C89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Built a strong and powerful quality department that every division in the company respect and listen to.</w:t>
      </w:r>
    </w:p>
    <w:p w:rsidR="005B4454" w:rsidRPr="005B4454" w:rsidRDefault="005B4454" w:rsidP="002A7DC0">
      <w:pPr>
        <w:contextualSpacing/>
        <w:jc w:val="both"/>
        <w:rPr>
          <w:rFonts w:asciiTheme="majorHAnsi" w:hAnsiTheme="majorHAnsi"/>
          <w:b/>
          <w:sz w:val="16"/>
          <w:szCs w:val="16"/>
        </w:rPr>
      </w:pPr>
    </w:p>
    <w:p w:rsidR="0060531F" w:rsidRPr="00EE6EBF" w:rsidDel="0060531F" w:rsidRDefault="00020A0D" w:rsidP="002A7DC0">
      <w:pPr>
        <w:contextualSpacing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8"/>
          <w:szCs w:val="28"/>
        </w:rPr>
        <w:t>Quality Assurance &amp; Continuous Improvement</w:t>
      </w:r>
      <w:r w:rsidR="0060531F" w:rsidRPr="00F055C4" w:rsidDel="0060531F">
        <w:rPr>
          <w:rFonts w:asciiTheme="majorHAnsi" w:hAnsiTheme="majorHAnsi"/>
          <w:b/>
          <w:sz w:val="28"/>
          <w:szCs w:val="28"/>
        </w:rPr>
        <w:t>Manager,</w:t>
      </w:r>
      <w:r w:rsidR="003755E6">
        <w:rPr>
          <w:rFonts w:asciiTheme="majorHAnsi" w:hAnsiTheme="majorHAnsi"/>
          <w:sz w:val="22"/>
        </w:rPr>
        <w:t>(</w:t>
      </w:r>
      <w:r w:rsidR="00FE5EF8">
        <w:rPr>
          <w:rFonts w:asciiTheme="majorHAnsi" w:hAnsiTheme="majorHAnsi"/>
          <w:sz w:val="22"/>
        </w:rPr>
        <w:t>2005- Nov. 2016</w:t>
      </w:r>
      <w:r w:rsidR="0060531F" w:rsidRPr="00EE6EBF" w:rsidDel="0060531F">
        <w:rPr>
          <w:rFonts w:asciiTheme="majorHAnsi" w:hAnsiTheme="majorHAnsi"/>
          <w:sz w:val="22"/>
        </w:rPr>
        <w:t>)</w:t>
      </w:r>
    </w:p>
    <w:p w:rsidR="00744E81" w:rsidRPr="00EE6EBF" w:rsidRDefault="00744E81" w:rsidP="002A7DC0">
      <w:pPr>
        <w:contextualSpacing/>
        <w:jc w:val="both"/>
        <w:rPr>
          <w:rFonts w:asciiTheme="majorHAnsi" w:hAnsiTheme="majorHAnsi" w:cs="Arial"/>
          <w:color w:val="1A1A1A"/>
          <w:sz w:val="22"/>
          <w:szCs w:val="22"/>
        </w:rPr>
      </w:pPr>
      <w:r w:rsidRPr="00EE6EBF">
        <w:rPr>
          <w:rFonts w:asciiTheme="majorHAnsi" w:hAnsiTheme="majorHAnsi"/>
          <w:sz w:val="22"/>
          <w:szCs w:val="22"/>
        </w:rPr>
        <w:t xml:space="preserve">Saudi Premium Food Co, </w:t>
      </w:r>
      <w:r w:rsidRPr="00EE6EBF">
        <w:rPr>
          <w:rFonts w:asciiTheme="majorHAnsi" w:hAnsiTheme="majorHAnsi" w:cs="Arial"/>
          <w:color w:val="1A1A1A"/>
          <w:sz w:val="22"/>
          <w:szCs w:val="22"/>
        </w:rPr>
        <w:t xml:space="preserve">Specialty Dried Fruit Division. </w:t>
      </w:r>
      <w:r w:rsidR="009A7216">
        <w:rPr>
          <w:rFonts w:asciiTheme="majorHAnsi" w:hAnsiTheme="majorHAnsi" w:cs="Arial"/>
          <w:color w:val="1A1A1A"/>
          <w:sz w:val="22"/>
          <w:szCs w:val="22"/>
        </w:rPr>
        <w:t xml:space="preserve">Riyadh, SA and </w:t>
      </w:r>
      <w:r w:rsidRPr="00EE6EBF">
        <w:rPr>
          <w:rFonts w:asciiTheme="majorHAnsi" w:hAnsiTheme="majorHAnsi" w:cs="Arial"/>
          <w:color w:val="1A1A1A"/>
          <w:sz w:val="22"/>
          <w:szCs w:val="22"/>
        </w:rPr>
        <w:t>Grand Rapids, MI</w:t>
      </w:r>
      <w:r w:rsidRPr="00EE6EBF">
        <w:rPr>
          <w:rFonts w:asciiTheme="majorHAnsi" w:hAnsiTheme="majorHAnsi" w:cs="Arial"/>
          <w:color w:val="1A1A1A"/>
          <w:sz w:val="22"/>
          <w:szCs w:val="22"/>
        </w:rPr>
        <w:tab/>
      </w:r>
    </w:p>
    <w:p w:rsidR="00F97894" w:rsidRPr="00CC5DD9" w:rsidRDefault="00F97894" w:rsidP="005B4454">
      <w:pPr>
        <w:contextualSpacing/>
        <w:rPr>
          <w:rFonts w:asciiTheme="majorHAnsi" w:hAnsiTheme="majorHAnsi"/>
          <w:sz w:val="16"/>
          <w:szCs w:val="16"/>
        </w:rPr>
      </w:pPr>
    </w:p>
    <w:p w:rsidR="00D04B26" w:rsidRPr="00D04B26" w:rsidRDefault="00805A42" w:rsidP="002A7DC0">
      <w:pPr>
        <w:tabs>
          <w:tab w:val="left" w:pos="270"/>
        </w:tabs>
        <w:contextualSpacing/>
        <w:jc w:val="both"/>
        <w:outlineLvl w:val="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QA</w:t>
      </w:r>
      <w:r w:rsidR="00A21076">
        <w:rPr>
          <w:rFonts w:asciiTheme="majorHAnsi" w:hAnsiTheme="majorHAnsi"/>
          <w:sz w:val="22"/>
          <w:szCs w:val="22"/>
        </w:rPr>
        <w:t xml:space="preserve"> assistant manager</w:t>
      </w:r>
      <w:r w:rsidR="009816F8">
        <w:rPr>
          <w:rFonts w:asciiTheme="majorHAnsi" w:hAnsiTheme="majorHAnsi"/>
          <w:sz w:val="22"/>
          <w:szCs w:val="22"/>
        </w:rPr>
        <w:t xml:space="preserve"> to</w:t>
      </w:r>
      <w:r w:rsidR="00A21076">
        <w:rPr>
          <w:rFonts w:asciiTheme="majorHAnsi" w:hAnsiTheme="majorHAnsi"/>
          <w:sz w:val="22"/>
          <w:szCs w:val="22"/>
        </w:rPr>
        <w:t xml:space="preserve">a </w:t>
      </w:r>
      <w:r>
        <w:rPr>
          <w:rFonts w:asciiTheme="majorHAnsi" w:hAnsiTheme="majorHAnsi"/>
          <w:sz w:val="22"/>
          <w:szCs w:val="22"/>
        </w:rPr>
        <w:t>Di</w:t>
      </w:r>
      <w:r w:rsidR="009816F8">
        <w:rPr>
          <w:rFonts w:asciiTheme="majorHAnsi" w:hAnsiTheme="majorHAnsi"/>
          <w:sz w:val="22"/>
          <w:szCs w:val="22"/>
        </w:rPr>
        <w:t>rector of</w:t>
      </w:r>
      <w:r w:rsidR="00A21076">
        <w:rPr>
          <w:rFonts w:asciiTheme="majorHAnsi" w:hAnsiTheme="majorHAnsi"/>
          <w:sz w:val="22"/>
          <w:szCs w:val="22"/>
        </w:rPr>
        <w:t xml:space="preserve"> the</w:t>
      </w:r>
      <w:r w:rsidR="009816F8">
        <w:rPr>
          <w:rFonts w:asciiTheme="majorHAnsi" w:hAnsiTheme="majorHAnsi"/>
          <w:sz w:val="22"/>
          <w:szCs w:val="22"/>
        </w:rPr>
        <w:t xml:space="preserve"> Quality Assurance &amp;</w:t>
      </w:r>
      <w:r>
        <w:rPr>
          <w:rFonts w:asciiTheme="majorHAnsi" w:hAnsiTheme="majorHAnsi"/>
          <w:sz w:val="22"/>
          <w:szCs w:val="22"/>
        </w:rPr>
        <w:t>Continuous Improvement.</w:t>
      </w:r>
      <w:proofErr w:type="gramEnd"/>
      <w:r>
        <w:rPr>
          <w:rFonts w:asciiTheme="majorHAnsi" w:hAnsiTheme="majorHAnsi"/>
          <w:sz w:val="22"/>
          <w:szCs w:val="22"/>
        </w:rPr>
        <w:t xml:space="preserve"> Designed </w:t>
      </w:r>
      <w:r w:rsidR="00DE7A4E">
        <w:rPr>
          <w:rFonts w:asciiTheme="majorHAnsi" w:hAnsiTheme="majorHAnsi"/>
          <w:sz w:val="22"/>
          <w:szCs w:val="22"/>
        </w:rPr>
        <w:t xml:space="preserve">the </w:t>
      </w:r>
      <w:r w:rsidR="00E94C89">
        <w:rPr>
          <w:rFonts w:asciiTheme="majorHAnsi" w:hAnsiTheme="majorHAnsi"/>
          <w:sz w:val="22"/>
          <w:szCs w:val="22"/>
        </w:rPr>
        <w:t>c</w:t>
      </w:r>
      <w:r w:rsidR="00DE7A4E">
        <w:rPr>
          <w:rFonts w:asciiTheme="majorHAnsi" w:hAnsiTheme="majorHAnsi"/>
          <w:sz w:val="22"/>
          <w:szCs w:val="22"/>
        </w:rPr>
        <w:t xml:space="preserve">ontinuous </w:t>
      </w:r>
      <w:r w:rsidR="00E94C89">
        <w:rPr>
          <w:rFonts w:asciiTheme="majorHAnsi" w:hAnsiTheme="majorHAnsi"/>
          <w:sz w:val="22"/>
          <w:szCs w:val="22"/>
        </w:rPr>
        <w:t>i</w:t>
      </w:r>
      <w:r w:rsidR="00DE7A4E">
        <w:rPr>
          <w:rFonts w:asciiTheme="majorHAnsi" w:hAnsiTheme="majorHAnsi"/>
          <w:sz w:val="22"/>
          <w:szCs w:val="22"/>
        </w:rPr>
        <w:t>mprovement</w:t>
      </w:r>
      <w:r w:rsidR="009816F8">
        <w:rPr>
          <w:rFonts w:asciiTheme="majorHAnsi" w:hAnsiTheme="majorHAnsi"/>
          <w:sz w:val="22"/>
          <w:szCs w:val="22"/>
        </w:rPr>
        <w:t xml:space="preserve">department. </w:t>
      </w:r>
      <w:r w:rsidR="00DC29E2">
        <w:rPr>
          <w:rFonts w:asciiTheme="majorHAnsi" w:hAnsiTheme="majorHAnsi"/>
          <w:sz w:val="22"/>
          <w:szCs w:val="22"/>
        </w:rPr>
        <w:t xml:space="preserve">Lead </w:t>
      </w:r>
      <w:r>
        <w:rPr>
          <w:rFonts w:asciiTheme="majorHAnsi" w:hAnsiTheme="majorHAnsi"/>
          <w:sz w:val="22"/>
          <w:szCs w:val="22"/>
        </w:rPr>
        <w:t>a</w:t>
      </w:r>
      <w:r w:rsidRPr="006665D2">
        <w:rPr>
          <w:rFonts w:asciiTheme="majorHAnsi" w:hAnsiTheme="majorHAnsi"/>
          <w:sz w:val="22"/>
          <w:szCs w:val="22"/>
        </w:rPr>
        <w:t xml:space="preserve">cross-functional </w:t>
      </w:r>
      <w:r>
        <w:rPr>
          <w:rFonts w:asciiTheme="majorHAnsi" w:hAnsiTheme="majorHAnsi"/>
          <w:sz w:val="22"/>
          <w:szCs w:val="22"/>
        </w:rPr>
        <w:t>team of managers</w:t>
      </w:r>
      <w:r w:rsidR="009816F8">
        <w:rPr>
          <w:rFonts w:asciiTheme="majorHAnsi" w:hAnsiTheme="majorHAnsi"/>
          <w:sz w:val="22"/>
          <w:szCs w:val="22"/>
        </w:rPr>
        <w:t xml:space="preserve">from Operation, Shipping/Receiving, Sanitation Marketing, </w:t>
      </w:r>
      <w:r w:rsidR="00E04626">
        <w:rPr>
          <w:rFonts w:asciiTheme="majorHAnsi" w:hAnsiTheme="majorHAnsi"/>
          <w:sz w:val="22"/>
          <w:szCs w:val="22"/>
        </w:rPr>
        <w:t>F</w:t>
      </w:r>
      <w:r w:rsidR="00106BB5">
        <w:rPr>
          <w:rFonts w:asciiTheme="majorHAnsi" w:hAnsiTheme="majorHAnsi"/>
          <w:sz w:val="22"/>
          <w:szCs w:val="22"/>
        </w:rPr>
        <w:t xml:space="preserve">inance, </w:t>
      </w:r>
      <w:r>
        <w:rPr>
          <w:rFonts w:asciiTheme="majorHAnsi" w:hAnsiTheme="majorHAnsi"/>
          <w:sz w:val="22"/>
          <w:szCs w:val="22"/>
        </w:rPr>
        <w:t xml:space="preserve">Packing, </w:t>
      </w:r>
      <w:r w:rsidR="006A4C44">
        <w:rPr>
          <w:rFonts w:asciiTheme="majorHAnsi" w:hAnsiTheme="majorHAnsi"/>
          <w:sz w:val="22"/>
          <w:szCs w:val="22"/>
        </w:rPr>
        <w:t xml:space="preserve">Logistic and </w:t>
      </w:r>
      <w:r>
        <w:rPr>
          <w:rFonts w:asciiTheme="majorHAnsi" w:hAnsiTheme="majorHAnsi"/>
          <w:sz w:val="22"/>
          <w:szCs w:val="22"/>
        </w:rPr>
        <w:t xml:space="preserve">Maintenance. </w:t>
      </w:r>
      <w:r w:rsidR="0073453E">
        <w:rPr>
          <w:rFonts w:asciiTheme="majorHAnsi" w:hAnsiTheme="majorHAnsi"/>
          <w:sz w:val="22"/>
          <w:szCs w:val="22"/>
        </w:rPr>
        <w:t>Dro</w:t>
      </w:r>
      <w:r w:rsidR="0073453E" w:rsidRPr="00D04B26">
        <w:rPr>
          <w:rFonts w:asciiTheme="majorHAnsi" w:hAnsiTheme="majorHAnsi"/>
          <w:sz w:val="22"/>
          <w:szCs w:val="22"/>
        </w:rPr>
        <w:t>ve improvement i</w:t>
      </w:r>
      <w:r w:rsidR="00E04626">
        <w:rPr>
          <w:rFonts w:asciiTheme="majorHAnsi" w:hAnsiTheme="majorHAnsi"/>
          <w:sz w:val="22"/>
          <w:szCs w:val="22"/>
        </w:rPr>
        <w:t>n environment</w:t>
      </w:r>
      <w:r>
        <w:rPr>
          <w:rFonts w:asciiTheme="majorHAnsi" w:hAnsiTheme="majorHAnsi"/>
          <w:sz w:val="22"/>
          <w:szCs w:val="22"/>
        </w:rPr>
        <w:t xml:space="preserve"> programs,</w:t>
      </w:r>
      <w:r w:rsidR="00E04626">
        <w:rPr>
          <w:rFonts w:asciiTheme="majorHAnsi" w:hAnsiTheme="majorHAnsi"/>
          <w:sz w:val="22"/>
          <w:szCs w:val="22"/>
        </w:rPr>
        <w:t xml:space="preserve"> product</w:t>
      </w:r>
      <w:r>
        <w:rPr>
          <w:rFonts w:asciiTheme="majorHAnsi" w:hAnsiTheme="majorHAnsi"/>
          <w:sz w:val="22"/>
          <w:szCs w:val="22"/>
        </w:rPr>
        <w:t>quality</w:t>
      </w:r>
      <w:r w:rsidR="00FB434B">
        <w:rPr>
          <w:rFonts w:asciiTheme="majorHAnsi" w:hAnsiTheme="majorHAnsi"/>
          <w:sz w:val="22"/>
          <w:szCs w:val="22"/>
        </w:rPr>
        <w:t xml:space="preserve">, </w:t>
      </w:r>
      <w:r w:rsidR="006A4C44">
        <w:rPr>
          <w:rFonts w:asciiTheme="majorHAnsi" w:hAnsiTheme="majorHAnsi"/>
          <w:sz w:val="22"/>
          <w:szCs w:val="22"/>
        </w:rPr>
        <w:t>safety &amp; profits</w:t>
      </w:r>
      <w:r w:rsidR="0073453E">
        <w:rPr>
          <w:rFonts w:asciiTheme="majorHAnsi" w:hAnsiTheme="majorHAnsi"/>
          <w:sz w:val="22"/>
          <w:szCs w:val="22"/>
        </w:rPr>
        <w:t xml:space="preserve">. </w:t>
      </w:r>
      <w:r w:rsidR="009816F8">
        <w:rPr>
          <w:rFonts w:asciiTheme="majorHAnsi" w:hAnsiTheme="majorHAnsi"/>
          <w:sz w:val="22"/>
          <w:szCs w:val="22"/>
        </w:rPr>
        <w:t>A</w:t>
      </w:r>
      <w:r w:rsidR="006A4C44">
        <w:rPr>
          <w:rFonts w:asciiTheme="majorHAnsi" w:hAnsiTheme="majorHAnsi"/>
          <w:sz w:val="22"/>
          <w:szCs w:val="22"/>
        </w:rPr>
        <w:t xml:space="preserve">pplied FDA/ISO </w:t>
      </w:r>
      <w:r w:rsidR="00E04626">
        <w:rPr>
          <w:rFonts w:asciiTheme="majorHAnsi" w:hAnsiTheme="majorHAnsi"/>
          <w:sz w:val="22"/>
          <w:szCs w:val="22"/>
        </w:rPr>
        <w:t>guidelines</w:t>
      </w:r>
      <w:r w:rsidR="009816F8">
        <w:rPr>
          <w:rFonts w:asciiTheme="majorHAnsi" w:hAnsiTheme="majorHAnsi"/>
          <w:sz w:val="22"/>
          <w:szCs w:val="22"/>
        </w:rPr>
        <w:t xml:space="preserve">, </w:t>
      </w:r>
      <w:r w:rsidR="006A4C44">
        <w:rPr>
          <w:rFonts w:asciiTheme="majorHAnsi" w:hAnsiTheme="majorHAnsi"/>
          <w:sz w:val="22"/>
          <w:szCs w:val="22"/>
        </w:rPr>
        <w:t xml:space="preserve">company's policies </w:t>
      </w:r>
      <w:r w:rsidR="00E04626">
        <w:rPr>
          <w:rFonts w:asciiTheme="majorHAnsi" w:hAnsiTheme="majorHAnsi"/>
          <w:sz w:val="22"/>
          <w:szCs w:val="22"/>
        </w:rPr>
        <w:t xml:space="preserve">and </w:t>
      </w:r>
      <w:r w:rsidR="006A4C44">
        <w:rPr>
          <w:rFonts w:asciiTheme="majorHAnsi" w:hAnsiTheme="majorHAnsi"/>
          <w:sz w:val="22"/>
          <w:szCs w:val="22"/>
        </w:rPr>
        <w:t>assist</w:t>
      </w:r>
      <w:r w:rsidR="009816F8">
        <w:rPr>
          <w:rFonts w:asciiTheme="majorHAnsi" w:hAnsiTheme="majorHAnsi"/>
          <w:sz w:val="22"/>
          <w:szCs w:val="22"/>
        </w:rPr>
        <w:t xml:space="preserve"> with managingevery department.</w:t>
      </w:r>
    </w:p>
    <w:p w:rsidR="00F055C4" w:rsidRPr="00F055C4" w:rsidRDefault="00F055C4" w:rsidP="002A7DC0">
      <w:pPr>
        <w:contextualSpacing/>
        <w:jc w:val="both"/>
        <w:rPr>
          <w:rFonts w:asciiTheme="majorHAnsi" w:hAnsiTheme="majorHAnsi"/>
          <w:b/>
          <w:sz w:val="10"/>
          <w:szCs w:val="10"/>
        </w:rPr>
      </w:pPr>
    </w:p>
    <w:p w:rsidR="00443D57" w:rsidRPr="00F055C4" w:rsidRDefault="00443D57" w:rsidP="002A7DC0">
      <w:pPr>
        <w:contextualSpacing/>
        <w:jc w:val="both"/>
        <w:rPr>
          <w:rFonts w:asciiTheme="majorHAnsi" w:hAnsiTheme="majorHAnsi"/>
          <w:b/>
        </w:rPr>
      </w:pPr>
      <w:r w:rsidRPr="00F055C4">
        <w:rPr>
          <w:rFonts w:asciiTheme="majorHAnsi" w:hAnsiTheme="majorHAnsi"/>
          <w:b/>
        </w:rPr>
        <w:t>Results:</w:t>
      </w:r>
    </w:p>
    <w:p w:rsidR="00494A98" w:rsidRDefault="00020A0D" w:rsidP="002A7DC0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Aided</w:t>
      </w:r>
      <w:r w:rsidR="00AA4964">
        <w:rPr>
          <w:rFonts w:asciiTheme="majorHAnsi" w:hAnsiTheme="majorHAnsi"/>
          <w:sz w:val="22"/>
          <w:szCs w:val="22"/>
        </w:rPr>
        <w:t xml:space="preserve"> in </w:t>
      </w:r>
      <w:r w:rsidR="00443D57" w:rsidRPr="00DF768A">
        <w:rPr>
          <w:rFonts w:asciiTheme="majorHAnsi" w:hAnsiTheme="majorHAnsi"/>
          <w:sz w:val="22"/>
          <w:szCs w:val="22"/>
        </w:rPr>
        <w:t xml:space="preserve">increasing its business </w:t>
      </w:r>
      <w:r w:rsidR="00194D27">
        <w:rPr>
          <w:rFonts w:asciiTheme="majorHAnsi" w:hAnsiTheme="majorHAnsi"/>
          <w:sz w:val="22"/>
          <w:szCs w:val="22"/>
        </w:rPr>
        <w:t>overall</w:t>
      </w:r>
      <w:r w:rsidR="00443D57" w:rsidRPr="00DF768A">
        <w:rPr>
          <w:rFonts w:asciiTheme="majorHAnsi" w:hAnsiTheme="majorHAnsi"/>
          <w:sz w:val="22"/>
          <w:szCs w:val="22"/>
        </w:rPr>
        <w:t>revenue by (</w:t>
      </w:r>
      <w:r w:rsidR="00AA4964">
        <w:rPr>
          <w:rFonts w:asciiTheme="majorHAnsi" w:hAnsiTheme="majorHAnsi"/>
          <w:sz w:val="22"/>
          <w:szCs w:val="22"/>
        </w:rPr>
        <w:t>7.1%) in 2008 &amp;</w:t>
      </w:r>
      <w:r w:rsidR="00443D57" w:rsidRPr="00DF768A">
        <w:rPr>
          <w:rFonts w:asciiTheme="majorHAnsi" w:hAnsiTheme="majorHAnsi"/>
          <w:sz w:val="22"/>
          <w:szCs w:val="22"/>
        </w:rPr>
        <w:t xml:space="preserve"> (</w:t>
      </w:r>
      <w:r w:rsidR="00582B04">
        <w:rPr>
          <w:rFonts w:asciiTheme="majorHAnsi" w:hAnsiTheme="majorHAnsi"/>
          <w:sz w:val="22"/>
          <w:szCs w:val="22"/>
        </w:rPr>
        <w:t>1</w:t>
      </w:r>
      <w:r w:rsidR="00AA4964">
        <w:rPr>
          <w:rFonts w:asciiTheme="majorHAnsi" w:hAnsiTheme="majorHAnsi"/>
          <w:sz w:val="22"/>
          <w:szCs w:val="22"/>
        </w:rPr>
        <w:t>3.4%) in 2009</w:t>
      </w:r>
      <w:r w:rsidR="00194D27">
        <w:rPr>
          <w:rFonts w:asciiTheme="majorHAnsi" w:hAnsiTheme="majorHAnsi"/>
          <w:sz w:val="22"/>
          <w:szCs w:val="22"/>
        </w:rPr>
        <w:t xml:space="preserve"> and</w:t>
      </w:r>
      <w:r w:rsidR="00194D27" w:rsidRPr="00494A98">
        <w:rPr>
          <w:rFonts w:asciiTheme="majorHAnsi" w:hAnsiTheme="majorHAnsi"/>
          <w:sz w:val="22"/>
          <w:szCs w:val="22"/>
        </w:rPr>
        <w:t xml:space="preserve"> continued year thereafter</w:t>
      </w:r>
      <w:r w:rsidR="00443D57" w:rsidRPr="00DF768A">
        <w:rPr>
          <w:rFonts w:asciiTheme="majorHAnsi" w:hAnsiTheme="majorHAnsi"/>
          <w:sz w:val="22"/>
          <w:szCs w:val="22"/>
        </w:rPr>
        <w:t>.</w:t>
      </w:r>
    </w:p>
    <w:p w:rsidR="00494A98" w:rsidRDefault="006A4C44" w:rsidP="002A7DC0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Lowered</w:t>
      </w:r>
      <w:r w:rsidR="007A0F29" w:rsidRPr="00494A98">
        <w:rPr>
          <w:rFonts w:asciiTheme="majorHAnsi" w:hAnsiTheme="majorHAnsi"/>
          <w:sz w:val="22"/>
          <w:szCs w:val="22"/>
        </w:rPr>
        <w:t xml:space="preserve"> the </w:t>
      </w:r>
      <w:r w:rsidR="00DB2EA9">
        <w:rPr>
          <w:rFonts w:asciiTheme="majorHAnsi" w:hAnsiTheme="majorHAnsi"/>
          <w:sz w:val="22"/>
          <w:szCs w:val="22"/>
        </w:rPr>
        <w:t xml:space="preserve">operation </w:t>
      </w:r>
      <w:r w:rsidRPr="00494A98">
        <w:rPr>
          <w:rFonts w:asciiTheme="majorHAnsi" w:hAnsiTheme="majorHAnsi"/>
          <w:sz w:val="22"/>
          <w:szCs w:val="22"/>
        </w:rPr>
        <w:t>cost</w:t>
      </w:r>
      <w:r>
        <w:rPr>
          <w:rFonts w:asciiTheme="majorHAnsi" w:hAnsiTheme="majorHAnsi"/>
          <w:sz w:val="22"/>
          <w:szCs w:val="22"/>
        </w:rPr>
        <w:t xml:space="preserve"> of the Quality department &amp;</w:t>
      </w:r>
      <w:r w:rsidR="007A0F29" w:rsidRPr="00494A98">
        <w:rPr>
          <w:rFonts w:asciiTheme="majorHAnsi" w:hAnsiTheme="majorHAnsi"/>
          <w:sz w:val="22"/>
          <w:szCs w:val="22"/>
        </w:rPr>
        <w:t>plant</w:t>
      </w:r>
      <w:r w:rsidR="00582B04" w:rsidRPr="00494A98">
        <w:rPr>
          <w:rFonts w:asciiTheme="majorHAnsi" w:hAnsiTheme="majorHAnsi"/>
          <w:sz w:val="22"/>
          <w:szCs w:val="22"/>
        </w:rPr>
        <w:t>by (3</w:t>
      </w:r>
      <w:r>
        <w:rPr>
          <w:rFonts w:asciiTheme="majorHAnsi" w:hAnsiTheme="majorHAnsi"/>
          <w:sz w:val="22"/>
          <w:szCs w:val="22"/>
        </w:rPr>
        <w:t>3.3%) in 2008 and</w:t>
      </w:r>
      <w:r w:rsidR="00443D57" w:rsidRPr="00494A98">
        <w:rPr>
          <w:rFonts w:asciiTheme="majorHAnsi" w:hAnsiTheme="majorHAnsi"/>
          <w:sz w:val="22"/>
          <w:szCs w:val="22"/>
        </w:rPr>
        <w:t xml:space="preserve"> continued</w:t>
      </w:r>
      <w:r w:rsidR="00582B04" w:rsidRPr="00494A98">
        <w:rPr>
          <w:rFonts w:asciiTheme="majorHAnsi" w:hAnsiTheme="majorHAnsi"/>
          <w:sz w:val="22"/>
          <w:szCs w:val="22"/>
        </w:rPr>
        <w:t xml:space="preserve"> year thereafter</w:t>
      </w:r>
      <w:r w:rsidR="00443D57" w:rsidRPr="00494A98">
        <w:rPr>
          <w:rFonts w:asciiTheme="majorHAnsi" w:hAnsiTheme="majorHAnsi"/>
          <w:sz w:val="22"/>
          <w:szCs w:val="22"/>
        </w:rPr>
        <w:t>.</w:t>
      </w:r>
    </w:p>
    <w:p w:rsidR="00494A98" w:rsidRDefault="006A4C44" w:rsidP="002A7DC0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</w:t>
      </w:r>
      <w:r w:rsidR="00AA4964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designed the Quality department's </w:t>
      </w:r>
      <w:r w:rsidR="002C7C07">
        <w:rPr>
          <w:rFonts w:asciiTheme="majorHAnsi" w:hAnsiTheme="majorHAnsi"/>
          <w:sz w:val="22"/>
          <w:szCs w:val="22"/>
        </w:rPr>
        <w:t xml:space="preserve">SOP's, </w:t>
      </w:r>
      <w:r>
        <w:rPr>
          <w:rFonts w:asciiTheme="majorHAnsi" w:hAnsiTheme="majorHAnsi"/>
          <w:sz w:val="22"/>
          <w:szCs w:val="22"/>
        </w:rPr>
        <w:t>Envir</w:t>
      </w:r>
      <w:r w:rsidR="00AA4964">
        <w:rPr>
          <w:rFonts w:asciiTheme="majorHAnsi" w:hAnsiTheme="majorHAnsi"/>
          <w:sz w:val="22"/>
          <w:szCs w:val="22"/>
        </w:rPr>
        <w:t xml:space="preserve">onmental </w:t>
      </w:r>
      <w:r w:rsidR="002C7C07">
        <w:rPr>
          <w:rFonts w:asciiTheme="majorHAnsi" w:hAnsiTheme="majorHAnsi"/>
          <w:sz w:val="22"/>
          <w:szCs w:val="22"/>
        </w:rPr>
        <w:t>zone1</w:t>
      </w:r>
      <w:r w:rsidR="00AA4964">
        <w:rPr>
          <w:rFonts w:asciiTheme="majorHAnsi" w:hAnsiTheme="majorHAnsi"/>
          <w:sz w:val="22"/>
          <w:szCs w:val="22"/>
        </w:rPr>
        <w:t>&amp;2</w:t>
      </w:r>
      <w:r w:rsidR="002C7C07">
        <w:rPr>
          <w:rFonts w:asciiTheme="majorHAnsi" w:hAnsiTheme="majorHAnsi"/>
          <w:sz w:val="22"/>
          <w:szCs w:val="22"/>
        </w:rPr>
        <w:t xml:space="preserve"> monitor</w:t>
      </w:r>
      <w:r w:rsidR="00AA4964">
        <w:rPr>
          <w:rFonts w:asciiTheme="majorHAnsi" w:hAnsiTheme="majorHAnsi"/>
          <w:sz w:val="22"/>
          <w:szCs w:val="22"/>
        </w:rPr>
        <w:t>ing</w:t>
      </w:r>
      <w:r w:rsidR="002C7C07">
        <w:rPr>
          <w:rFonts w:asciiTheme="majorHAnsi" w:hAnsiTheme="majorHAnsi"/>
          <w:sz w:val="22"/>
          <w:szCs w:val="22"/>
        </w:rPr>
        <w:t xml:space="preserve"> programs testing</w:t>
      </w:r>
      <w:r w:rsidR="00AA4964">
        <w:rPr>
          <w:rFonts w:asciiTheme="majorHAnsi" w:hAnsiTheme="majorHAnsi"/>
          <w:sz w:val="22"/>
          <w:szCs w:val="22"/>
        </w:rPr>
        <w:t>&amp;</w:t>
      </w:r>
      <w:r w:rsidR="002C7C07">
        <w:rPr>
          <w:rFonts w:asciiTheme="majorHAnsi" w:hAnsiTheme="majorHAnsi"/>
          <w:sz w:val="22"/>
          <w:szCs w:val="22"/>
        </w:rPr>
        <w:t xml:space="preserve"> procedures.</w:t>
      </w:r>
    </w:p>
    <w:p w:rsidR="00494A98" w:rsidRDefault="00443D57" w:rsidP="002A7DC0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 xml:space="preserve">Reversed declined sales on </w:t>
      </w:r>
      <w:r w:rsidR="00582B04" w:rsidRPr="00494A98">
        <w:rPr>
          <w:rFonts w:asciiTheme="majorHAnsi" w:hAnsiTheme="majorHAnsi"/>
          <w:sz w:val="22"/>
          <w:szCs w:val="22"/>
        </w:rPr>
        <w:t xml:space="preserve">some of </w:t>
      </w:r>
      <w:r w:rsidRPr="00494A98">
        <w:rPr>
          <w:rFonts w:asciiTheme="majorHAnsi" w:hAnsiTheme="majorHAnsi"/>
          <w:sz w:val="22"/>
          <w:szCs w:val="22"/>
        </w:rPr>
        <w:t xml:space="preserve">the exotic product, boosting </w:t>
      </w:r>
      <w:r w:rsidR="00582B04" w:rsidRPr="00494A98">
        <w:rPr>
          <w:rFonts w:asciiTheme="majorHAnsi" w:hAnsiTheme="majorHAnsi"/>
          <w:sz w:val="22"/>
          <w:szCs w:val="22"/>
        </w:rPr>
        <w:t xml:space="preserve">the </w:t>
      </w:r>
      <w:r w:rsidRPr="00494A98">
        <w:rPr>
          <w:rFonts w:asciiTheme="majorHAnsi" w:hAnsiTheme="majorHAnsi"/>
          <w:sz w:val="22"/>
          <w:szCs w:val="22"/>
        </w:rPr>
        <w:t>revenues by 6</w:t>
      </w:r>
      <w:r w:rsidR="00F078BC">
        <w:rPr>
          <w:rFonts w:asciiTheme="majorHAnsi" w:hAnsiTheme="majorHAnsi"/>
          <w:sz w:val="22"/>
          <w:szCs w:val="22"/>
        </w:rPr>
        <w:t>.0</w:t>
      </w:r>
      <w:r w:rsidRPr="00494A98">
        <w:rPr>
          <w:rFonts w:asciiTheme="majorHAnsi" w:hAnsiTheme="majorHAnsi"/>
          <w:sz w:val="22"/>
          <w:szCs w:val="22"/>
        </w:rPr>
        <w:t>% in just one year.</w:t>
      </w:r>
    </w:p>
    <w:p w:rsidR="00494A98" w:rsidRDefault="00443D57" w:rsidP="002A7DC0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 xml:space="preserve">Grew nuts products category by </w:t>
      </w:r>
      <w:r w:rsidR="00106BB5">
        <w:rPr>
          <w:rFonts w:asciiTheme="majorHAnsi" w:hAnsiTheme="majorHAnsi"/>
          <w:sz w:val="22"/>
          <w:szCs w:val="22"/>
        </w:rPr>
        <w:t>1</w:t>
      </w:r>
      <w:r w:rsidR="00582B04" w:rsidRPr="00494A98">
        <w:rPr>
          <w:rFonts w:asciiTheme="majorHAnsi" w:hAnsiTheme="majorHAnsi"/>
          <w:sz w:val="22"/>
          <w:szCs w:val="22"/>
        </w:rPr>
        <w:t>3.2% in 2009 and 20</w:t>
      </w:r>
      <w:r w:rsidRPr="00494A98">
        <w:rPr>
          <w:rFonts w:asciiTheme="majorHAnsi" w:hAnsiTheme="majorHAnsi"/>
          <w:sz w:val="22"/>
          <w:szCs w:val="22"/>
        </w:rPr>
        <w:t>.5% (projected) in 2010.</w:t>
      </w:r>
    </w:p>
    <w:p w:rsidR="00F055C4" w:rsidRDefault="00443D57" w:rsidP="00F055C4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 xml:space="preserve">Pioneered new product category from </w:t>
      </w:r>
      <w:r w:rsidR="00CC5DD9">
        <w:rPr>
          <w:rFonts w:asciiTheme="majorHAnsi" w:hAnsiTheme="majorHAnsi"/>
          <w:sz w:val="22"/>
          <w:szCs w:val="22"/>
        </w:rPr>
        <w:t>an international sources and</w:t>
      </w:r>
      <w:r w:rsidRPr="00494A98">
        <w:rPr>
          <w:rFonts w:asciiTheme="majorHAnsi" w:hAnsiTheme="majorHAnsi"/>
          <w:sz w:val="22"/>
          <w:szCs w:val="22"/>
        </w:rPr>
        <w:t>increased the overall dried fruits sales by 8%.</w:t>
      </w:r>
    </w:p>
    <w:p w:rsidR="00784250" w:rsidRPr="00784250" w:rsidRDefault="00361B30" w:rsidP="00784250">
      <w:pPr>
        <w:pStyle w:val="ListParagraph"/>
        <w:numPr>
          <w:ilvl w:val="0"/>
          <w:numId w:val="7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Successfully created and </w:t>
      </w:r>
      <w:r w:rsidR="00784250">
        <w:rPr>
          <w:rFonts w:asciiTheme="majorHAnsi" w:hAnsiTheme="majorHAnsi"/>
          <w:sz w:val="22"/>
          <w:szCs w:val="22"/>
        </w:rPr>
        <w:t>im</w:t>
      </w:r>
      <w:r w:rsidR="008F5A8E">
        <w:rPr>
          <w:rFonts w:asciiTheme="majorHAnsi" w:hAnsiTheme="majorHAnsi"/>
          <w:sz w:val="22"/>
          <w:szCs w:val="22"/>
        </w:rPr>
        <w:t xml:space="preserve">plemented projects to solve </w:t>
      </w:r>
      <w:r>
        <w:rPr>
          <w:rFonts w:asciiTheme="majorHAnsi" w:hAnsiTheme="majorHAnsi"/>
          <w:sz w:val="22"/>
          <w:szCs w:val="22"/>
        </w:rPr>
        <w:t xml:space="preserve">product </w:t>
      </w:r>
      <w:r w:rsidR="00784250">
        <w:rPr>
          <w:rFonts w:asciiTheme="majorHAnsi" w:hAnsiTheme="majorHAnsi"/>
          <w:sz w:val="22"/>
          <w:szCs w:val="22"/>
        </w:rPr>
        <w:t>waste</w:t>
      </w:r>
      <w:r>
        <w:rPr>
          <w:rFonts w:asciiTheme="majorHAnsi" w:hAnsiTheme="majorHAnsi"/>
          <w:sz w:val="22"/>
          <w:szCs w:val="22"/>
        </w:rPr>
        <w:t>s, employees over times &amp;</w:t>
      </w:r>
      <w:r w:rsidR="008F5A8E">
        <w:rPr>
          <w:rFonts w:asciiTheme="majorHAnsi" w:hAnsiTheme="majorHAnsi"/>
          <w:sz w:val="22"/>
          <w:szCs w:val="22"/>
        </w:rPr>
        <w:t>customer's issues</w:t>
      </w:r>
      <w:r>
        <w:rPr>
          <w:rFonts w:asciiTheme="majorHAnsi" w:hAnsiTheme="majorHAnsi"/>
          <w:sz w:val="22"/>
          <w:szCs w:val="22"/>
        </w:rPr>
        <w:t>.</w:t>
      </w:r>
    </w:p>
    <w:p w:rsidR="00F055C4" w:rsidRPr="00F055C4" w:rsidRDefault="00F055C4" w:rsidP="00F055C4">
      <w:pPr>
        <w:pStyle w:val="ListParagraph"/>
        <w:ind w:left="180"/>
        <w:jc w:val="both"/>
        <w:rPr>
          <w:rFonts w:asciiTheme="majorHAnsi" w:hAnsiTheme="majorHAnsi"/>
          <w:sz w:val="10"/>
          <w:szCs w:val="10"/>
        </w:rPr>
      </w:pPr>
    </w:p>
    <w:p w:rsidR="001F14DE" w:rsidRPr="00F055C4" w:rsidRDefault="001F14DE" w:rsidP="002A7DC0">
      <w:pPr>
        <w:contextualSpacing/>
        <w:jc w:val="both"/>
        <w:rPr>
          <w:rFonts w:asciiTheme="majorHAnsi" w:hAnsiTheme="majorHAnsi"/>
          <w:b/>
        </w:rPr>
      </w:pPr>
      <w:r w:rsidRPr="00F055C4">
        <w:rPr>
          <w:rFonts w:asciiTheme="majorHAnsi" w:hAnsiTheme="majorHAnsi"/>
          <w:b/>
        </w:rPr>
        <w:t>Strategy included:</w:t>
      </w:r>
    </w:p>
    <w:p w:rsidR="000961AD" w:rsidRPr="00D04B26" w:rsidRDefault="00E17ABC" w:rsidP="002A7DC0">
      <w:pPr>
        <w:pStyle w:val="ListParagraph"/>
        <w:numPr>
          <w:ilvl w:val="0"/>
          <w:numId w:val="3"/>
        </w:numPr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</w:t>
      </w:r>
      <w:r w:rsidR="000961AD" w:rsidRPr="00D04B26">
        <w:rPr>
          <w:rFonts w:asciiTheme="majorHAnsi" w:hAnsiTheme="majorHAnsi"/>
          <w:sz w:val="22"/>
          <w:szCs w:val="22"/>
        </w:rPr>
        <w:t xml:space="preserve">reformed </w:t>
      </w:r>
      <w:r w:rsidR="00020A0D">
        <w:rPr>
          <w:rFonts w:asciiTheme="majorHAnsi" w:hAnsiTheme="majorHAnsi"/>
          <w:sz w:val="22"/>
          <w:szCs w:val="22"/>
        </w:rPr>
        <w:t xml:space="preserve">most of the production </w:t>
      </w:r>
      <w:r w:rsidR="000961AD" w:rsidRPr="00D04B26">
        <w:rPr>
          <w:rFonts w:asciiTheme="majorHAnsi" w:hAnsiTheme="majorHAnsi"/>
          <w:sz w:val="22"/>
          <w:szCs w:val="22"/>
        </w:rPr>
        <w:t>process</w:t>
      </w:r>
      <w:r w:rsidR="00020A0D">
        <w:rPr>
          <w:rFonts w:asciiTheme="majorHAnsi" w:hAnsiTheme="majorHAnsi"/>
          <w:sz w:val="22"/>
          <w:szCs w:val="22"/>
        </w:rPr>
        <w:t xml:space="preserve">esthat have </w:t>
      </w:r>
      <w:r>
        <w:rPr>
          <w:rFonts w:asciiTheme="majorHAnsi" w:hAnsiTheme="majorHAnsi"/>
          <w:sz w:val="22"/>
          <w:szCs w:val="22"/>
        </w:rPr>
        <w:t xml:space="preserve">issues </w:t>
      </w:r>
      <w:r w:rsidR="000961AD" w:rsidRPr="00D04B26">
        <w:rPr>
          <w:rFonts w:asciiTheme="majorHAnsi" w:hAnsiTheme="majorHAnsi"/>
          <w:sz w:val="22"/>
          <w:szCs w:val="22"/>
        </w:rPr>
        <w:t>so</w:t>
      </w:r>
      <w:r w:rsidR="00944A96" w:rsidRPr="00D04B26">
        <w:rPr>
          <w:rFonts w:asciiTheme="majorHAnsi" w:hAnsiTheme="majorHAnsi"/>
          <w:sz w:val="22"/>
          <w:szCs w:val="22"/>
        </w:rPr>
        <w:t xml:space="preserve"> it will help</w:t>
      </w:r>
      <w:r w:rsidR="008D737C" w:rsidRPr="00D04B26">
        <w:rPr>
          <w:rFonts w:asciiTheme="majorHAnsi" w:hAnsiTheme="majorHAnsi"/>
          <w:sz w:val="22"/>
          <w:szCs w:val="22"/>
        </w:rPr>
        <w:t xml:space="preserve"> me to</w:t>
      </w:r>
      <w:r w:rsidR="000961AD" w:rsidRPr="00D04B26">
        <w:rPr>
          <w:rFonts w:asciiTheme="majorHAnsi" w:hAnsiTheme="majorHAnsi"/>
          <w:sz w:val="22"/>
          <w:szCs w:val="22"/>
        </w:rPr>
        <w:t>:</w:t>
      </w:r>
    </w:p>
    <w:p w:rsidR="000961AD" w:rsidRPr="00D04B26" w:rsidRDefault="00582B04" w:rsidP="002A7DC0">
      <w:pPr>
        <w:pStyle w:val="ListParagraph"/>
        <w:numPr>
          <w:ilvl w:val="0"/>
          <w:numId w:val="4"/>
        </w:numPr>
        <w:ind w:left="540" w:hanging="27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Base m</w:t>
      </w:r>
      <w:r w:rsidR="008D737C" w:rsidRPr="00D04B26">
        <w:rPr>
          <w:rFonts w:asciiTheme="majorHAnsi" w:hAnsiTheme="majorHAnsi"/>
          <w:sz w:val="22"/>
          <w:szCs w:val="22"/>
        </w:rPr>
        <w:t>y</w:t>
      </w:r>
      <w:r w:rsidR="00E94C89">
        <w:rPr>
          <w:rFonts w:asciiTheme="majorHAnsi" w:hAnsiTheme="majorHAnsi"/>
          <w:sz w:val="22"/>
          <w:szCs w:val="22"/>
        </w:rPr>
        <w:t>support</w:t>
      </w:r>
      <w:r w:rsidR="00E17ABC">
        <w:rPr>
          <w:rFonts w:asciiTheme="majorHAnsi" w:hAnsiTheme="majorHAnsi"/>
          <w:sz w:val="22"/>
          <w:szCs w:val="22"/>
        </w:rPr>
        <w:t xml:space="preserve"> and corrective of action </w:t>
      </w:r>
      <w:r>
        <w:rPr>
          <w:rFonts w:asciiTheme="majorHAnsi" w:hAnsiTheme="majorHAnsi"/>
          <w:sz w:val="22"/>
          <w:szCs w:val="22"/>
        </w:rPr>
        <w:t>decision</w:t>
      </w:r>
      <w:r w:rsidR="006608BD" w:rsidRPr="00D04B26">
        <w:rPr>
          <w:rFonts w:asciiTheme="majorHAnsi" w:hAnsiTheme="majorHAnsi"/>
          <w:sz w:val="22"/>
          <w:szCs w:val="22"/>
        </w:rPr>
        <w:t>not only</w:t>
      </w:r>
      <w:r w:rsidR="000961AD" w:rsidRPr="00D04B26">
        <w:rPr>
          <w:rFonts w:asciiTheme="majorHAnsi" w:hAnsiTheme="majorHAnsi"/>
          <w:sz w:val="22"/>
          <w:szCs w:val="22"/>
        </w:rPr>
        <w:t xml:space="preserve"> on data collected, but </w:t>
      </w:r>
      <w:r w:rsidR="00194D27">
        <w:rPr>
          <w:rFonts w:asciiTheme="majorHAnsi" w:hAnsiTheme="majorHAnsi"/>
          <w:sz w:val="22"/>
          <w:szCs w:val="22"/>
        </w:rPr>
        <w:t xml:space="preserve">on </w:t>
      </w:r>
      <w:r>
        <w:rPr>
          <w:rFonts w:asciiTheme="majorHAnsi" w:hAnsiTheme="majorHAnsi"/>
          <w:sz w:val="22"/>
          <w:szCs w:val="22"/>
        </w:rPr>
        <w:t>an</w:t>
      </w:r>
      <w:r w:rsidR="000961AD" w:rsidRPr="00D04B26">
        <w:rPr>
          <w:rFonts w:asciiTheme="majorHAnsi" w:hAnsiTheme="majorHAnsi"/>
          <w:sz w:val="22"/>
          <w:szCs w:val="22"/>
        </w:rPr>
        <w:t>actual experience too.</w:t>
      </w:r>
    </w:p>
    <w:p w:rsidR="00277007" w:rsidRPr="00D04B26" w:rsidRDefault="00582B04" w:rsidP="002A7DC0">
      <w:pPr>
        <w:pStyle w:val="ListParagraph"/>
        <w:numPr>
          <w:ilvl w:val="0"/>
          <w:numId w:val="4"/>
        </w:numPr>
        <w:ind w:left="540" w:hanging="27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Better</w:t>
      </w:r>
      <w:r w:rsidR="00277007" w:rsidRPr="00D04B26">
        <w:rPr>
          <w:rFonts w:asciiTheme="majorHAnsi" w:hAnsiTheme="majorHAnsi"/>
          <w:sz w:val="22"/>
          <w:szCs w:val="22"/>
        </w:rPr>
        <w:t xml:space="preserve"> monitor </w:t>
      </w:r>
      <w:r w:rsidR="000961AD" w:rsidRPr="00D04B26">
        <w:rPr>
          <w:rFonts w:asciiTheme="majorHAnsi" w:hAnsiTheme="majorHAnsi"/>
          <w:sz w:val="22"/>
          <w:szCs w:val="22"/>
        </w:rPr>
        <w:t>the Overall Equipment Effectiveness</w:t>
      </w:r>
      <w:r w:rsidR="00CC5DD9">
        <w:rPr>
          <w:rFonts w:asciiTheme="majorHAnsi" w:hAnsiTheme="majorHAnsi"/>
          <w:sz w:val="22"/>
          <w:szCs w:val="22"/>
        </w:rPr>
        <w:t>metric and</w:t>
      </w:r>
      <w:r w:rsidR="000961AD" w:rsidRPr="00D04B26">
        <w:rPr>
          <w:rFonts w:asciiTheme="majorHAnsi" w:hAnsiTheme="majorHAnsi"/>
          <w:sz w:val="22"/>
          <w:szCs w:val="22"/>
        </w:rPr>
        <w:t>process</w:t>
      </w:r>
      <w:r w:rsidR="00284188">
        <w:rPr>
          <w:rFonts w:asciiTheme="majorHAnsi" w:hAnsiTheme="majorHAnsi"/>
          <w:sz w:val="22"/>
          <w:szCs w:val="22"/>
        </w:rPr>
        <w:t xml:space="preserve"> w/</w:t>
      </w:r>
      <w:r w:rsidR="00157635">
        <w:rPr>
          <w:rFonts w:asciiTheme="majorHAnsi" w:hAnsiTheme="majorHAnsi"/>
          <w:sz w:val="22"/>
          <w:szCs w:val="22"/>
        </w:rPr>
        <w:t>the aid of my</w:t>
      </w:r>
      <w:r w:rsidR="00157635" w:rsidRPr="008D69AB">
        <w:rPr>
          <w:rFonts w:asciiTheme="majorHAnsi" w:hAnsiTheme="majorHAnsi"/>
          <w:sz w:val="22"/>
          <w:szCs w:val="22"/>
        </w:rPr>
        <w:t xml:space="preserve">mechanical </w:t>
      </w:r>
      <w:r w:rsidR="00284188">
        <w:rPr>
          <w:rFonts w:asciiTheme="majorHAnsi" w:hAnsiTheme="majorHAnsi"/>
          <w:sz w:val="22"/>
          <w:szCs w:val="22"/>
        </w:rPr>
        <w:t>expertise.</w:t>
      </w:r>
    </w:p>
    <w:p w:rsidR="00494A98" w:rsidRPr="00C83541" w:rsidRDefault="00284188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Implemented</w:t>
      </w:r>
      <w:r w:rsidR="00EA3774">
        <w:rPr>
          <w:rFonts w:asciiTheme="majorHAnsi" w:hAnsiTheme="majorHAnsi"/>
          <w:sz w:val="22"/>
          <w:szCs w:val="22"/>
        </w:rPr>
        <w:t>team approac</w:t>
      </w:r>
      <w:r w:rsidR="00C83541">
        <w:rPr>
          <w:rFonts w:asciiTheme="majorHAnsi" w:hAnsiTheme="majorHAnsi"/>
          <w:sz w:val="22"/>
          <w:szCs w:val="22"/>
        </w:rPr>
        <w:t>h and benchmark</w:t>
      </w:r>
      <w:r w:rsidR="00EA3774">
        <w:rPr>
          <w:rFonts w:asciiTheme="majorHAnsi" w:hAnsiTheme="majorHAnsi"/>
          <w:sz w:val="22"/>
          <w:szCs w:val="22"/>
        </w:rPr>
        <w:t xml:space="preserve"> system </w:t>
      </w:r>
      <w:r w:rsidR="00944A96" w:rsidRPr="00D04B26">
        <w:rPr>
          <w:rFonts w:asciiTheme="majorHAnsi" w:hAnsiTheme="majorHAnsi"/>
          <w:sz w:val="22"/>
          <w:szCs w:val="22"/>
        </w:rPr>
        <w:t xml:space="preserve">to </w:t>
      </w:r>
      <w:r w:rsidR="00D414BD">
        <w:rPr>
          <w:rFonts w:asciiTheme="majorHAnsi" w:hAnsiTheme="majorHAnsi"/>
          <w:sz w:val="22"/>
          <w:szCs w:val="22"/>
        </w:rPr>
        <w:t>identify</w:t>
      </w:r>
      <w:r w:rsidR="00C83541">
        <w:rPr>
          <w:rFonts w:asciiTheme="majorHAnsi" w:hAnsiTheme="majorHAnsi"/>
          <w:sz w:val="22"/>
          <w:szCs w:val="22"/>
        </w:rPr>
        <w:t xml:space="preserve">, </w:t>
      </w:r>
      <w:r w:rsidR="00FA1749">
        <w:rPr>
          <w:rFonts w:asciiTheme="majorHAnsi" w:hAnsiTheme="majorHAnsi"/>
          <w:sz w:val="22"/>
          <w:szCs w:val="22"/>
        </w:rPr>
        <w:t xml:space="preserve">solve </w:t>
      </w:r>
      <w:r w:rsidR="00C83541">
        <w:rPr>
          <w:rFonts w:asciiTheme="majorHAnsi" w:hAnsiTheme="majorHAnsi"/>
          <w:sz w:val="22"/>
          <w:szCs w:val="22"/>
        </w:rPr>
        <w:t>issues/</w:t>
      </w:r>
      <w:r w:rsidR="00D414BD">
        <w:rPr>
          <w:rFonts w:asciiTheme="majorHAnsi" w:hAnsiTheme="majorHAnsi"/>
          <w:sz w:val="22"/>
          <w:szCs w:val="22"/>
        </w:rPr>
        <w:t>deviations</w:t>
      </w:r>
      <w:r w:rsidR="00FA1749">
        <w:rPr>
          <w:rFonts w:asciiTheme="majorHAnsi" w:hAnsiTheme="majorHAnsi"/>
          <w:sz w:val="22"/>
          <w:szCs w:val="22"/>
        </w:rPr>
        <w:t>,</w:t>
      </w:r>
      <w:r w:rsidR="00C8205C" w:rsidRPr="00157635">
        <w:rPr>
          <w:rFonts w:asciiTheme="majorHAnsi" w:hAnsiTheme="majorHAnsi"/>
          <w:sz w:val="22"/>
          <w:szCs w:val="22"/>
        </w:rPr>
        <w:t>facili</w:t>
      </w:r>
      <w:r w:rsidR="00C8205C">
        <w:rPr>
          <w:rFonts w:asciiTheme="majorHAnsi" w:hAnsiTheme="majorHAnsi"/>
          <w:sz w:val="22"/>
          <w:szCs w:val="22"/>
        </w:rPr>
        <w:t>tate</w:t>
      </w:r>
      <w:r w:rsidR="00D414BD">
        <w:rPr>
          <w:rFonts w:asciiTheme="majorHAnsi" w:hAnsiTheme="majorHAnsi"/>
          <w:sz w:val="22"/>
          <w:szCs w:val="22"/>
        </w:rPr>
        <w:t xml:space="preserve"> improvement plans</w:t>
      </w:r>
      <w:r w:rsidR="00EA3774" w:rsidRPr="00157635">
        <w:rPr>
          <w:rFonts w:asciiTheme="majorHAnsi" w:hAnsiTheme="majorHAnsi"/>
          <w:sz w:val="22"/>
          <w:szCs w:val="22"/>
        </w:rPr>
        <w:t>, execution of projects, validation, maintaining me</w:t>
      </w:r>
      <w:r w:rsidR="00106BB5">
        <w:rPr>
          <w:rFonts w:asciiTheme="majorHAnsi" w:hAnsiTheme="majorHAnsi"/>
          <w:sz w:val="22"/>
          <w:szCs w:val="22"/>
        </w:rPr>
        <w:t>asurement standard</w:t>
      </w:r>
      <w:r w:rsidR="00C83541">
        <w:rPr>
          <w:rFonts w:asciiTheme="majorHAnsi" w:hAnsiTheme="majorHAnsi"/>
          <w:sz w:val="22"/>
          <w:szCs w:val="22"/>
        </w:rPr>
        <w:t xml:space="preserve">, more </w:t>
      </w:r>
      <w:r w:rsidR="00EA3774" w:rsidRPr="00C83541">
        <w:rPr>
          <w:rFonts w:asciiTheme="majorHAnsi" w:hAnsiTheme="majorHAnsi"/>
          <w:b/>
          <w:sz w:val="22"/>
          <w:szCs w:val="22"/>
        </w:rPr>
        <w:t>coaching</w:t>
      </w:r>
      <w:r w:rsidR="00C83541">
        <w:rPr>
          <w:rFonts w:asciiTheme="majorHAnsi" w:hAnsiTheme="majorHAnsi"/>
          <w:b/>
          <w:sz w:val="22"/>
          <w:szCs w:val="22"/>
        </w:rPr>
        <w:t xml:space="preserve"> and less </w:t>
      </w:r>
      <w:r w:rsidR="00106BB5" w:rsidRPr="00C83541">
        <w:rPr>
          <w:rFonts w:asciiTheme="majorHAnsi" w:hAnsiTheme="majorHAnsi"/>
          <w:b/>
          <w:sz w:val="22"/>
          <w:szCs w:val="22"/>
        </w:rPr>
        <w:t>teaching</w:t>
      </w:r>
      <w:r w:rsidR="00FA1749" w:rsidRPr="00C83541">
        <w:rPr>
          <w:rFonts w:asciiTheme="majorHAnsi" w:hAnsiTheme="majorHAnsi"/>
          <w:b/>
          <w:sz w:val="22"/>
          <w:szCs w:val="22"/>
        </w:rPr>
        <w:t>.</w:t>
      </w:r>
    </w:p>
    <w:p w:rsidR="00CC5DD9" w:rsidRPr="001D496A" w:rsidRDefault="008D3715" w:rsidP="00CC5DD9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ensure</w:t>
      </w:r>
      <w:r w:rsidR="00367FCB">
        <w:rPr>
          <w:rFonts w:asciiTheme="majorHAnsi" w:hAnsiTheme="majorHAnsi"/>
          <w:sz w:val="22"/>
          <w:szCs w:val="22"/>
        </w:rPr>
        <w:t xml:space="preserve"> SOP, GMP and FDA </w:t>
      </w:r>
      <w:r>
        <w:rPr>
          <w:rFonts w:asciiTheme="majorHAnsi" w:hAnsiTheme="majorHAnsi"/>
          <w:sz w:val="22"/>
          <w:szCs w:val="22"/>
        </w:rPr>
        <w:t>guidelines</w:t>
      </w:r>
      <w:r w:rsidR="00367FCB">
        <w:rPr>
          <w:rFonts w:asciiTheme="majorHAnsi" w:hAnsiTheme="majorHAnsi"/>
          <w:sz w:val="22"/>
          <w:szCs w:val="22"/>
        </w:rPr>
        <w:t xml:space="preserve"> are met, a</w:t>
      </w:r>
      <w:r w:rsidR="00590629">
        <w:rPr>
          <w:rFonts w:asciiTheme="majorHAnsi" w:hAnsiTheme="majorHAnsi"/>
          <w:sz w:val="22"/>
          <w:szCs w:val="22"/>
        </w:rPr>
        <w:t>t</w:t>
      </w:r>
      <w:r w:rsidR="00CC5DD9">
        <w:rPr>
          <w:rFonts w:asciiTheme="majorHAnsi" w:hAnsiTheme="majorHAnsi"/>
          <w:sz w:val="22"/>
          <w:szCs w:val="22"/>
        </w:rPr>
        <w:t xml:space="preserve"> HACCP's CCP and every critical step, I </w:t>
      </w:r>
      <w:r w:rsidR="00590629">
        <w:rPr>
          <w:rFonts w:asciiTheme="majorHAnsi" w:hAnsiTheme="majorHAnsi"/>
          <w:sz w:val="22"/>
          <w:szCs w:val="22"/>
        </w:rPr>
        <w:t>formed</w:t>
      </w:r>
      <w:r w:rsidR="00EF394D">
        <w:rPr>
          <w:rFonts w:asciiTheme="majorHAnsi" w:hAnsiTheme="majorHAnsi"/>
          <w:sz w:val="22"/>
          <w:szCs w:val="22"/>
        </w:rPr>
        <w:t xml:space="preserve">a strong and powerful quality department and built </w:t>
      </w:r>
      <w:r w:rsidR="00CC5DD9">
        <w:rPr>
          <w:rFonts w:asciiTheme="majorHAnsi" w:hAnsiTheme="majorHAnsi"/>
          <w:sz w:val="22"/>
          <w:szCs w:val="22"/>
        </w:rPr>
        <w:t xml:space="preserve">the training </w:t>
      </w:r>
      <w:r w:rsidR="00EF394D">
        <w:rPr>
          <w:rFonts w:asciiTheme="majorHAnsi" w:hAnsiTheme="majorHAnsi"/>
          <w:sz w:val="22"/>
          <w:szCs w:val="22"/>
        </w:rPr>
        <w:t>a</w:t>
      </w:r>
      <w:r w:rsidR="005D713E">
        <w:rPr>
          <w:rFonts w:asciiTheme="majorHAnsi" w:hAnsiTheme="majorHAnsi"/>
          <w:sz w:val="22"/>
          <w:szCs w:val="22"/>
        </w:rPr>
        <w:t>s</w:t>
      </w:r>
      <w:r w:rsidR="00367FCB">
        <w:rPr>
          <w:rFonts w:asciiTheme="majorHAnsi" w:hAnsiTheme="majorHAnsi"/>
          <w:sz w:val="22"/>
          <w:szCs w:val="22"/>
        </w:rPr>
        <w:t xml:space="preserve"> part of </w:t>
      </w:r>
      <w:r>
        <w:rPr>
          <w:rFonts w:asciiTheme="majorHAnsi" w:hAnsiTheme="majorHAnsi"/>
          <w:sz w:val="22"/>
          <w:szCs w:val="22"/>
        </w:rPr>
        <w:t xml:space="preserve">the </w:t>
      </w:r>
      <w:r w:rsidR="005D713E">
        <w:rPr>
          <w:rFonts w:asciiTheme="majorHAnsi" w:hAnsiTheme="majorHAnsi"/>
          <w:sz w:val="22"/>
          <w:szCs w:val="22"/>
        </w:rPr>
        <w:t>actual procedures and SOP</w:t>
      </w:r>
      <w:r w:rsidR="00EF394D">
        <w:rPr>
          <w:rFonts w:asciiTheme="majorHAnsi" w:hAnsiTheme="majorHAnsi"/>
          <w:sz w:val="22"/>
          <w:szCs w:val="22"/>
        </w:rPr>
        <w:t>s.</w:t>
      </w:r>
    </w:p>
    <w:p w:rsidR="00494A98" w:rsidRPr="00494A98" w:rsidRDefault="00284188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>Upheld a positive productive relation w/</w:t>
      </w:r>
      <w:r w:rsidR="00944A96" w:rsidRPr="00494A98">
        <w:rPr>
          <w:rFonts w:asciiTheme="majorHAnsi" w:hAnsiTheme="majorHAnsi"/>
          <w:sz w:val="22"/>
          <w:szCs w:val="22"/>
        </w:rPr>
        <w:t>hourly workforce, plant manag</w:t>
      </w:r>
      <w:r w:rsidRPr="00494A98">
        <w:rPr>
          <w:rFonts w:asciiTheme="majorHAnsi" w:hAnsiTheme="majorHAnsi"/>
          <w:sz w:val="22"/>
          <w:szCs w:val="22"/>
        </w:rPr>
        <w:t xml:space="preserve">ement, sister plant/corporate </w:t>
      </w:r>
      <w:r w:rsidR="00944A96" w:rsidRPr="00494A98">
        <w:rPr>
          <w:rFonts w:asciiTheme="majorHAnsi" w:hAnsiTheme="majorHAnsi"/>
          <w:sz w:val="22"/>
          <w:szCs w:val="22"/>
        </w:rPr>
        <w:t>resources</w:t>
      </w:r>
      <w:r w:rsidRPr="00494A98">
        <w:rPr>
          <w:rFonts w:asciiTheme="majorHAnsi" w:hAnsiTheme="majorHAnsi" w:cs="Helvetica Neue"/>
          <w:sz w:val="22"/>
          <w:szCs w:val="22"/>
        </w:rPr>
        <w:t>.</w:t>
      </w:r>
    </w:p>
    <w:p w:rsidR="00494A98" w:rsidRDefault="00157635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 xml:space="preserve">Across all levels of the </w:t>
      </w:r>
      <w:r w:rsidR="00DB2EA9" w:rsidRPr="00494A98">
        <w:rPr>
          <w:rFonts w:asciiTheme="majorHAnsi" w:hAnsiTheme="majorHAnsi"/>
          <w:sz w:val="22"/>
          <w:szCs w:val="22"/>
        </w:rPr>
        <w:t>company</w:t>
      </w:r>
      <w:r w:rsidRPr="00494A98">
        <w:rPr>
          <w:rFonts w:asciiTheme="majorHAnsi" w:hAnsiTheme="majorHAnsi"/>
          <w:sz w:val="22"/>
          <w:szCs w:val="22"/>
        </w:rPr>
        <w:t xml:space="preserve">, I </w:t>
      </w:r>
      <w:r w:rsidR="00DB2EA9">
        <w:rPr>
          <w:rFonts w:asciiTheme="majorHAnsi" w:hAnsiTheme="majorHAnsi"/>
          <w:sz w:val="22"/>
          <w:szCs w:val="22"/>
        </w:rPr>
        <w:t xml:space="preserve">helped with </w:t>
      </w:r>
      <w:r w:rsidR="00F078BC">
        <w:rPr>
          <w:rFonts w:asciiTheme="majorHAnsi" w:hAnsiTheme="majorHAnsi"/>
          <w:sz w:val="22"/>
          <w:szCs w:val="22"/>
        </w:rPr>
        <w:t>coach</w:t>
      </w:r>
      <w:r w:rsidR="00DB2EA9">
        <w:rPr>
          <w:rFonts w:asciiTheme="majorHAnsi" w:hAnsiTheme="majorHAnsi"/>
          <w:sz w:val="22"/>
          <w:szCs w:val="22"/>
        </w:rPr>
        <w:t xml:space="preserve">ing/engaging </w:t>
      </w:r>
      <w:r w:rsidRPr="00494A98">
        <w:rPr>
          <w:rFonts w:asciiTheme="majorHAnsi" w:hAnsiTheme="majorHAnsi"/>
          <w:sz w:val="22"/>
          <w:szCs w:val="22"/>
        </w:rPr>
        <w:t>everyone on</w:t>
      </w:r>
      <w:r w:rsidR="00832FF3" w:rsidRPr="00494A98">
        <w:rPr>
          <w:rFonts w:asciiTheme="majorHAnsi" w:hAnsiTheme="majorHAnsi"/>
          <w:sz w:val="22"/>
          <w:szCs w:val="22"/>
        </w:rPr>
        <w:t xml:space="preserve"> Lean </w:t>
      </w:r>
      <w:r w:rsidR="00DB2EA9">
        <w:rPr>
          <w:rFonts w:asciiTheme="majorHAnsi" w:hAnsiTheme="majorHAnsi"/>
          <w:sz w:val="22"/>
          <w:szCs w:val="22"/>
        </w:rPr>
        <w:t>tools &amp; preventative of action.</w:t>
      </w:r>
    </w:p>
    <w:p w:rsidR="00494A98" w:rsidRDefault="00284188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 xml:space="preserve">Monitored </w:t>
      </w:r>
      <w:r w:rsidR="00832FF3" w:rsidRPr="00494A98">
        <w:rPr>
          <w:rFonts w:asciiTheme="majorHAnsi" w:hAnsiTheme="majorHAnsi"/>
          <w:sz w:val="22"/>
          <w:szCs w:val="22"/>
        </w:rPr>
        <w:t>the Overall</w:t>
      </w:r>
      <w:r w:rsidR="00EA3774" w:rsidRPr="00494A98">
        <w:rPr>
          <w:rFonts w:asciiTheme="majorHAnsi" w:hAnsiTheme="majorHAnsi"/>
          <w:sz w:val="22"/>
          <w:szCs w:val="22"/>
        </w:rPr>
        <w:t xml:space="preserve"> Equipment Effectiveness metric/</w:t>
      </w:r>
      <w:r w:rsidR="00832FF3" w:rsidRPr="00494A98">
        <w:rPr>
          <w:rFonts w:asciiTheme="majorHAnsi" w:hAnsiTheme="majorHAnsi"/>
          <w:sz w:val="22"/>
          <w:szCs w:val="22"/>
        </w:rPr>
        <w:t>process and plant's various cost saving programs.</w:t>
      </w:r>
    </w:p>
    <w:p w:rsidR="00494A98" w:rsidRDefault="00FA1749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 xml:space="preserve">Revitalized under-performed </w:t>
      </w:r>
      <w:r w:rsidR="00E070C2" w:rsidRPr="00494A98">
        <w:rPr>
          <w:rFonts w:asciiTheme="majorHAnsi" w:hAnsiTheme="majorHAnsi"/>
          <w:sz w:val="22"/>
          <w:szCs w:val="22"/>
        </w:rPr>
        <w:t xml:space="preserve">cross-functional </w:t>
      </w:r>
      <w:r w:rsidR="00440B27" w:rsidRPr="00494A98">
        <w:rPr>
          <w:rFonts w:asciiTheme="majorHAnsi" w:hAnsiTheme="majorHAnsi"/>
          <w:sz w:val="22"/>
          <w:szCs w:val="22"/>
        </w:rPr>
        <w:t xml:space="preserve">team by </w:t>
      </w:r>
      <w:r w:rsidR="00D27BED" w:rsidRPr="00494A98">
        <w:rPr>
          <w:rFonts w:asciiTheme="majorHAnsi" w:hAnsiTheme="majorHAnsi"/>
          <w:sz w:val="22"/>
          <w:szCs w:val="22"/>
        </w:rPr>
        <w:t>creating</w:t>
      </w:r>
      <w:r w:rsidR="007B5DB8" w:rsidRPr="00494A98">
        <w:rPr>
          <w:rFonts w:asciiTheme="majorHAnsi" w:hAnsiTheme="majorHAnsi"/>
          <w:sz w:val="22"/>
          <w:szCs w:val="22"/>
        </w:rPr>
        <w:t xml:space="preserve"> structured</w:t>
      </w:r>
      <w:r w:rsidR="00E070C2" w:rsidRPr="00494A98">
        <w:rPr>
          <w:rFonts w:asciiTheme="majorHAnsi" w:hAnsiTheme="majorHAnsi"/>
          <w:sz w:val="22"/>
          <w:szCs w:val="22"/>
        </w:rPr>
        <w:t xml:space="preserve"> processes &amp; improving </w:t>
      </w:r>
      <w:r w:rsidR="00440B27" w:rsidRPr="00494A98">
        <w:rPr>
          <w:rFonts w:asciiTheme="majorHAnsi" w:hAnsiTheme="majorHAnsi"/>
          <w:sz w:val="22"/>
          <w:szCs w:val="22"/>
        </w:rPr>
        <w:t>interaction</w:t>
      </w:r>
      <w:r w:rsidR="00E070C2" w:rsidRPr="00494A98">
        <w:rPr>
          <w:rFonts w:asciiTheme="majorHAnsi" w:hAnsiTheme="majorHAnsi"/>
          <w:sz w:val="22"/>
          <w:szCs w:val="22"/>
        </w:rPr>
        <w:t>.</w:t>
      </w:r>
    </w:p>
    <w:p w:rsidR="00494A98" w:rsidRDefault="00440B27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>Sponsored the</w:t>
      </w:r>
      <w:r w:rsidR="0077584D" w:rsidRPr="00494A98">
        <w:rPr>
          <w:rFonts w:asciiTheme="majorHAnsi" w:hAnsiTheme="majorHAnsi"/>
          <w:sz w:val="22"/>
          <w:szCs w:val="22"/>
        </w:rPr>
        <w:t xml:space="preserve"> launch</w:t>
      </w:r>
      <w:r w:rsidR="00E070C2" w:rsidRPr="00494A98">
        <w:rPr>
          <w:rFonts w:asciiTheme="majorHAnsi" w:hAnsiTheme="majorHAnsi"/>
          <w:sz w:val="22"/>
          <w:szCs w:val="22"/>
        </w:rPr>
        <w:t>ing</w:t>
      </w:r>
      <w:r w:rsidR="0077584D" w:rsidRPr="00494A98">
        <w:rPr>
          <w:rFonts w:asciiTheme="majorHAnsi" w:hAnsiTheme="majorHAnsi"/>
          <w:sz w:val="22"/>
          <w:szCs w:val="22"/>
        </w:rPr>
        <w:t xml:space="preserve"> of m</w:t>
      </w:r>
      <w:r w:rsidRPr="00494A98">
        <w:rPr>
          <w:rFonts w:asciiTheme="majorHAnsi" w:hAnsiTheme="majorHAnsi"/>
          <w:sz w:val="22"/>
          <w:szCs w:val="22"/>
        </w:rPr>
        <w:t>ore exotic snack line that later prove</w:t>
      </w:r>
      <w:r w:rsidR="00F078BC">
        <w:rPr>
          <w:rFonts w:asciiTheme="majorHAnsi" w:hAnsiTheme="majorHAnsi"/>
          <w:sz w:val="22"/>
          <w:szCs w:val="22"/>
        </w:rPr>
        <w:t>d</w:t>
      </w:r>
      <w:r w:rsidR="00451310">
        <w:rPr>
          <w:rFonts w:asciiTheme="majorHAnsi" w:hAnsiTheme="majorHAnsi"/>
          <w:sz w:val="22"/>
          <w:szCs w:val="22"/>
        </w:rPr>
        <w:t xml:space="preserve"> to beat revenue targets</w:t>
      </w:r>
      <w:r w:rsidRPr="00494A98">
        <w:rPr>
          <w:rFonts w:asciiTheme="majorHAnsi" w:hAnsiTheme="majorHAnsi"/>
          <w:sz w:val="22"/>
          <w:szCs w:val="22"/>
        </w:rPr>
        <w:t>.</w:t>
      </w:r>
    </w:p>
    <w:p w:rsidR="0077584D" w:rsidRDefault="0077584D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>Developed new "smart eating" line of healthy snack to different</w:t>
      </w:r>
      <w:r w:rsidR="00694221" w:rsidRPr="00494A98">
        <w:rPr>
          <w:rFonts w:asciiTheme="majorHAnsi" w:hAnsiTheme="majorHAnsi"/>
          <w:sz w:val="22"/>
          <w:szCs w:val="22"/>
        </w:rPr>
        <w:t>i</w:t>
      </w:r>
      <w:r w:rsidR="00451310">
        <w:rPr>
          <w:rFonts w:asciiTheme="majorHAnsi" w:hAnsiTheme="majorHAnsi"/>
          <w:sz w:val="22"/>
          <w:szCs w:val="22"/>
        </w:rPr>
        <w:t>ate it from the other brands.</w:t>
      </w:r>
    </w:p>
    <w:p w:rsidR="00F078BC" w:rsidRDefault="00451310" w:rsidP="002A7DC0">
      <w:pPr>
        <w:pStyle w:val="ListParagraph"/>
        <w:numPr>
          <w:ilvl w:val="0"/>
          <w:numId w:val="3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Due to theirs impact, m</w:t>
      </w:r>
      <w:r w:rsidR="00444011">
        <w:rPr>
          <w:rFonts w:asciiTheme="majorHAnsi" w:hAnsiTheme="majorHAnsi"/>
          <w:sz w:val="22"/>
          <w:szCs w:val="22"/>
        </w:rPr>
        <w:t xml:space="preserve">ade </w:t>
      </w:r>
      <w:r w:rsidR="00F078BC">
        <w:rPr>
          <w:rFonts w:asciiTheme="majorHAnsi" w:hAnsiTheme="majorHAnsi"/>
          <w:sz w:val="22"/>
          <w:szCs w:val="22"/>
        </w:rPr>
        <w:t>Total P</w:t>
      </w:r>
      <w:r>
        <w:rPr>
          <w:rFonts w:asciiTheme="majorHAnsi" w:hAnsiTheme="majorHAnsi"/>
          <w:sz w:val="22"/>
          <w:szCs w:val="22"/>
        </w:rPr>
        <w:t xml:space="preserve">roduction Maintenance (TPM), </w:t>
      </w:r>
      <w:r w:rsidR="00F078BC">
        <w:rPr>
          <w:rFonts w:asciiTheme="majorHAnsi" w:hAnsiTheme="majorHAnsi"/>
          <w:sz w:val="22"/>
          <w:szCs w:val="22"/>
        </w:rPr>
        <w:t xml:space="preserve">Vendor </w:t>
      </w:r>
      <w:r>
        <w:rPr>
          <w:rFonts w:asciiTheme="majorHAnsi" w:hAnsiTheme="majorHAnsi"/>
          <w:sz w:val="22"/>
          <w:szCs w:val="22"/>
        </w:rPr>
        <w:t xml:space="preserve">approval and </w:t>
      </w:r>
      <w:r w:rsidR="00F078BC">
        <w:rPr>
          <w:rFonts w:asciiTheme="majorHAnsi" w:hAnsiTheme="majorHAnsi"/>
          <w:sz w:val="22"/>
          <w:szCs w:val="22"/>
        </w:rPr>
        <w:t>qua</w:t>
      </w:r>
      <w:r w:rsidR="00DB2EA9">
        <w:rPr>
          <w:rFonts w:asciiTheme="majorHAnsi" w:hAnsiTheme="majorHAnsi"/>
          <w:sz w:val="22"/>
          <w:szCs w:val="22"/>
        </w:rPr>
        <w:t>lification</w:t>
      </w:r>
      <w:r w:rsidR="00397988">
        <w:rPr>
          <w:rFonts w:asciiTheme="majorHAnsi" w:hAnsiTheme="majorHAnsi"/>
          <w:sz w:val="22"/>
          <w:szCs w:val="22"/>
        </w:rPr>
        <w:t xml:space="preserve"> top priority</w:t>
      </w:r>
      <w:r w:rsidR="00DB2EA9">
        <w:rPr>
          <w:rFonts w:asciiTheme="majorHAnsi" w:hAnsiTheme="majorHAnsi"/>
          <w:sz w:val="22"/>
          <w:szCs w:val="22"/>
        </w:rPr>
        <w:t>.</w:t>
      </w:r>
    </w:p>
    <w:p w:rsidR="005B4454" w:rsidRPr="005B4454" w:rsidRDefault="005B4454" w:rsidP="002A7DC0">
      <w:pPr>
        <w:tabs>
          <w:tab w:val="left" w:pos="3510"/>
          <w:tab w:val="left" w:pos="8550"/>
        </w:tabs>
        <w:contextualSpacing/>
        <w:jc w:val="both"/>
        <w:rPr>
          <w:rFonts w:asciiTheme="majorHAnsi" w:hAnsiTheme="majorHAnsi"/>
          <w:b/>
          <w:sz w:val="16"/>
          <w:szCs w:val="16"/>
        </w:rPr>
      </w:pPr>
    </w:p>
    <w:p w:rsidR="0060531F" w:rsidRPr="00EE6EBF" w:rsidRDefault="0060531F" w:rsidP="002A7DC0">
      <w:pPr>
        <w:tabs>
          <w:tab w:val="left" w:pos="3510"/>
          <w:tab w:val="left" w:pos="8550"/>
        </w:tabs>
        <w:contextualSpacing/>
        <w:jc w:val="both"/>
        <w:rPr>
          <w:rFonts w:asciiTheme="majorHAnsi" w:hAnsiTheme="majorHAnsi" w:cs="Arial"/>
          <w:sz w:val="22"/>
          <w:szCs w:val="22"/>
        </w:rPr>
      </w:pPr>
      <w:r w:rsidRPr="00F055C4">
        <w:rPr>
          <w:rFonts w:asciiTheme="majorHAnsi" w:hAnsiTheme="majorHAnsi"/>
          <w:b/>
          <w:sz w:val="28"/>
          <w:szCs w:val="28"/>
        </w:rPr>
        <w:t>Quality Assurance Scientist,</w:t>
      </w:r>
      <w:r w:rsidRPr="00440B27">
        <w:rPr>
          <w:rFonts w:asciiTheme="majorHAnsi" w:hAnsiTheme="majorHAnsi"/>
          <w:sz w:val="22"/>
          <w:szCs w:val="22"/>
        </w:rPr>
        <w:t>(</w:t>
      </w:r>
      <w:r w:rsidR="003755E6" w:rsidRPr="00440B27">
        <w:rPr>
          <w:rFonts w:asciiTheme="majorHAnsi" w:hAnsiTheme="majorHAnsi"/>
          <w:sz w:val="22"/>
          <w:szCs w:val="22"/>
        </w:rPr>
        <w:t>03/2004-11/</w:t>
      </w:r>
      <w:r w:rsidRPr="00440B27">
        <w:rPr>
          <w:rFonts w:asciiTheme="majorHAnsi" w:hAnsiTheme="majorHAnsi"/>
          <w:sz w:val="22"/>
          <w:szCs w:val="22"/>
        </w:rPr>
        <w:t>2004)</w:t>
      </w:r>
    </w:p>
    <w:p w:rsidR="00F01569" w:rsidRDefault="0060531F" w:rsidP="002A7DC0">
      <w:pPr>
        <w:contextualSpacing/>
        <w:jc w:val="both"/>
        <w:rPr>
          <w:rFonts w:asciiTheme="majorHAnsi" w:hAnsiTheme="majorHAnsi"/>
          <w:sz w:val="22"/>
          <w:szCs w:val="22"/>
        </w:rPr>
      </w:pPr>
      <w:proofErr w:type="gramStart"/>
      <w:r w:rsidRPr="00EE6EBF">
        <w:rPr>
          <w:rFonts w:asciiTheme="majorHAnsi" w:hAnsiTheme="majorHAnsi"/>
          <w:sz w:val="22"/>
          <w:szCs w:val="22"/>
        </w:rPr>
        <w:t>Temp agency (Amway), Grand Rapids, MI.</w:t>
      </w:r>
      <w:proofErr w:type="gramEnd"/>
    </w:p>
    <w:p w:rsidR="00440B27" w:rsidRPr="00440B27" w:rsidRDefault="00440B27" w:rsidP="005B4454">
      <w:pPr>
        <w:contextualSpacing/>
        <w:rPr>
          <w:rFonts w:asciiTheme="majorHAnsi" w:hAnsiTheme="majorHAnsi"/>
          <w:sz w:val="10"/>
          <w:szCs w:val="10"/>
        </w:rPr>
      </w:pPr>
    </w:p>
    <w:p w:rsidR="00494A98" w:rsidRPr="00494A98" w:rsidRDefault="001000EC" w:rsidP="002A7DC0">
      <w:pPr>
        <w:pStyle w:val="ListParagraph"/>
        <w:numPr>
          <w:ilvl w:val="0"/>
          <w:numId w:val="5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b/>
          <w:sz w:val="22"/>
          <w:szCs w:val="22"/>
        </w:rPr>
      </w:pPr>
      <w:r w:rsidRPr="001000EC">
        <w:rPr>
          <w:rFonts w:asciiTheme="majorHAnsi" w:hAnsiTheme="majorHAnsi"/>
          <w:sz w:val="22"/>
          <w:szCs w:val="22"/>
        </w:rPr>
        <w:t xml:space="preserve">Operated </w:t>
      </w:r>
      <w:r w:rsidRPr="001000EC">
        <w:rPr>
          <w:rFonts w:asciiTheme="majorHAnsi" w:hAnsiTheme="majorHAnsi"/>
          <w:sz w:val="22"/>
          <w:szCs w:val="22"/>
          <w:shd w:val="clear" w:color="auto" w:fill="FFFFFF"/>
        </w:rPr>
        <w:t xml:space="preserve">sophisticated computer-controlled instrument like </w:t>
      </w:r>
      <w:r w:rsidRPr="001000EC">
        <w:rPr>
          <w:rFonts w:asciiTheme="majorHAnsi" w:hAnsiTheme="majorHAnsi"/>
          <w:b/>
          <w:sz w:val="22"/>
          <w:szCs w:val="22"/>
          <w:shd w:val="clear" w:color="auto" w:fill="FFFFFF"/>
        </w:rPr>
        <w:t>HPLC</w:t>
      </w:r>
      <w:r w:rsidRPr="001000EC">
        <w:rPr>
          <w:rFonts w:asciiTheme="majorHAnsi" w:hAnsiTheme="majorHAnsi"/>
          <w:sz w:val="22"/>
          <w:szCs w:val="22"/>
          <w:shd w:val="clear" w:color="auto" w:fill="FFFFFF"/>
        </w:rPr>
        <w:t>,</w:t>
      </w:r>
      <w:r w:rsidRPr="001000EC">
        <w:rPr>
          <w:rFonts w:asciiTheme="majorHAnsi" w:hAnsiTheme="majorHAnsi" w:cs="Arial"/>
          <w:b/>
          <w:sz w:val="22"/>
          <w:szCs w:val="22"/>
        </w:rPr>
        <w:t>GC-MS</w:t>
      </w:r>
      <w:r w:rsidR="00353350">
        <w:rPr>
          <w:rFonts w:asciiTheme="majorHAnsi" w:hAnsiTheme="majorHAnsi"/>
          <w:sz w:val="22"/>
          <w:szCs w:val="22"/>
        </w:rPr>
        <w:t>. P</w:t>
      </w:r>
      <w:r w:rsidRPr="001000EC">
        <w:rPr>
          <w:rFonts w:asciiTheme="majorHAnsi" w:hAnsiTheme="majorHAnsi"/>
          <w:sz w:val="22"/>
          <w:szCs w:val="22"/>
        </w:rPr>
        <w:t xml:space="preserve">erformed </w:t>
      </w:r>
      <w:r w:rsidR="00353350" w:rsidRPr="001000EC">
        <w:rPr>
          <w:rFonts w:asciiTheme="majorHAnsi" w:hAnsiTheme="majorHAnsi"/>
          <w:sz w:val="22"/>
          <w:szCs w:val="22"/>
        </w:rPr>
        <w:t>micro-bacterial</w:t>
      </w:r>
      <w:r w:rsidR="00353350">
        <w:rPr>
          <w:rFonts w:asciiTheme="majorHAnsi" w:hAnsiTheme="majorHAnsi"/>
          <w:sz w:val="22"/>
          <w:szCs w:val="22"/>
        </w:rPr>
        <w:t>/Chemistry</w:t>
      </w:r>
      <w:r w:rsidR="00353350" w:rsidRPr="001000EC">
        <w:rPr>
          <w:rFonts w:asciiTheme="majorHAnsi" w:hAnsiTheme="majorHAnsi"/>
          <w:sz w:val="22"/>
          <w:szCs w:val="22"/>
        </w:rPr>
        <w:t xml:space="preserve"> analysis </w:t>
      </w:r>
      <w:r w:rsidR="00353350">
        <w:rPr>
          <w:rFonts w:asciiTheme="majorHAnsi" w:hAnsiTheme="majorHAnsi"/>
          <w:sz w:val="22"/>
          <w:szCs w:val="22"/>
        </w:rPr>
        <w:t xml:space="preserve">like Agar incubation, </w:t>
      </w:r>
      <w:r w:rsidRPr="001000EC">
        <w:rPr>
          <w:rFonts w:asciiTheme="majorHAnsi" w:hAnsiTheme="majorHAnsi"/>
          <w:sz w:val="22"/>
          <w:szCs w:val="22"/>
        </w:rPr>
        <w:t xml:space="preserve">immunoassay, </w:t>
      </w:r>
      <w:r w:rsidRPr="001000EC">
        <w:rPr>
          <w:rFonts w:asciiTheme="majorHAnsi" w:hAnsiTheme="majorHAnsi"/>
          <w:b/>
          <w:sz w:val="22"/>
          <w:szCs w:val="22"/>
        </w:rPr>
        <w:t>PCR, ELISA</w:t>
      </w:r>
      <w:r w:rsidR="00353350">
        <w:rPr>
          <w:rFonts w:asciiTheme="majorHAnsi" w:hAnsiTheme="majorHAnsi"/>
          <w:b/>
          <w:sz w:val="22"/>
          <w:szCs w:val="22"/>
        </w:rPr>
        <w:t xml:space="preserve">, </w:t>
      </w:r>
      <w:r w:rsidRPr="001000EC">
        <w:rPr>
          <w:rFonts w:asciiTheme="majorHAnsi" w:hAnsiTheme="majorHAnsi"/>
          <w:sz w:val="22"/>
          <w:szCs w:val="22"/>
        </w:rPr>
        <w:t>wet chemistry</w:t>
      </w:r>
      <w:r w:rsidR="00353350">
        <w:rPr>
          <w:rFonts w:asciiTheme="majorHAnsi" w:hAnsiTheme="majorHAnsi"/>
          <w:sz w:val="22"/>
          <w:szCs w:val="22"/>
        </w:rPr>
        <w:t>, PH, titration,</w:t>
      </w:r>
      <w:r w:rsidRPr="001000EC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 xml:space="preserve"> surface tension/viscometers</w:t>
      </w:r>
      <w:r w:rsidR="00353350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…</w:t>
      </w:r>
    </w:p>
    <w:p w:rsidR="00494A98" w:rsidRPr="00494A98" w:rsidRDefault="001000EC" w:rsidP="002A7DC0">
      <w:pPr>
        <w:pStyle w:val="ListParagraph"/>
        <w:numPr>
          <w:ilvl w:val="0"/>
          <w:numId w:val="5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b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>Firmly/constantly monitored staff’s adherence to procedures in comply w/</w:t>
      </w:r>
      <w:r w:rsidRPr="00494A98">
        <w:rPr>
          <w:rFonts w:asciiTheme="majorHAnsi" w:hAnsiTheme="majorHAnsi"/>
          <w:b/>
          <w:sz w:val="22"/>
          <w:szCs w:val="22"/>
        </w:rPr>
        <w:t>SOP</w:t>
      </w:r>
      <w:r w:rsidRPr="00494A98">
        <w:rPr>
          <w:rFonts w:asciiTheme="majorHAnsi" w:hAnsiTheme="majorHAnsi"/>
          <w:sz w:val="22"/>
          <w:szCs w:val="22"/>
        </w:rPr>
        <w:t xml:space="preserve">, </w:t>
      </w:r>
      <w:r w:rsidRPr="00494A98">
        <w:rPr>
          <w:rFonts w:asciiTheme="majorHAnsi" w:hAnsiTheme="majorHAnsi"/>
          <w:b/>
          <w:sz w:val="22"/>
          <w:szCs w:val="22"/>
        </w:rPr>
        <w:t>GMP</w:t>
      </w:r>
      <w:r w:rsidRPr="00494A98">
        <w:rPr>
          <w:rFonts w:asciiTheme="majorHAnsi" w:hAnsiTheme="majorHAnsi"/>
          <w:sz w:val="22"/>
          <w:szCs w:val="22"/>
        </w:rPr>
        <w:t>&amp;</w:t>
      </w:r>
      <w:r w:rsidRPr="00494A98">
        <w:rPr>
          <w:rFonts w:asciiTheme="majorHAnsi" w:hAnsiTheme="majorHAnsi"/>
          <w:b/>
          <w:sz w:val="22"/>
          <w:szCs w:val="22"/>
        </w:rPr>
        <w:t>FDA</w:t>
      </w:r>
      <w:r w:rsidR="00353350">
        <w:rPr>
          <w:rFonts w:asciiTheme="majorHAnsi" w:hAnsiTheme="majorHAnsi"/>
          <w:sz w:val="22"/>
          <w:szCs w:val="22"/>
        </w:rPr>
        <w:t xml:space="preserve"> regulations..</w:t>
      </w:r>
      <w:r w:rsidRPr="00494A98">
        <w:rPr>
          <w:rFonts w:asciiTheme="majorHAnsi" w:hAnsiTheme="majorHAnsi"/>
          <w:sz w:val="22"/>
          <w:szCs w:val="22"/>
        </w:rPr>
        <w:t>.</w:t>
      </w:r>
    </w:p>
    <w:p w:rsidR="00494A98" w:rsidRPr="00494A98" w:rsidRDefault="001000EC" w:rsidP="002A7DC0">
      <w:pPr>
        <w:pStyle w:val="ListParagraph"/>
        <w:numPr>
          <w:ilvl w:val="0"/>
          <w:numId w:val="5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b/>
          <w:sz w:val="22"/>
          <w:szCs w:val="22"/>
        </w:rPr>
      </w:pPr>
      <w:r w:rsidRPr="00494A98">
        <w:rPr>
          <w:rFonts w:asciiTheme="majorHAnsi" w:hAnsiTheme="majorHAnsi"/>
          <w:color w:val="262626"/>
          <w:sz w:val="22"/>
          <w:szCs w:val="22"/>
        </w:rPr>
        <w:t xml:space="preserve">Assisted in </w:t>
      </w:r>
      <w:r w:rsidR="00353350">
        <w:rPr>
          <w:rFonts w:asciiTheme="majorHAnsi" w:hAnsiTheme="majorHAnsi"/>
          <w:color w:val="262626"/>
          <w:sz w:val="22"/>
          <w:szCs w:val="22"/>
        </w:rPr>
        <w:t>implementing Lean tools</w:t>
      </w:r>
      <w:r w:rsidRPr="00494A98">
        <w:rPr>
          <w:rFonts w:asciiTheme="majorHAnsi" w:hAnsiTheme="majorHAnsi"/>
          <w:sz w:val="22"/>
          <w:szCs w:val="22"/>
        </w:rPr>
        <w:t xml:space="preserve">resulted in a faster </w:t>
      </w:r>
      <w:r w:rsidRPr="00494A98">
        <w:rPr>
          <w:rFonts w:asciiTheme="majorHAnsi" w:hAnsiTheme="majorHAnsi"/>
          <w:color w:val="262626"/>
          <w:sz w:val="22"/>
          <w:szCs w:val="22"/>
        </w:rPr>
        <w:t xml:space="preserve">turnaround, </w:t>
      </w:r>
      <w:r w:rsidRPr="00494A98">
        <w:rPr>
          <w:rFonts w:asciiTheme="majorHAnsi" w:hAnsiTheme="majorHAnsi"/>
          <w:sz w:val="22"/>
          <w:szCs w:val="22"/>
        </w:rPr>
        <w:t>an i</w:t>
      </w:r>
      <w:r w:rsidR="00353350">
        <w:rPr>
          <w:rFonts w:asciiTheme="majorHAnsi" w:hAnsiTheme="majorHAnsi"/>
          <w:sz w:val="22"/>
          <w:szCs w:val="22"/>
        </w:rPr>
        <w:t xml:space="preserve">ncrease of production, </w:t>
      </w:r>
      <w:r w:rsidR="00353350" w:rsidRPr="00494A98">
        <w:rPr>
          <w:rFonts w:asciiTheme="majorHAnsi" w:hAnsiTheme="majorHAnsi"/>
          <w:sz w:val="22"/>
          <w:szCs w:val="22"/>
        </w:rPr>
        <w:t>saving</w:t>
      </w:r>
      <w:r w:rsidR="00353350">
        <w:rPr>
          <w:rFonts w:asciiTheme="majorHAnsi" w:hAnsiTheme="majorHAnsi"/>
          <w:sz w:val="22"/>
          <w:szCs w:val="22"/>
        </w:rPr>
        <w:t xml:space="preserve"> and profit</w:t>
      </w:r>
      <w:r w:rsidRPr="00494A98">
        <w:rPr>
          <w:rFonts w:asciiTheme="majorHAnsi" w:hAnsiTheme="majorHAnsi"/>
          <w:sz w:val="22"/>
          <w:szCs w:val="22"/>
        </w:rPr>
        <w:t>.</w:t>
      </w:r>
    </w:p>
    <w:p w:rsidR="00494A98" w:rsidRPr="00494A98" w:rsidRDefault="001000EC" w:rsidP="002A7DC0">
      <w:pPr>
        <w:pStyle w:val="ListParagraph"/>
        <w:numPr>
          <w:ilvl w:val="0"/>
          <w:numId w:val="5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b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 xml:space="preserve">Responsible for scripting &amp; updating </w:t>
      </w:r>
      <w:r w:rsidR="007A4221">
        <w:rPr>
          <w:rFonts w:asciiTheme="majorHAnsi" w:hAnsiTheme="majorHAnsi"/>
          <w:sz w:val="22"/>
          <w:szCs w:val="22"/>
        </w:rPr>
        <w:t xml:space="preserve">the </w:t>
      </w:r>
      <w:r w:rsidRPr="00494A98">
        <w:rPr>
          <w:rFonts w:asciiTheme="majorHAnsi" w:hAnsiTheme="majorHAnsi"/>
          <w:b/>
          <w:sz w:val="22"/>
          <w:szCs w:val="22"/>
        </w:rPr>
        <w:t>GMP</w:t>
      </w:r>
      <w:r w:rsidR="007A4221">
        <w:rPr>
          <w:rFonts w:asciiTheme="majorHAnsi" w:hAnsiTheme="majorHAnsi"/>
          <w:sz w:val="22"/>
          <w:szCs w:val="22"/>
        </w:rPr>
        <w:t xml:space="preserve"> and</w:t>
      </w:r>
      <w:r w:rsidRPr="00494A98">
        <w:rPr>
          <w:rFonts w:asciiTheme="majorHAnsi" w:hAnsiTheme="majorHAnsi"/>
          <w:b/>
          <w:sz w:val="22"/>
          <w:szCs w:val="22"/>
        </w:rPr>
        <w:t>SOP</w:t>
      </w:r>
      <w:r w:rsidRPr="00494A98">
        <w:rPr>
          <w:rFonts w:asciiTheme="majorHAnsi" w:hAnsiTheme="majorHAnsi"/>
          <w:sz w:val="22"/>
          <w:szCs w:val="22"/>
        </w:rPr>
        <w:t xml:space="preserve"> processes in comply with </w:t>
      </w:r>
      <w:r w:rsidRPr="00494A98">
        <w:rPr>
          <w:rFonts w:asciiTheme="majorHAnsi" w:hAnsiTheme="majorHAnsi"/>
          <w:b/>
          <w:sz w:val="22"/>
          <w:szCs w:val="22"/>
        </w:rPr>
        <w:t>QMS</w:t>
      </w:r>
      <w:r w:rsidRPr="00494A98">
        <w:rPr>
          <w:rFonts w:asciiTheme="majorHAnsi" w:hAnsiTheme="majorHAnsi"/>
          <w:sz w:val="22"/>
          <w:szCs w:val="22"/>
        </w:rPr>
        <w:t>/</w:t>
      </w:r>
      <w:r w:rsidRPr="00494A98">
        <w:rPr>
          <w:rFonts w:asciiTheme="majorHAnsi" w:hAnsiTheme="majorHAnsi"/>
          <w:b/>
          <w:sz w:val="22"/>
          <w:szCs w:val="22"/>
        </w:rPr>
        <w:t xml:space="preserve">FDA </w:t>
      </w:r>
      <w:r w:rsidR="007A4221">
        <w:rPr>
          <w:rFonts w:asciiTheme="majorHAnsi" w:hAnsiTheme="majorHAnsi"/>
          <w:sz w:val="22"/>
          <w:szCs w:val="22"/>
        </w:rPr>
        <w:t>rules and</w:t>
      </w:r>
      <w:r w:rsidRPr="00494A98">
        <w:rPr>
          <w:rFonts w:asciiTheme="majorHAnsi" w:hAnsiTheme="majorHAnsi"/>
          <w:sz w:val="22"/>
          <w:szCs w:val="22"/>
        </w:rPr>
        <w:t xml:space="preserve"> lab reference</w:t>
      </w:r>
      <w:r w:rsidR="00494A98">
        <w:rPr>
          <w:rFonts w:asciiTheme="majorHAnsi" w:hAnsiTheme="majorHAnsi"/>
          <w:sz w:val="22"/>
          <w:szCs w:val="22"/>
        </w:rPr>
        <w:t>.</w:t>
      </w:r>
    </w:p>
    <w:p w:rsidR="001000EC" w:rsidRPr="00494A98" w:rsidRDefault="001000EC" w:rsidP="002A7DC0">
      <w:pPr>
        <w:pStyle w:val="ListParagraph"/>
        <w:numPr>
          <w:ilvl w:val="0"/>
          <w:numId w:val="5"/>
        </w:numPr>
        <w:tabs>
          <w:tab w:val="left" w:pos="2700"/>
          <w:tab w:val="left" w:pos="3240"/>
          <w:tab w:val="left" w:pos="5400"/>
          <w:tab w:val="left" w:pos="5670"/>
          <w:tab w:val="left" w:pos="5760"/>
          <w:tab w:val="left" w:pos="5850"/>
          <w:tab w:val="left" w:pos="6480"/>
          <w:tab w:val="left" w:pos="7200"/>
          <w:tab w:val="left" w:pos="7470"/>
          <w:tab w:val="left" w:pos="9720"/>
        </w:tabs>
        <w:ind w:left="180" w:hanging="180"/>
        <w:jc w:val="both"/>
        <w:rPr>
          <w:rFonts w:asciiTheme="majorHAnsi" w:hAnsiTheme="majorHAnsi"/>
          <w:b/>
          <w:sz w:val="22"/>
          <w:szCs w:val="22"/>
        </w:rPr>
      </w:pPr>
      <w:r w:rsidRPr="00494A98">
        <w:rPr>
          <w:rFonts w:asciiTheme="majorHAnsi" w:hAnsiTheme="majorHAnsi"/>
          <w:sz w:val="22"/>
          <w:szCs w:val="22"/>
        </w:rPr>
        <w:t>Trained</w:t>
      </w:r>
      <w:r w:rsidR="007A4221">
        <w:rPr>
          <w:rFonts w:asciiTheme="majorHAnsi" w:hAnsiTheme="majorHAnsi"/>
          <w:sz w:val="22"/>
          <w:szCs w:val="22"/>
        </w:rPr>
        <w:t>/coached</w:t>
      </w:r>
      <w:r w:rsidRPr="00494A98">
        <w:rPr>
          <w:rFonts w:asciiTheme="majorHAnsi" w:hAnsiTheme="majorHAnsi"/>
          <w:sz w:val="22"/>
          <w:szCs w:val="22"/>
        </w:rPr>
        <w:t xml:space="preserve"> staff to validate laboratory instruments w/its </w:t>
      </w:r>
      <w:proofErr w:type="spellStart"/>
      <w:r w:rsidRPr="00494A98">
        <w:rPr>
          <w:rFonts w:asciiTheme="majorHAnsi" w:hAnsiTheme="majorHAnsi"/>
          <w:sz w:val="22"/>
          <w:szCs w:val="22"/>
        </w:rPr>
        <w:t>Labware</w:t>
      </w:r>
      <w:proofErr w:type="spellEnd"/>
      <w:r w:rsidRPr="00494A98">
        <w:rPr>
          <w:rFonts w:asciiTheme="majorHAnsi" w:hAnsiTheme="majorHAnsi"/>
          <w:sz w:val="22"/>
          <w:szCs w:val="22"/>
        </w:rPr>
        <w:t>-empower software to verify accurate testing, in</w:t>
      </w:r>
      <w:r w:rsidR="007A4221">
        <w:rPr>
          <w:rFonts w:asciiTheme="majorHAnsi" w:hAnsiTheme="majorHAnsi"/>
          <w:sz w:val="22"/>
          <w:szCs w:val="22"/>
        </w:rPr>
        <w:t>strument authentication result and</w:t>
      </w:r>
      <w:r w:rsidRPr="00494A98">
        <w:rPr>
          <w:rFonts w:asciiTheme="majorHAnsi" w:hAnsiTheme="majorHAnsi"/>
          <w:sz w:val="22"/>
          <w:szCs w:val="22"/>
        </w:rPr>
        <w:t xml:space="preserve"> ensure the efficiency of staff training with the </w:t>
      </w:r>
      <w:r w:rsidRPr="00494A98">
        <w:rPr>
          <w:rFonts w:asciiTheme="majorHAnsi" w:hAnsiTheme="majorHAnsi"/>
          <w:b/>
          <w:sz w:val="22"/>
          <w:szCs w:val="22"/>
        </w:rPr>
        <w:t>ISO</w:t>
      </w:r>
      <w:r w:rsidRPr="00494A98">
        <w:rPr>
          <w:rFonts w:asciiTheme="majorHAnsi" w:hAnsiTheme="majorHAnsi"/>
          <w:sz w:val="22"/>
          <w:szCs w:val="22"/>
        </w:rPr>
        <w:t>/</w:t>
      </w:r>
      <w:r w:rsidRPr="00494A98">
        <w:rPr>
          <w:rFonts w:asciiTheme="majorHAnsi" w:hAnsiTheme="majorHAnsi"/>
          <w:b/>
          <w:sz w:val="22"/>
          <w:szCs w:val="22"/>
        </w:rPr>
        <w:t>FDA</w:t>
      </w:r>
      <w:r w:rsidRPr="00494A98">
        <w:rPr>
          <w:rFonts w:asciiTheme="majorHAnsi" w:hAnsiTheme="majorHAnsi"/>
          <w:sz w:val="22"/>
          <w:szCs w:val="22"/>
        </w:rPr>
        <w:t xml:space="preserve"> standards.</w:t>
      </w:r>
    </w:p>
    <w:p w:rsidR="0060531F" w:rsidRPr="005B4454" w:rsidRDefault="0060531F" w:rsidP="005B4454">
      <w:pPr>
        <w:contextualSpacing/>
        <w:rPr>
          <w:rFonts w:asciiTheme="majorHAnsi" w:hAnsiTheme="majorHAnsi"/>
          <w:b/>
          <w:sz w:val="16"/>
          <w:szCs w:val="16"/>
        </w:rPr>
      </w:pPr>
    </w:p>
    <w:p w:rsidR="0092506B" w:rsidRDefault="001000EC" w:rsidP="002A7DC0">
      <w:pPr>
        <w:contextualSpacing/>
        <w:jc w:val="both"/>
        <w:rPr>
          <w:rFonts w:asciiTheme="majorHAnsi" w:hAnsiTheme="majorHAnsi"/>
          <w:b/>
          <w:sz w:val="22"/>
          <w:szCs w:val="22"/>
        </w:rPr>
      </w:pPr>
      <w:r w:rsidRPr="00F055C4">
        <w:rPr>
          <w:rFonts w:asciiTheme="majorHAnsi" w:hAnsiTheme="majorHAnsi"/>
          <w:b/>
          <w:sz w:val="28"/>
          <w:szCs w:val="28"/>
        </w:rPr>
        <w:t>Quality Assurance Bio-Chemist</w:t>
      </w:r>
      <w:proofErr w:type="gramStart"/>
      <w:r w:rsidRPr="00F055C4">
        <w:rPr>
          <w:rFonts w:asciiTheme="majorHAnsi" w:hAnsiTheme="majorHAnsi"/>
          <w:b/>
          <w:sz w:val="28"/>
          <w:szCs w:val="28"/>
        </w:rPr>
        <w:t>,</w:t>
      </w:r>
      <w:r w:rsidRPr="001000EC">
        <w:rPr>
          <w:rFonts w:asciiTheme="majorHAnsi" w:hAnsiTheme="majorHAnsi"/>
          <w:sz w:val="22"/>
          <w:szCs w:val="22"/>
        </w:rPr>
        <w:t>(</w:t>
      </w:r>
      <w:proofErr w:type="gramEnd"/>
      <w:r w:rsidRPr="001000EC">
        <w:rPr>
          <w:rFonts w:asciiTheme="majorHAnsi" w:hAnsiTheme="majorHAnsi"/>
          <w:sz w:val="22"/>
          <w:szCs w:val="22"/>
        </w:rPr>
        <w:t>12/2001–03/2004)</w:t>
      </w:r>
    </w:p>
    <w:p w:rsidR="0092506B" w:rsidRDefault="001000EC" w:rsidP="002A7DC0">
      <w:pPr>
        <w:contextualSpacing/>
        <w:jc w:val="both"/>
        <w:rPr>
          <w:rFonts w:asciiTheme="majorHAnsi" w:hAnsiTheme="majorHAnsi"/>
          <w:sz w:val="22"/>
          <w:szCs w:val="22"/>
        </w:rPr>
      </w:pPr>
      <w:r w:rsidRPr="00E60113">
        <w:rPr>
          <w:rFonts w:asciiTheme="majorHAnsi" w:hAnsiTheme="majorHAnsi"/>
          <w:sz w:val="22"/>
          <w:szCs w:val="22"/>
        </w:rPr>
        <w:t>National Testing Laboratory (</w:t>
      </w:r>
      <w:r w:rsidRPr="00E60113">
        <w:rPr>
          <w:rFonts w:asciiTheme="majorHAnsi" w:hAnsiTheme="majorHAnsi"/>
          <w:b/>
          <w:sz w:val="22"/>
          <w:szCs w:val="22"/>
        </w:rPr>
        <w:t>ARC</w:t>
      </w:r>
      <w:r w:rsidR="00D905CA">
        <w:rPr>
          <w:rFonts w:asciiTheme="majorHAnsi" w:hAnsiTheme="majorHAnsi"/>
          <w:sz w:val="22"/>
          <w:szCs w:val="22"/>
        </w:rPr>
        <w:t>)</w:t>
      </w:r>
      <w:r w:rsidRPr="00E60113">
        <w:rPr>
          <w:rFonts w:asciiTheme="majorHAnsi" w:hAnsiTheme="majorHAnsi"/>
          <w:sz w:val="22"/>
          <w:szCs w:val="22"/>
        </w:rPr>
        <w:t>Detroit</w:t>
      </w:r>
      <w:r w:rsidR="00D905CA">
        <w:rPr>
          <w:rFonts w:asciiTheme="majorHAnsi" w:hAnsiTheme="majorHAnsi"/>
          <w:sz w:val="22"/>
          <w:szCs w:val="22"/>
        </w:rPr>
        <w:t>,</w:t>
      </w:r>
      <w:r w:rsidRPr="00E60113">
        <w:rPr>
          <w:rFonts w:asciiTheme="majorHAnsi" w:hAnsiTheme="majorHAnsi"/>
          <w:sz w:val="22"/>
          <w:szCs w:val="22"/>
        </w:rPr>
        <w:t xml:space="preserve"> MI.</w:t>
      </w:r>
    </w:p>
    <w:p w:rsidR="00D905CA" w:rsidRPr="00494A98" w:rsidRDefault="00D905CA" w:rsidP="00711216">
      <w:pPr>
        <w:contextualSpacing/>
        <w:rPr>
          <w:rFonts w:ascii="Arial" w:hAnsi="Arial" w:cs="Arial"/>
          <w:sz w:val="10"/>
          <w:szCs w:val="10"/>
        </w:rPr>
      </w:pPr>
    </w:p>
    <w:p w:rsidR="001000EC" w:rsidRPr="00E60113" w:rsidRDefault="001000EC" w:rsidP="002A7DC0">
      <w:pPr>
        <w:numPr>
          <w:ilvl w:val="0"/>
          <w:numId w:val="8"/>
        </w:numPr>
        <w:tabs>
          <w:tab w:val="num" w:pos="540"/>
        </w:tabs>
        <w:ind w:left="180" w:hanging="180"/>
        <w:contextualSpacing/>
        <w:jc w:val="both"/>
        <w:rPr>
          <w:rFonts w:asciiTheme="majorHAnsi" w:hAnsiTheme="majorHAnsi" w:cs="Arial"/>
          <w:caps/>
          <w:sz w:val="22"/>
          <w:szCs w:val="22"/>
        </w:rPr>
      </w:pPr>
      <w:r w:rsidRPr="00E60113">
        <w:rPr>
          <w:rFonts w:asciiTheme="majorHAnsi" w:hAnsiTheme="majorHAnsi" w:cs="Arial"/>
          <w:sz w:val="22"/>
          <w:szCs w:val="22"/>
        </w:rPr>
        <w:t>Valuable member of an investigational New Drug Product</w:t>
      </w:r>
      <w:r w:rsidR="007A4221">
        <w:rPr>
          <w:rFonts w:asciiTheme="majorHAnsi" w:hAnsiTheme="majorHAnsi" w:cs="Arial"/>
          <w:sz w:val="22"/>
          <w:szCs w:val="22"/>
        </w:rPr>
        <w:t xml:space="preserve"> (NDP)</w:t>
      </w:r>
      <w:r w:rsidRPr="00E60113">
        <w:rPr>
          <w:rFonts w:asciiTheme="majorHAnsi" w:hAnsiTheme="majorHAnsi" w:cs="Arial"/>
          <w:sz w:val="22"/>
          <w:szCs w:val="22"/>
        </w:rPr>
        <w:t xml:space="preserve"> in strict </w:t>
      </w:r>
      <w:r w:rsidRPr="00E60113">
        <w:rPr>
          <w:rFonts w:asciiTheme="majorHAnsi" w:hAnsiTheme="majorHAnsi" w:cs="Arial"/>
          <w:b/>
          <w:sz w:val="22"/>
          <w:szCs w:val="22"/>
        </w:rPr>
        <w:t>FDA</w:t>
      </w:r>
      <w:r w:rsidRPr="00E60113">
        <w:rPr>
          <w:rFonts w:asciiTheme="majorHAnsi" w:hAnsiTheme="majorHAnsi" w:cs="Arial"/>
          <w:color w:val="262626"/>
          <w:sz w:val="22"/>
          <w:szCs w:val="22"/>
        </w:rPr>
        <w:t xml:space="preserve"> regulated </w:t>
      </w:r>
      <w:r w:rsidR="007A4221" w:rsidRPr="00E60113">
        <w:rPr>
          <w:rFonts w:asciiTheme="majorHAnsi" w:hAnsiTheme="majorHAnsi" w:cs="Arial"/>
          <w:color w:val="262626"/>
          <w:sz w:val="22"/>
          <w:szCs w:val="22"/>
        </w:rPr>
        <w:t>Blood Manufacturing</w:t>
      </w:r>
      <w:r w:rsidR="007A4221">
        <w:rPr>
          <w:rFonts w:asciiTheme="majorHAnsi" w:hAnsiTheme="majorHAnsi" w:cs="Arial"/>
          <w:color w:val="262626"/>
          <w:sz w:val="22"/>
          <w:szCs w:val="22"/>
        </w:rPr>
        <w:t xml:space="preserve"> laboratory-Pharmaceutical </w:t>
      </w:r>
      <w:r w:rsidRPr="00E60113">
        <w:rPr>
          <w:rFonts w:asciiTheme="majorHAnsi" w:hAnsiTheme="majorHAnsi" w:cs="Arial"/>
          <w:color w:val="262626"/>
          <w:sz w:val="22"/>
          <w:szCs w:val="22"/>
        </w:rPr>
        <w:t xml:space="preserve">with 96% successful runs on the </w:t>
      </w:r>
      <w:r w:rsidRPr="00E60113">
        <w:rPr>
          <w:rFonts w:asciiTheme="majorHAnsi" w:hAnsiTheme="majorHAnsi" w:cs="Arial"/>
          <w:bCs/>
          <w:color w:val="1A1A1A"/>
          <w:sz w:val="22"/>
          <w:szCs w:val="22"/>
        </w:rPr>
        <w:t>production line</w:t>
      </w:r>
      <w:r w:rsidRPr="00E60113">
        <w:rPr>
          <w:rFonts w:asciiTheme="majorHAnsi" w:hAnsiTheme="majorHAnsi" w:cs="Arial"/>
          <w:color w:val="262626"/>
          <w:sz w:val="22"/>
          <w:szCs w:val="22"/>
        </w:rPr>
        <w:t xml:space="preserve"> compared to my colleagues of 72%.</w:t>
      </w:r>
    </w:p>
    <w:p w:rsidR="001000EC" w:rsidRPr="00E60113" w:rsidRDefault="001000EC" w:rsidP="002A7DC0">
      <w:pPr>
        <w:numPr>
          <w:ilvl w:val="0"/>
          <w:numId w:val="8"/>
        </w:numPr>
        <w:tabs>
          <w:tab w:val="num" w:pos="540"/>
        </w:tabs>
        <w:ind w:left="180" w:hanging="180"/>
        <w:contextualSpacing/>
        <w:jc w:val="both"/>
        <w:rPr>
          <w:rFonts w:asciiTheme="majorHAnsi" w:hAnsiTheme="majorHAnsi" w:cs="Arial"/>
          <w:b/>
          <w:caps/>
          <w:sz w:val="22"/>
          <w:szCs w:val="22"/>
        </w:rPr>
      </w:pPr>
      <w:r w:rsidRPr="00E60113">
        <w:rPr>
          <w:rFonts w:asciiTheme="majorHAnsi" w:hAnsiTheme="majorHAnsi" w:cs="Arial"/>
          <w:color w:val="262626"/>
          <w:sz w:val="22"/>
          <w:szCs w:val="22"/>
        </w:rPr>
        <w:t xml:space="preserve">Trained associate </w:t>
      </w:r>
      <w:r w:rsidR="007A4221" w:rsidRPr="00E60113">
        <w:rPr>
          <w:rFonts w:asciiTheme="majorHAnsi" w:hAnsiTheme="majorHAnsi" w:cs="Arial"/>
          <w:color w:val="262626"/>
          <w:sz w:val="22"/>
          <w:szCs w:val="22"/>
        </w:rPr>
        <w:t xml:space="preserve">on </w:t>
      </w:r>
      <w:r w:rsidR="007A4221">
        <w:rPr>
          <w:rFonts w:asciiTheme="majorHAnsi" w:hAnsiTheme="majorHAnsi" w:cs="Arial"/>
          <w:color w:val="262626"/>
          <w:sz w:val="22"/>
          <w:szCs w:val="22"/>
        </w:rPr>
        <w:t>aseptic techniques/new procedures</w:t>
      </w:r>
      <w:r w:rsidRPr="00E60113">
        <w:rPr>
          <w:rFonts w:asciiTheme="majorHAnsi" w:hAnsiTheme="majorHAnsi" w:cs="Arial"/>
          <w:sz w:val="22"/>
          <w:szCs w:val="22"/>
        </w:rPr>
        <w:t xml:space="preserve"> to detect </w:t>
      </w:r>
      <w:r w:rsidRPr="00E60113">
        <w:rPr>
          <w:rFonts w:asciiTheme="majorHAnsi" w:hAnsiTheme="majorHAnsi" w:cs="Arial"/>
          <w:b/>
          <w:sz w:val="22"/>
          <w:szCs w:val="22"/>
        </w:rPr>
        <w:t>HIV</w:t>
      </w:r>
      <w:r w:rsidR="00D905CA">
        <w:rPr>
          <w:rFonts w:asciiTheme="majorHAnsi" w:hAnsiTheme="majorHAnsi" w:cs="Arial"/>
          <w:sz w:val="22"/>
          <w:szCs w:val="22"/>
        </w:rPr>
        <w:t>&amp;</w:t>
      </w:r>
      <w:r w:rsidR="00D905CA" w:rsidRPr="00D905CA">
        <w:rPr>
          <w:rFonts w:asciiTheme="majorHAnsi" w:hAnsiTheme="majorHAnsi" w:cs="Arial"/>
          <w:b/>
          <w:sz w:val="22"/>
          <w:szCs w:val="22"/>
        </w:rPr>
        <w:t>WNV</w:t>
      </w:r>
      <w:r w:rsidRPr="00E60113">
        <w:rPr>
          <w:rFonts w:asciiTheme="majorHAnsi" w:hAnsiTheme="majorHAnsi" w:cs="Arial"/>
          <w:sz w:val="22"/>
          <w:szCs w:val="22"/>
        </w:rPr>
        <w:t xml:space="preserve">at a </w:t>
      </w:r>
      <w:r w:rsidRPr="00E60113">
        <w:rPr>
          <w:rFonts w:asciiTheme="majorHAnsi" w:hAnsiTheme="majorHAnsi" w:cs="Arial"/>
          <w:b/>
          <w:sz w:val="22"/>
          <w:szCs w:val="22"/>
        </w:rPr>
        <w:t>DNA</w:t>
      </w:r>
      <w:r w:rsidRPr="00E60113">
        <w:rPr>
          <w:rFonts w:asciiTheme="majorHAnsi" w:hAnsiTheme="majorHAnsi" w:cs="Arial"/>
          <w:sz w:val="22"/>
          <w:szCs w:val="22"/>
        </w:rPr>
        <w:t>/</w:t>
      </w:r>
      <w:r w:rsidRPr="00E60113">
        <w:rPr>
          <w:rFonts w:asciiTheme="majorHAnsi" w:hAnsiTheme="majorHAnsi" w:cs="Arial"/>
          <w:b/>
          <w:sz w:val="22"/>
          <w:szCs w:val="22"/>
        </w:rPr>
        <w:t>RNA</w:t>
      </w:r>
      <w:r w:rsidRPr="00E60113">
        <w:rPr>
          <w:rFonts w:asciiTheme="majorHAnsi" w:hAnsiTheme="majorHAnsi" w:cs="Arial"/>
          <w:sz w:val="22"/>
          <w:szCs w:val="22"/>
        </w:rPr>
        <w:t xml:space="preserve"> level </w:t>
      </w:r>
      <w:r w:rsidR="00D905CA">
        <w:rPr>
          <w:rFonts w:asciiTheme="majorHAnsi" w:hAnsiTheme="majorHAnsi" w:cs="Arial"/>
          <w:sz w:val="22"/>
          <w:szCs w:val="22"/>
        </w:rPr>
        <w:t>via</w:t>
      </w:r>
      <w:r w:rsidRPr="00E60113">
        <w:rPr>
          <w:rFonts w:asciiTheme="majorHAnsi" w:hAnsiTheme="majorHAnsi" w:cs="Arial"/>
          <w:sz w:val="22"/>
          <w:szCs w:val="22"/>
        </w:rPr>
        <w:t xml:space="preserve"> sophisticated computerized equipment </w:t>
      </w:r>
      <w:r w:rsidR="00452A22">
        <w:rPr>
          <w:rFonts w:asciiTheme="majorHAnsi" w:hAnsiTheme="majorHAnsi" w:cs="Arial"/>
          <w:sz w:val="22"/>
          <w:szCs w:val="22"/>
        </w:rPr>
        <w:t xml:space="preserve">such </w:t>
      </w:r>
      <w:r w:rsidRPr="00E60113">
        <w:rPr>
          <w:rFonts w:asciiTheme="majorHAnsi" w:hAnsiTheme="majorHAnsi" w:cs="Arial"/>
          <w:sz w:val="22"/>
          <w:szCs w:val="22"/>
        </w:rPr>
        <w:t xml:space="preserve">as </w:t>
      </w:r>
      <w:proofErr w:type="spellStart"/>
      <w:r w:rsidRPr="00E60113">
        <w:rPr>
          <w:rFonts w:asciiTheme="majorHAnsi" w:hAnsiTheme="majorHAnsi" w:cs="Arial"/>
          <w:sz w:val="22"/>
          <w:szCs w:val="22"/>
        </w:rPr>
        <w:t>Tecan</w:t>
      </w:r>
      <w:proofErr w:type="spellEnd"/>
      <w:r w:rsidRPr="00E60113">
        <w:rPr>
          <w:rFonts w:asciiTheme="majorHAnsi" w:hAnsiTheme="majorHAnsi" w:cs="Arial"/>
          <w:sz w:val="22"/>
          <w:szCs w:val="22"/>
        </w:rPr>
        <w:t xml:space="preserve"> GENESIS, </w:t>
      </w:r>
      <w:proofErr w:type="spellStart"/>
      <w:r w:rsidRPr="00E60113">
        <w:rPr>
          <w:rFonts w:asciiTheme="majorHAnsi" w:hAnsiTheme="majorHAnsi" w:cs="Arial"/>
          <w:sz w:val="22"/>
          <w:szCs w:val="22"/>
        </w:rPr>
        <w:t>Procleix</w:t>
      </w:r>
      <w:proofErr w:type="spellEnd"/>
      <w:r w:rsidRPr="00E60113">
        <w:rPr>
          <w:rFonts w:asciiTheme="majorHAnsi" w:hAnsiTheme="majorHAnsi" w:cs="Arial"/>
          <w:sz w:val="22"/>
          <w:szCs w:val="22"/>
        </w:rPr>
        <w:t xml:space="preserve"> Target Capture, </w:t>
      </w:r>
      <w:proofErr w:type="spellStart"/>
      <w:r w:rsidRPr="00E60113">
        <w:rPr>
          <w:rFonts w:asciiTheme="majorHAnsi" w:hAnsiTheme="majorHAnsi" w:cs="Arial"/>
          <w:sz w:val="22"/>
          <w:szCs w:val="22"/>
        </w:rPr>
        <w:t>Procleix</w:t>
      </w:r>
      <w:proofErr w:type="spellEnd"/>
      <w:r w:rsidRPr="00E60113">
        <w:rPr>
          <w:rFonts w:asciiTheme="majorHAnsi" w:hAnsiTheme="majorHAnsi" w:cs="Arial"/>
          <w:sz w:val="22"/>
          <w:szCs w:val="22"/>
        </w:rPr>
        <w:t>-</w:t>
      </w:r>
      <w:r w:rsidRPr="00E60113">
        <w:rPr>
          <w:rFonts w:asciiTheme="majorHAnsi" w:hAnsiTheme="majorHAnsi" w:cs="Arial"/>
          <w:b/>
          <w:sz w:val="22"/>
          <w:szCs w:val="22"/>
        </w:rPr>
        <w:t>HC</w:t>
      </w:r>
      <w:r w:rsidRPr="00E60113">
        <w:rPr>
          <w:rFonts w:asciiTheme="majorHAnsi" w:hAnsiTheme="majorHAnsi" w:cs="Arial"/>
          <w:sz w:val="22"/>
          <w:szCs w:val="22"/>
        </w:rPr>
        <w:t xml:space="preserve">, </w:t>
      </w:r>
      <w:proofErr w:type="spellStart"/>
      <w:r w:rsidRPr="00E60113">
        <w:rPr>
          <w:rFonts w:asciiTheme="majorHAnsi" w:hAnsiTheme="majorHAnsi" w:cs="Arial"/>
          <w:b/>
          <w:sz w:val="22"/>
          <w:szCs w:val="22"/>
        </w:rPr>
        <w:t>HPLC</w:t>
      </w:r>
      <w:r w:rsidRPr="00E60113">
        <w:rPr>
          <w:rFonts w:asciiTheme="majorHAnsi" w:hAnsiTheme="majorHAnsi" w:cs="Arial"/>
          <w:sz w:val="22"/>
          <w:szCs w:val="22"/>
        </w:rPr>
        <w:t>,</w:t>
      </w:r>
      <w:r w:rsidR="007A4221">
        <w:rPr>
          <w:rFonts w:asciiTheme="majorHAnsi" w:hAnsiTheme="majorHAnsi" w:cs="Arial"/>
          <w:bCs/>
          <w:sz w:val="22"/>
          <w:szCs w:val="22"/>
        </w:rPr>
        <w:t>and</w:t>
      </w:r>
      <w:proofErr w:type="spellEnd"/>
      <w:r w:rsidR="007A4221">
        <w:rPr>
          <w:rFonts w:asciiTheme="majorHAnsi" w:hAnsiTheme="majorHAnsi" w:cs="Arial"/>
          <w:bCs/>
          <w:sz w:val="22"/>
          <w:szCs w:val="22"/>
        </w:rPr>
        <w:t xml:space="preserve"> Spectrometer</w:t>
      </w:r>
      <w:r w:rsidR="00D905CA">
        <w:rPr>
          <w:rFonts w:asciiTheme="majorHAnsi" w:hAnsiTheme="majorHAnsi" w:cs="Arial"/>
          <w:bCs/>
          <w:sz w:val="22"/>
          <w:szCs w:val="22"/>
        </w:rPr>
        <w:t>.</w:t>
      </w:r>
    </w:p>
    <w:p w:rsidR="001000EC" w:rsidRPr="00E60113" w:rsidRDefault="001000EC" w:rsidP="002A7DC0">
      <w:pPr>
        <w:numPr>
          <w:ilvl w:val="0"/>
          <w:numId w:val="8"/>
        </w:numPr>
        <w:tabs>
          <w:tab w:val="num" w:pos="540"/>
        </w:tabs>
        <w:ind w:left="180" w:hanging="180"/>
        <w:contextualSpacing/>
        <w:jc w:val="both"/>
        <w:rPr>
          <w:rFonts w:asciiTheme="majorHAnsi" w:hAnsiTheme="majorHAnsi" w:cs="Arial"/>
          <w:b/>
          <w:caps/>
          <w:sz w:val="22"/>
          <w:szCs w:val="22"/>
        </w:rPr>
      </w:pPr>
      <w:r w:rsidRPr="00E60113">
        <w:rPr>
          <w:rFonts w:asciiTheme="majorHAnsi" w:hAnsiTheme="majorHAnsi" w:cs="Arial"/>
          <w:sz w:val="22"/>
          <w:szCs w:val="22"/>
        </w:rPr>
        <w:t>Recognized by managers/</w:t>
      </w:r>
      <w:r w:rsidRPr="00E60113">
        <w:rPr>
          <w:rFonts w:asciiTheme="majorHAnsi" w:hAnsiTheme="majorHAnsi" w:cs="Arial"/>
          <w:b/>
          <w:sz w:val="22"/>
          <w:szCs w:val="22"/>
        </w:rPr>
        <w:t>FDA</w:t>
      </w:r>
      <w:r w:rsidRPr="00E60113">
        <w:rPr>
          <w:rFonts w:asciiTheme="majorHAnsi" w:hAnsiTheme="majorHAnsi" w:cs="Arial"/>
          <w:sz w:val="22"/>
          <w:szCs w:val="22"/>
        </w:rPr>
        <w:t xml:space="preserve"> auditors for being firm on following </w:t>
      </w:r>
      <w:r w:rsidRPr="00E60113">
        <w:rPr>
          <w:rFonts w:asciiTheme="majorHAnsi" w:hAnsiTheme="majorHAnsi" w:cs="Arial"/>
          <w:b/>
          <w:sz w:val="22"/>
          <w:szCs w:val="22"/>
        </w:rPr>
        <w:t>SOP</w:t>
      </w:r>
      <w:r w:rsidRPr="00E60113">
        <w:rPr>
          <w:rFonts w:asciiTheme="majorHAnsi" w:hAnsiTheme="majorHAnsi" w:cs="Arial"/>
          <w:sz w:val="22"/>
          <w:szCs w:val="22"/>
        </w:rPr>
        <w:t xml:space="preserve">, </w:t>
      </w:r>
      <w:r w:rsidRPr="00E60113">
        <w:rPr>
          <w:rFonts w:asciiTheme="majorHAnsi" w:hAnsiTheme="majorHAnsi" w:cs="Arial"/>
          <w:b/>
          <w:sz w:val="22"/>
          <w:szCs w:val="22"/>
        </w:rPr>
        <w:t>GMP</w:t>
      </w:r>
      <w:r w:rsidRPr="00E60113">
        <w:rPr>
          <w:rFonts w:asciiTheme="majorHAnsi" w:hAnsiTheme="majorHAnsi" w:cs="Arial"/>
          <w:sz w:val="22"/>
          <w:szCs w:val="22"/>
        </w:rPr>
        <w:t>&amp;</w:t>
      </w:r>
      <w:r w:rsidRPr="00E60113">
        <w:rPr>
          <w:rFonts w:asciiTheme="majorHAnsi" w:hAnsiTheme="majorHAnsi" w:cs="Arial"/>
          <w:b/>
          <w:sz w:val="22"/>
          <w:szCs w:val="22"/>
        </w:rPr>
        <w:t>FDA</w:t>
      </w:r>
      <w:r w:rsidR="007449F1">
        <w:rPr>
          <w:rFonts w:asciiTheme="majorHAnsi" w:hAnsiTheme="majorHAnsi" w:cs="Arial"/>
          <w:sz w:val="22"/>
          <w:szCs w:val="22"/>
        </w:rPr>
        <w:t>regulations</w:t>
      </w:r>
      <w:r w:rsidR="007A4221">
        <w:rPr>
          <w:rFonts w:asciiTheme="majorHAnsi" w:hAnsiTheme="majorHAnsi" w:cs="Arial"/>
          <w:sz w:val="22"/>
          <w:szCs w:val="22"/>
        </w:rPr>
        <w:t xml:space="preserve"> andlean concept</w:t>
      </w:r>
      <w:r w:rsidRPr="00E60113">
        <w:rPr>
          <w:rFonts w:asciiTheme="majorHAnsi" w:hAnsiTheme="majorHAnsi" w:cs="Arial"/>
          <w:sz w:val="22"/>
          <w:szCs w:val="22"/>
        </w:rPr>
        <w:t>.</w:t>
      </w:r>
    </w:p>
    <w:p w:rsidR="00D905CA" w:rsidRDefault="00CC20F5" w:rsidP="002A7DC0">
      <w:pPr>
        <w:numPr>
          <w:ilvl w:val="0"/>
          <w:numId w:val="8"/>
        </w:numPr>
        <w:tabs>
          <w:tab w:val="num" w:pos="540"/>
        </w:tabs>
        <w:ind w:left="180" w:hanging="180"/>
        <w:contextualSpacing/>
        <w:jc w:val="both"/>
        <w:rPr>
          <w:rFonts w:asciiTheme="majorHAnsi" w:hAnsiTheme="majorHAnsi" w:cs="Arial"/>
          <w:b/>
          <w:cap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Perfected </w:t>
      </w:r>
      <w:r w:rsidR="001000EC" w:rsidRPr="00E60113">
        <w:rPr>
          <w:rFonts w:asciiTheme="majorHAnsi" w:hAnsiTheme="majorHAnsi" w:cs="Arial"/>
          <w:sz w:val="22"/>
          <w:szCs w:val="22"/>
        </w:rPr>
        <w:t>newly proved</w:t>
      </w:r>
      <w:r w:rsidRPr="00E60113">
        <w:rPr>
          <w:rFonts w:asciiTheme="majorHAnsi" w:hAnsiTheme="majorHAnsi" w:cs="Arial"/>
          <w:sz w:val="22"/>
          <w:szCs w:val="22"/>
        </w:rPr>
        <w:t xml:space="preserve">techniques </w:t>
      </w:r>
      <w:r>
        <w:rPr>
          <w:rFonts w:asciiTheme="majorHAnsi" w:hAnsiTheme="majorHAnsi" w:cs="Arial"/>
          <w:sz w:val="22"/>
          <w:szCs w:val="22"/>
        </w:rPr>
        <w:t xml:space="preserve">for </w:t>
      </w:r>
      <w:r w:rsidR="001000EC" w:rsidRPr="00E60113">
        <w:rPr>
          <w:rFonts w:asciiTheme="majorHAnsi" w:hAnsiTheme="majorHAnsi" w:cs="Arial"/>
          <w:sz w:val="22"/>
          <w:szCs w:val="22"/>
        </w:rPr>
        <w:t>investigational drug at DNA/RNA level such as</w:t>
      </w:r>
      <w:r w:rsidR="001000EC" w:rsidRPr="00E60113">
        <w:rPr>
          <w:rFonts w:asciiTheme="majorHAnsi" w:hAnsiTheme="majorHAnsi" w:cs="Arial"/>
          <w:b/>
          <w:sz w:val="22"/>
          <w:szCs w:val="22"/>
        </w:rPr>
        <w:t>;</w:t>
      </w:r>
      <w:r w:rsidR="006D3960" w:rsidRPr="00CC20F5">
        <w:rPr>
          <w:rFonts w:asciiTheme="majorHAnsi" w:hAnsiTheme="majorHAnsi" w:cs="Arial"/>
          <w:sz w:val="22"/>
          <w:szCs w:val="22"/>
        </w:rPr>
        <w:t xml:space="preserve"> (</w:t>
      </w:r>
      <w:r w:rsidR="001000EC" w:rsidRPr="006D3960">
        <w:rPr>
          <w:rFonts w:asciiTheme="majorHAnsi" w:hAnsiTheme="majorHAnsi" w:cs="Arial"/>
          <w:b/>
          <w:sz w:val="22"/>
          <w:szCs w:val="22"/>
        </w:rPr>
        <w:t>HPA</w:t>
      </w:r>
      <w:r w:rsidR="006D3960" w:rsidRPr="00CC20F5">
        <w:rPr>
          <w:rFonts w:asciiTheme="majorHAnsi" w:hAnsiTheme="majorHAnsi" w:cs="Arial"/>
          <w:sz w:val="22"/>
          <w:szCs w:val="22"/>
        </w:rPr>
        <w:t>,</w:t>
      </w:r>
      <w:r w:rsidR="001000EC" w:rsidRPr="006D3960">
        <w:rPr>
          <w:rFonts w:asciiTheme="majorHAnsi" w:hAnsiTheme="majorHAnsi" w:cs="Arial"/>
          <w:b/>
          <w:sz w:val="22"/>
          <w:szCs w:val="22"/>
        </w:rPr>
        <w:t>AE</w:t>
      </w:r>
      <w:r w:rsidR="006D3960" w:rsidRPr="00CC20F5">
        <w:rPr>
          <w:rFonts w:asciiTheme="majorHAnsi" w:hAnsiTheme="majorHAnsi" w:cs="Arial"/>
          <w:caps/>
          <w:sz w:val="22"/>
          <w:szCs w:val="22"/>
        </w:rPr>
        <w:t>,</w:t>
      </w:r>
      <w:r w:rsidR="006D3960">
        <w:rPr>
          <w:rFonts w:asciiTheme="majorHAnsi" w:hAnsiTheme="majorHAnsi" w:cs="Arial"/>
          <w:sz w:val="22"/>
          <w:szCs w:val="22"/>
        </w:rPr>
        <w:t>R</w:t>
      </w:r>
      <w:r w:rsidR="001000EC" w:rsidRPr="006D3960">
        <w:rPr>
          <w:rFonts w:asciiTheme="majorHAnsi" w:hAnsiTheme="majorHAnsi" w:cs="Arial"/>
          <w:sz w:val="22"/>
          <w:szCs w:val="22"/>
        </w:rPr>
        <w:t>T</w:t>
      </w:r>
      <w:r w:rsidR="006D3960">
        <w:rPr>
          <w:rFonts w:asciiTheme="majorHAnsi" w:hAnsiTheme="majorHAnsi" w:cs="Arial"/>
          <w:sz w:val="22"/>
          <w:szCs w:val="22"/>
        </w:rPr>
        <w:t>-</w:t>
      </w:r>
      <w:r w:rsidR="001000EC" w:rsidRPr="006D3960">
        <w:rPr>
          <w:rFonts w:asciiTheme="majorHAnsi" w:hAnsiTheme="majorHAnsi" w:cs="Arial"/>
          <w:b/>
          <w:sz w:val="22"/>
          <w:szCs w:val="22"/>
        </w:rPr>
        <w:t>TMA</w:t>
      </w:r>
      <w:r w:rsidR="006D3960" w:rsidRPr="00CC20F5">
        <w:rPr>
          <w:rFonts w:asciiTheme="majorHAnsi" w:hAnsiTheme="majorHAnsi" w:cs="Arial"/>
          <w:sz w:val="22"/>
          <w:szCs w:val="22"/>
        </w:rPr>
        <w:t xml:space="preserve">, </w:t>
      </w:r>
      <w:proofErr w:type="spellStart"/>
      <w:r w:rsidR="001000EC" w:rsidRPr="006D3960">
        <w:rPr>
          <w:rFonts w:asciiTheme="majorHAnsi" w:hAnsiTheme="majorHAnsi" w:cs="Arial"/>
          <w:b/>
          <w:caps/>
          <w:sz w:val="22"/>
          <w:szCs w:val="22"/>
        </w:rPr>
        <w:t>PCR</w:t>
      </w:r>
      <w:r w:rsidRPr="00CC20F5">
        <w:rPr>
          <w:rFonts w:asciiTheme="majorHAnsi" w:hAnsiTheme="majorHAnsi" w:cs="Arial"/>
          <w:caps/>
          <w:sz w:val="22"/>
          <w:szCs w:val="22"/>
        </w:rPr>
        <w:t>,</w:t>
      </w:r>
      <w:r>
        <w:rPr>
          <w:rFonts w:asciiTheme="majorHAnsi" w:hAnsiTheme="majorHAnsi"/>
          <w:sz w:val="22"/>
          <w:szCs w:val="22"/>
        </w:rPr>
        <w:t>etc</w:t>
      </w:r>
      <w:proofErr w:type="spellEnd"/>
      <w:r>
        <w:rPr>
          <w:rFonts w:asciiTheme="majorHAnsi" w:hAnsiTheme="majorHAnsi"/>
          <w:sz w:val="22"/>
          <w:szCs w:val="22"/>
        </w:rPr>
        <w:t>).</w:t>
      </w:r>
    </w:p>
    <w:p w:rsidR="001000EC" w:rsidRPr="003F6C58" w:rsidRDefault="001000EC" w:rsidP="002A7DC0">
      <w:pPr>
        <w:numPr>
          <w:ilvl w:val="0"/>
          <w:numId w:val="8"/>
        </w:numPr>
        <w:ind w:left="180" w:hanging="180"/>
        <w:contextualSpacing/>
        <w:jc w:val="both"/>
        <w:rPr>
          <w:rFonts w:asciiTheme="majorHAnsi" w:hAnsiTheme="majorHAnsi" w:cs="Arial"/>
          <w:b/>
          <w:caps/>
          <w:sz w:val="22"/>
          <w:szCs w:val="22"/>
        </w:rPr>
      </w:pPr>
      <w:r w:rsidRPr="00E60113">
        <w:rPr>
          <w:rFonts w:asciiTheme="majorHAnsi" w:hAnsiTheme="majorHAnsi" w:cs="Arial"/>
          <w:sz w:val="22"/>
          <w:szCs w:val="22"/>
        </w:rPr>
        <w:t xml:space="preserve">Protected company’s interest from possible obstruction to the production line </w:t>
      </w:r>
      <w:r w:rsidR="007449F1">
        <w:rPr>
          <w:rFonts w:asciiTheme="majorHAnsi" w:hAnsiTheme="majorHAnsi" w:cs="Arial"/>
          <w:sz w:val="22"/>
          <w:szCs w:val="22"/>
        </w:rPr>
        <w:t xml:space="preserve">by creating </w:t>
      </w:r>
      <w:r w:rsidRPr="00E60113">
        <w:rPr>
          <w:rFonts w:asciiTheme="majorHAnsi" w:hAnsiTheme="majorHAnsi" w:cs="Arial"/>
          <w:sz w:val="22"/>
          <w:szCs w:val="22"/>
        </w:rPr>
        <w:t>safeguard strategies</w:t>
      </w:r>
      <w:r w:rsidR="007449F1">
        <w:rPr>
          <w:rFonts w:asciiTheme="majorHAnsi" w:hAnsiTheme="majorHAnsi" w:cs="Arial"/>
          <w:sz w:val="22"/>
          <w:szCs w:val="22"/>
        </w:rPr>
        <w:t>.</w:t>
      </w:r>
    </w:p>
    <w:p w:rsidR="001000EC" w:rsidRDefault="00CB0EA7" w:rsidP="002A7DC0">
      <w:pPr>
        <w:numPr>
          <w:ilvl w:val="0"/>
          <w:numId w:val="8"/>
        </w:numPr>
        <w:ind w:left="180" w:hanging="180"/>
        <w:contextualSpacing/>
        <w:jc w:val="both"/>
        <w:rPr>
          <w:rFonts w:asciiTheme="majorHAnsi" w:hAnsiTheme="majorHAnsi" w:cs="Arial"/>
          <w:b/>
          <w:cap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Consulted and </w:t>
      </w:r>
      <w:r w:rsidR="001000EC" w:rsidRPr="00E60113">
        <w:rPr>
          <w:rFonts w:asciiTheme="majorHAnsi" w:hAnsiTheme="majorHAnsi"/>
          <w:sz w:val="22"/>
          <w:szCs w:val="22"/>
        </w:rPr>
        <w:t>communicated w/labora</w:t>
      </w:r>
      <w:r>
        <w:rPr>
          <w:rFonts w:asciiTheme="majorHAnsi" w:hAnsiTheme="majorHAnsi"/>
          <w:sz w:val="22"/>
          <w:szCs w:val="22"/>
        </w:rPr>
        <w:t>tory personnel, hospital staff and clients to clarify and</w:t>
      </w:r>
      <w:r w:rsidR="001000EC" w:rsidRPr="00E60113">
        <w:rPr>
          <w:rFonts w:asciiTheme="majorHAnsi" w:hAnsiTheme="majorHAnsi"/>
          <w:sz w:val="22"/>
          <w:szCs w:val="22"/>
        </w:rPr>
        <w:t xml:space="preserve"> resolve problems.</w:t>
      </w:r>
    </w:p>
    <w:p w:rsidR="001000EC" w:rsidRPr="002A7DC0" w:rsidRDefault="001000EC" w:rsidP="002A7DC0">
      <w:pPr>
        <w:numPr>
          <w:ilvl w:val="0"/>
          <w:numId w:val="8"/>
        </w:numPr>
        <w:ind w:left="180" w:hanging="180"/>
        <w:contextualSpacing/>
        <w:jc w:val="both"/>
        <w:rPr>
          <w:rFonts w:asciiTheme="majorHAnsi" w:hAnsiTheme="majorHAnsi" w:cs="Arial"/>
          <w:b/>
          <w:caps/>
          <w:sz w:val="22"/>
          <w:szCs w:val="22"/>
        </w:rPr>
      </w:pPr>
      <w:r w:rsidRPr="001D7FB7">
        <w:rPr>
          <w:rFonts w:asciiTheme="majorHAnsi" w:hAnsiTheme="majorHAnsi"/>
          <w:sz w:val="22"/>
          <w:szCs w:val="22"/>
        </w:rPr>
        <w:t>Val</w:t>
      </w:r>
      <w:r w:rsidR="00CC20F5">
        <w:rPr>
          <w:rFonts w:asciiTheme="majorHAnsi" w:hAnsiTheme="majorHAnsi"/>
          <w:sz w:val="22"/>
          <w:szCs w:val="22"/>
        </w:rPr>
        <w:t>idated instrument’s hardware/</w:t>
      </w:r>
      <w:r w:rsidR="00CC20F5" w:rsidRPr="001D7FB7">
        <w:rPr>
          <w:rFonts w:asciiTheme="majorHAnsi" w:hAnsiTheme="majorHAnsi"/>
          <w:sz w:val="22"/>
          <w:szCs w:val="22"/>
        </w:rPr>
        <w:t>software</w:t>
      </w:r>
      <w:r w:rsidR="00153810">
        <w:rPr>
          <w:rFonts w:asciiTheme="majorHAnsi" w:hAnsiTheme="majorHAnsi"/>
          <w:sz w:val="22"/>
          <w:szCs w:val="22"/>
        </w:rPr>
        <w:t xml:space="preserve">. </w:t>
      </w:r>
      <w:r w:rsidRPr="001D7FB7">
        <w:rPr>
          <w:rFonts w:asciiTheme="majorHAnsi" w:hAnsiTheme="majorHAnsi"/>
          <w:sz w:val="22"/>
          <w:szCs w:val="22"/>
        </w:rPr>
        <w:t xml:space="preserve">Assisted our new staff in training, troubleshooting, following </w:t>
      </w:r>
      <w:r w:rsidRPr="001D7FB7">
        <w:rPr>
          <w:rFonts w:asciiTheme="majorHAnsi" w:hAnsiTheme="majorHAnsi"/>
          <w:b/>
          <w:sz w:val="22"/>
          <w:szCs w:val="22"/>
        </w:rPr>
        <w:t>SOP</w:t>
      </w:r>
      <w:r w:rsidRPr="001D7FB7">
        <w:rPr>
          <w:rFonts w:asciiTheme="majorHAnsi" w:hAnsiTheme="majorHAnsi"/>
          <w:sz w:val="22"/>
          <w:szCs w:val="22"/>
        </w:rPr>
        <w:t>s, implementing the corrective &amp; preventative of action, etc</w:t>
      </w:r>
      <w:proofErr w:type="gramStart"/>
      <w:r w:rsidRPr="001D7FB7">
        <w:rPr>
          <w:rFonts w:asciiTheme="majorHAnsi" w:hAnsiTheme="majorHAnsi"/>
          <w:sz w:val="22"/>
          <w:szCs w:val="22"/>
        </w:rPr>
        <w:t>..</w:t>
      </w:r>
      <w:proofErr w:type="gramEnd"/>
    </w:p>
    <w:p w:rsidR="002A7DC0" w:rsidRPr="00711216" w:rsidRDefault="002A7DC0" w:rsidP="00711216">
      <w:pPr>
        <w:contextualSpacing/>
        <w:rPr>
          <w:rFonts w:asciiTheme="majorHAnsi" w:hAnsiTheme="majorHAnsi" w:cs="Arial"/>
          <w:b/>
          <w:caps/>
          <w:sz w:val="16"/>
          <w:szCs w:val="16"/>
        </w:rPr>
      </w:pPr>
    </w:p>
    <w:p w:rsidR="00F055C4" w:rsidRPr="00B56513" w:rsidRDefault="007449F1" w:rsidP="00B56513">
      <w:pPr>
        <w:contextualSpacing/>
        <w:jc w:val="center"/>
        <w:rPr>
          <w:rFonts w:asciiTheme="majorHAnsi" w:hAnsiTheme="majorHAnsi" w:cs="Arial"/>
          <w:b/>
          <w:sz w:val="28"/>
          <w:szCs w:val="28"/>
        </w:rPr>
      </w:pPr>
      <w:r w:rsidRPr="00F4780A">
        <w:rPr>
          <w:rFonts w:asciiTheme="majorHAnsi" w:hAnsiTheme="majorHAnsi" w:cs="Arial"/>
          <w:b/>
          <w:sz w:val="28"/>
          <w:szCs w:val="28"/>
        </w:rPr>
        <w:t>Education and Certifications</w:t>
      </w:r>
    </w:p>
    <w:p w:rsidR="007449F1" w:rsidRPr="007449F1" w:rsidRDefault="007449F1" w:rsidP="002A7DC0">
      <w:pPr>
        <w:tabs>
          <w:tab w:val="left" w:pos="3060"/>
          <w:tab w:val="left" w:pos="7200"/>
          <w:tab w:val="left" w:pos="9720"/>
        </w:tabs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 w:rsidRPr="007449F1">
        <w:rPr>
          <w:rFonts w:asciiTheme="majorHAnsi" w:hAnsiTheme="majorHAnsi" w:cs="Arial"/>
          <w:b/>
          <w:sz w:val="22"/>
          <w:szCs w:val="22"/>
        </w:rPr>
        <w:t>Bachelor (BA) in Chemistry</w:t>
      </w:r>
      <w:r w:rsidR="00F4780A">
        <w:rPr>
          <w:rFonts w:asciiTheme="majorHAnsi" w:hAnsiTheme="majorHAnsi" w:cs="Arial"/>
          <w:sz w:val="22"/>
          <w:szCs w:val="22"/>
        </w:rPr>
        <w:t>;</w:t>
      </w:r>
      <w:r w:rsidR="00F4780A">
        <w:rPr>
          <w:rFonts w:asciiTheme="majorHAnsi" w:hAnsiTheme="majorHAnsi" w:cs="Arial"/>
          <w:sz w:val="22"/>
          <w:szCs w:val="22"/>
        </w:rPr>
        <w:tab/>
      </w:r>
      <w:r w:rsidRPr="007449F1">
        <w:rPr>
          <w:rFonts w:asciiTheme="majorHAnsi" w:hAnsiTheme="majorHAnsi" w:cs="Arial"/>
          <w:sz w:val="22"/>
          <w:szCs w:val="22"/>
        </w:rPr>
        <w:t>Emphasis</w:t>
      </w:r>
      <w:r w:rsidR="00F4780A">
        <w:rPr>
          <w:rFonts w:asciiTheme="majorHAnsi" w:hAnsiTheme="majorHAnsi" w:cs="Arial"/>
          <w:sz w:val="22"/>
          <w:szCs w:val="22"/>
        </w:rPr>
        <w:t xml:space="preserve"> on Health Professions/Bio-Lab,</w:t>
      </w:r>
      <w:r w:rsidR="00F4780A">
        <w:rPr>
          <w:rFonts w:asciiTheme="majorHAnsi" w:hAnsiTheme="majorHAnsi" w:cs="Arial"/>
          <w:sz w:val="22"/>
          <w:szCs w:val="22"/>
        </w:rPr>
        <w:tab/>
      </w:r>
      <w:r w:rsidRPr="007449F1">
        <w:rPr>
          <w:rFonts w:asciiTheme="majorHAnsi" w:hAnsiTheme="majorHAnsi" w:cs="Arial"/>
          <w:sz w:val="22"/>
          <w:szCs w:val="22"/>
        </w:rPr>
        <w:t>University South Florida,</w:t>
      </w:r>
      <w:r w:rsidR="007C27AC">
        <w:rPr>
          <w:rFonts w:asciiTheme="majorHAnsi" w:hAnsiTheme="majorHAnsi" w:cs="Arial"/>
          <w:sz w:val="22"/>
          <w:szCs w:val="22"/>
        </w:rPr>
        <w:t xml:space="preserve"> FL</w:t>
      </w:r>
      <w:r w:rsidR="00F4780A">
        <w:rPr>
          <w:rFonts w:asciiTheme="majorHAnsi" w:hAnsiTheme="majorHAnsi" w:cs="Arial"/>
          <w:sz w:val="22"/>
          <w:szCs w:val="22"/>
        </w:rPr>
        <w:tab/>
      </w:r>
      <w:r w:rsidRPr="007449F1">
        <w:rPr>
          <w:rFonts w:asciiTheme="majorHAnsi" w:hAnsiTheme="majorHAnsi" w:cs="Arial"/>
          <w:b/>
          <w:sz w:val="22"/>
          <w:szCs w:val="22"/>
        </w:rPr>
        <w:t>GPA 3.7</w:t>
      </w:r>
    </w:p>
    <w:p w:rsidR="007449F1" w:rsidRPr="007449F1" w:rsidRDefault="007449F1" w:rsidP="002A7DC0">
      <w:pPr>
        <w:tabs>
          <w:tab w:val="left" w:pos="3060"/>
          <w:tab w:val="left" w:pos="7200"/>
          <w:tab w:val="left" w:pos="9720"/>
        </w:tabs>
        <w:contextualSpacing/>
        <w:jc w:val="both"/>
        <w:rPr>
          <w:rFonts w:asciiTheme="majorHAnsi" w:hAnsiTheme="majorHAnsi" w:cs="Arial"/>
          <w:b/>
          <w:sz w:val="22"/>
          <w:szCs w:val="22"/>
        </w:rPr>
      </w:pPr>
      <w:r w:rsidRPr="007449F1">
        <w:rPr>
          <w:rFonts w:asciiTheme="majorHAnsi" w:hAnsiTheme="majorHAnsi" w:cs="Arial"/>
          <w:b/>
          <w:sz w:val="22"/>
          <w:szCs w:val="22"/>
        </w:rPr>
        <w:t>Associate In Science;</w:t>
      </w:r>
      <w:r w:rsidR="00F4780A">
        <w:rPr>
          <w:rFonts w:asciiTheme="majorHAnsi" w:hAnsiTheme="majorHAnsi" w:cs="Arial"/>
          <w:b/>
          <w:sz w:val="22"/>
          <w:szCs w:val="22"/>
        </w:rPr>
        <w:tab/>
      </w:r>
      <w:r w:rsidRPr="007449F1">
        <w:rPr>
          <w:rFonts w:asciiTheme="majorHAnsi" w:hAnsiTheme="majorHAnsi" w:cs="Arial"/>
          <w:sz w:val="22"/>
          <w:szCs w:val="22"/>
        </w:rPr>
        <w:t>Libera</w:t>
      </w:r>
      <w:r w:rsidR="00F4780A">
        <w:rPr>
          <w:rFonts w:asciiTheme="majorHAnsi" w:hAnsiTheme="majorHAnsi" w:cs="Arial"/>
          <w:sz w:val="22"/>
          <w:szCs w:val="22"/>
        </w:rPr>
        <w:t>l Arts and Mathematics/Science,</w:t>
      </w:r>
      <w:r w:rsidR="00F4780A">
        <w:rPr>
          <w:rFonts w:asciiTheme="majorHAnsi" w:hAnsiTheme="majorHAnsi" w:cs="Arial"/>
          <w:sz w:val="22"/>
          <w:szCs w:val="22"/>
        </w:rPr>
        <w:tab/>
      </w:r>
      <w:r w:rsidRPr="007449F1">
        <w:rPr>
          <w:rFonts w:asciiTheme="majorHAnsi" w:hAnsiTheme="majorHAnsi" w:cs="Arial"/>
          <w:sz w:val="22"/>
          <w:szCs w:val="22"/>
        </w:rPr>
        <w:t>Rockland C. College,</w:t>
      </w:r>
      <w:r w:rsidR="007C27AC">
        <w:rPr>
          <w:rFonts w:asciiTheme="majorHAnsi" w:hAnsiTheme="majorHAnsi" w:cs="Arial"/>
          <w:sz w:val="22"/>
          <w:szCs w:val="22"/>
        </w:rPr>
        <w:t xml:space="preserve"> NY</w:t>
      </w:r>
      <w:r w:rsidR="00F4780A">
        <w:rPr>
          <w:rFonts w:asciiTheme="majorHAnsi" w:hAnsiTheme="majorHAnsi" w:cs="Arial"/>
          <w:sz w:val="22"/>
          <w:szCs w:val="22"/>
        </w:rPr>
        <w:tab/>
      </w:r>
      <w:r w:rsidRPr="007449F1">
        <w:rPr>
          <w:rFonts w:asciiTheme="majorHAnsi" w:hAnsiTheme="majorHAnsi" w:cs="Arial"/>
          <w:b/>
          <w:sz w:val="22"/>
          <w:szCs w:val="22"/>
        </w:rPr>
        <w:t>GPA 3.6</w:t>
      </w:r>
    </w:p>
    <w:p w:rsidR="007449F1" w:rsidRPr="004F7F0E" w:rsidRDefault="00437CFE" w:rsidP="00451310">
      <w:pPr>
        <w:tabs>
          <w:tab w:val="left" w:pos="5490"/>
        </w:tabs>
        <w:contextualSpacing/>
        <w:jc w:val="both"/>
        <w:rPr>
          <w:rFonts w:asciiTheme="majorHAnsi" w:hAnsiTheme="majorHAnsi" w:cs="Arial"/>
          <w:iCs/>
          <w:sz w:val="22"/>
          <w:szCs w:val="22"/>
        </w:rPr>
      </w:pPr>
      <w:r w:rsidRPr="00F055C4">
        <w:rPr>
          <w:rFonts w:asciiTheme="majorHAnsi" w:hAnsiTheme="majorHAnsi"/>
          <w:b/>
          <w:sz w:val="22"/>
          <w:szCs w:val="22"/>
        </w:rPr>
        <w:t>*</w:t>
      </w:r>
      <w:r w:rsidRPr="004F7F0E">
        <w:rPr>
          <w:rFonts w:asciiTheme="majorHAnsi" w:hAnsiTheme="majorHAnsi" w:cs="Arial"/>
          <w:sz w:val="22"/>
          <w:szCs w:val="22"/>
        </w:rPr>
        <w:t>Six-Sigma Black Belt professional, MSI</w:t>
      </w:r>
      <w:r w:rsidRPr="004F7F0E">
        <w:rPr>
          <w:rFonts w:asciiTheme="majorHAnsi" w:hAnsiTheme="majorHAnsi" w:cs="Arial"/>
          <w:bCs/>
          <w:sz w:val="22"/>
          <w:szCs w:val="22"/>
        </w:rPr>
        <w:t xml:space="preserve"> cert. </w:t>
      </w:r>
      <w:r w:rsidRPr="004F7F0E">
        <w:rPr>
          <w:rFonts w:asciiTheme="majorHAnsi" w:hAnsiTheme="majorHAnsi" w:cs="Arial"/>
          <w:sz w:val="22"/>
          <w:szCs w:val="22"/>
        </w:rPr>
        <w:t xml:space="preserve"># </w:t>
      </w:r>
      <w:r w:rsidRPr="004F7F0E">
        <w:rPr>
          <w:rFonts w:asciiTheme="majorHAnsi" w:hAnsiTheme="majorHAnsi" w:cs="Arial"/>
          <w:bCs/>
          <w:sz w:val="22"/>
          <w:szCs w:val="22"/>
        </w:rPr>
        <w:t>39559</w:t>
      </w:r>
      <w:r w:rsidR="00F4780A" w:rsidRPr="004F7F0E">
        <w:rPr>
          <w:rFonts w:asciiTheme="majorHAnsi" w:hAnsiTheme="majorHAnsi" w:cs="Arial"/>
          <w:iCs/>
          <w:sz w:val="22"/>
          <w:szCs w:val="22"/>
        </w:rPr>
        <w:tab/>
      </w:r>
      <w:r w:rsidR="004F7F0E" w:rsidRPr="00F055C4">
        <w:rPr>
          <w:rFonts w:asciiTheme="majorHAnsi" w:hAnsiTheme="majorHAnsi"/>
          <w:b/>
          <w:sz w:val="22"/>
          <w:szCs w:val="22"/>
        </w:rPr>
        <w:t>*</w:t>
      </w:r>
      <w:r w:rsidR="007449F1" w:rsidRPr="004F7F0E">
        <w:rPr>
          <w:rFonts w:asciiTheme="majorHAnsi" w:hAnsiTheme="majorHAnsi" w:cs="Arial"/>
          <w:iCs/>
          <w:sz w:val="22"/>
          <w:szCs w:val="22"/>
        </w:rPr>
        <w:t xml:space="preserve">HACCP MANAGERNEHA </w:t>
      </w:r>
      <w:r w:rsidR="007449F1" w:rsidRPr="004F7F0E">
        <w:rPr>
          <w:rFonts w:asciiTheme="majorHAnsi" w:hAnsiTheme="majorHAnsi" w:cs="Arial"/>
          <w:sz w:val="22"/>
          <w:szCs w:val="22"/>
        </w:rPr>
        <w:t>trained certified, (</w:t>
      </w:r>
      <w:r w:rsidR="007449F1" w:rsidRPr="004F7F0E">
        <w:rPr>
          <w:rFonts w:asciiTheme="majorHAnsi" w:hAnsiTheme="majorHAnsi" w:cs="Arial"/>
          <w:iCs/>
          <w:sz w:val="22"/>
          <w:szCs w:val="22"/>
        </w:rPr>
        <w:t>IHA)</w:t>
      </w:r>
    </w:p>
    <w:p w:rsidR="00F4780A" w:rsidRPr="003340DF" w:rsidRDefault="00437CFE" w:rsidP="00451310">
      <w:pPr>
        <w:tabs>
          <w:tab w:val="left" w:pos="5490"/>
        </w:tabs>
        <w:contextualSpacing/>
        <w:jc w:val="both"/>
        <w:rPr>
          <w:rFonts w:asciiTheme="majorHAnsi" w:hAnsiTheme="majorHAnsi"/>
          <w:b/>
          <w:sz w:val="22"/>
          <w:szCs w:val="22"/>
        </w:rPr>
      </w:pPr>
      <w:r w:rsidRPr="00F055C4">
        <w:rPr>
          <w:rFonts w:asciiTheme="majorHAnsi" w:hAnsiTheme="majorHAnsi"/>
          <w:b/>
          <w:sz w:val="22"/>
          <w:szCs w:val="22"/>
        </w:rPr>
        <w:t>*</w:t>
      </w:r>
      <w:r w:rsidR="00451310">
        <w:rPr>
          <w:rFonts w:asciiTheme="majorHAnsi" w:hAnsiTheme="majorHAnsi" w:cs="Arial"/>
          <w:sz w:val="22"/>
          <w:szCs w:val="22"/>
        </w:rPr>
        <w:t>PCQI certified trained and certification by FSPCA</w:t>
      </w:r>
      <w:r w:rsidR="00451310">
        <w:rPr>
          <w:rFonts w:asciiTheme="majorHAnsi" w:hAnsiTheme="majorHAnsi" w:cs="Arial"/>
          <w:bCs/>
          <w:sz w:val="22"/>
          <w:szCs w:val="22"/>
        </w:rPr>
        <w:tab/>
      </w:r>
      <w:r w:rsidR="004F7F0E" w:rsidRPr="00F055C4">
        <w:rPr>
          <w:rFonts w:asciiTheme="majorHAnsi" w:hAnsiTheme="majorHAnsi"/>
          <w:b/>
          <w:sz w:val="22"/>
          <w:szCs w:val="22"/>
        </w:rPr>
        <w:t>*</w:t>
      </w:r>
      <w:r w:rsidR="00451310" w:rsidRPr="004F7F0E">
        <w:rPr>
          <w:rFonts w:asciiTheme="majorHAnsi" w:hAnsiTheme="majorHAnsi" w:cs="Arial"/>
          <w:sz w:val="22"/>
          <w:szCs w:val="22"/>
        </w:rPr>
        <w:t>SQF level 3 practitioner VINCA trained certified (GFSI</w:t>
      </w:r>
      <w:r w:rsidR="00451310" w:rsidRPr="004F7F0E">
        <w:rPr>
          <w:rFonts w:asciiTheme="majorHAnsi" w:hAnsiTheme="majorHAnsi" w:cs="Arial"/>
          <w:iCs/>
          <w:sz w:val="22"/>
          <w:szCs w:val="22"/>
        </w:rPr>
        <w:t>)</w:t>
      </w:r>
    </w:p>
    <w:p w:rsidR="002A7DC0" w:rsidRPr="00711216" w:rsidRDefault="002A7DC0" w:rsidP="00711216">
      <w:pPr>
        <w:contextualSpacing/>
        <w:rPr>
          <w:rFonts w:asciiTheme="majorHAnsi" w:hAnsiTheme="majorHAnsi"/>
          <w:b/>
          <w:sz w:val="16"/>
          <w:szCs w:val="16"/>
        </w:rPr>
      </w:pPr>
    </w:p>
    <w:p w:rsidR="004F7F0E" w:rsidRPr="00B56513" w:rsidRDefault="00CD2247" w:rsidP="00B56513">
      <w:pPr>
        <w:contextualSpacing/>
        <w:jc w:val="center"/>
        <w:rPr>
          <w:rFonts w:asciiTheme="majorHAnsi" w:hAnsiTheme="majorHAnsi"/>
          <w:b/>
          <w:caps/>
          <w:sz w:val="22"/>
          <w:szCs w:val="22"/>
        </w:rPr>
      </w:pPr>
      <w:r w:rsidRPr="00CD2247">
        <w:rPr>
          <w:rFonts w:asciiTheme="majorHAnsi" w:hAnsiTheme="majorHAnsi"/>
          <w:b/>
          <w:caps/>
          <w:sz w:val="22"/>
          <w:szCs w:val="22"/>
        </w:rPr>
        <w:t>Professional skills Trained by Fortune 500 companies</w:t>
      </w:r>
    </w:p>
    <w:p w:rsidR="004544B1" w:rsidRPr="004544B1" w:rsidRDefault="004544B1" w:rsidP="004544B1">
      <w:pPr>
        <w:numPr>
          <w:ilvl w:val="0"/>
          <w:numId w:val="6"/>
        </w:numPr>
        <w:tabs>
          <w:tab w:val="clear" w:pos="1440"/>
          <w:tab w:val="num" w:pos="990"/>
          <w:tab w:val="left" w:pos="4770"/>
        </w:tabs>
        <w:ind w:left="180" w:hanging="180"/>
        <w:contextualSpacing/>
        <w:jc w:val="both"/>
        <w:rPr>
          <w:rFonts w:asciiTheme="majorHAnsi" w:hAnsiTheme="majorHAnsi"/>
          <w:b/>
          <w:sz w:val="22"/>
          <w:szCs w:val="22"/>
        </w:rPr>
      </w:pPr>
      <w:r w:rsidRPr="00CD2247">
        <w:rPr>
          <w:rFonts w:asciiTheme="majorHAnsi" w:hAnsiTheme="majorHAnsi"/>
          <w:sz w:val="22"/>
          <w:szCs w:val="22"/>
        </w:rPr>
        <w:t xml:space="preserve">Chiron Pharmaceutical trained skills: Panther </w:t>
      </w:r>
      <w:proofErr w:type="spellStart"/>
      <w:r w:rsidRPr="00CD2247">
        <w:rPr>
          <w:rFonts w:asciiTheme="majorHAnsi" w:hAnsiTheme="majorHAnsi"/>
          <w:sz w:val="22"/>
          <w:szCs w:val="22"/>
        </w:rPr>
        <w:t>System</w:t>
      </w:r>
      <w:r w:rsidRPr="00CD2247">
        <w:rPr>
          <w:rFonts w:asciiTheme="majorHAnsi" w:hAnsiTheme="majorHAnsi" w:cs="Arial"/>
          <w:sz w:val="22"/>
          <w:szCs w:val="22"/>
        </w:rPr>
        <w:t>,</w:t>
      </w:r>
      <w:r w:rsidRPr="00CD2247">
        <w:rPr>
          <w:rFonts w:asciiTheme="majorHAnsi" w:hAnsiTheme="majorHAnsi" w:cs="Arial"/>
          <w:color w:val="1A1A1A"/>
          <w:sz w:val="22"/>
          <w:szCs w:val="22"/>
        </w:rPr>
        <w:t>Procleix</w:t>
      </w:r>
      <w:proofErr w:type="spellEnd"/>
      <w:r w:rsidRPr="00CD2247">
        <w:rPr>
          <w:rFonts w:asciiTheme="majorHAnsi" w:hAnsiTheme="majorHAnsi" w:cs="Arial"/>
          <w:color w:val="1A1A1A"/>
          <w:sz w:val="22"/>
          <w:szCs w:val="22"/>
        </w:rPr>
        <w:t xml:space="preserve"> </w:t>
      </w:r>
      <w:proofErr w:type="spellStart"/>
      <w:r w:rsidRPr="00CD2247">
        <w:rPr>
          <w:rFonts w:asciiTheme="majorHAnsi" w:hAnsiTheme="majorHAnsi" w:cs="Arial"/>
          <w:color w:val="1A1A1A"/>
          <w:sz w:val="22"/>
          <w:szCs w:val="22"/>
        </w:rPr>
        <w:t>Tigris,</w:t>
      </w:r>
      <w:r w:rsidRPr="00CD2247">
        <w:rPr>
          <w:rFonts w:asciiTheme="majorHAnsi" w:hAnsiTheme="majorHAnsi"/>
          <w:b/>
          <w:sz w:val="22"/>
          <w:szCs w:val="22"/>
        </w:rPr>
        <w:t>DNA</w:t>
      </w:r>
      <w:proofErr w:type="spellEnd"/>
      <w:r w:rsidRPr="00CD2247">
        <w:rPr>
          <w:rFonts w:asciiTheme="majorHAnsi" w:hAnsiTheme="majorHAnsi"/>
          <w:b/>
          <w:sz w:val="22"/>
          <w:szCs w:val="22"/>
        </w:rPr>
        <w:t>-RNA</w:t>
      </w:r>
      <w:r w:rsidRPr="00CD2247">
        <w:rPr>
          <w:rFonts w:asciiTheme="majorHAnsi" w:hAnsiTheme="majorHAnsi"/>
          <w:sz w:val="22"/>
          <w:szCs w:val="22"/>
        </w:rPr>
        <w:t xml:space="preserve"> assays, </w:t>
      </w:r>
      <w:r w:rsidRPr="00CD2247">
        <w:rPr>
          <w:rFonts w:asciiTheme="majorHAnsi" w:hAnsiTheme="majorHAnsi"/>
          <w:b/>
          <w:sz w:val="22"/>
          <w:szCs w:val="22"/>
        </w:rPr>
        <w:t>TMA, HPA, PCR</w:t>
      </w:r>
      <w:r w:rsidRPr="00CD2247">
        <w:rPr>
          <w:rFonts w:asciiTheme="majorHAnsi" w:hAnsiTheme="majorHAnsi"/>
          <w:sz w:val="22"/>
          <w:szCs w:val="22"/>
        </w:rPr>
        <w:t>,etc</w:t>
      </w:r>
      <w:r>
        <w:rPr>
          <w:rFonts w:asciiTheme="majorHAnsi" w:hAnsiTheme="majorHAnsi" w:cs="Arial"/>
          <w:sz w:val="22"/>
          <w:szCs w:val="22"/>
        </w:rPr>
        <w:t>.</w:t>
      </w:r>
    </w:p>
    <w:p w:rsidR="00CD2247" w:rsidRPr="006F4D59" w:rsidRDefault="004544B1" w:rsidP="006F4D59">
      <w:pPr>
        <w:numPr>
          <w:ilvl w:val="0"/>
          <w:numId w:val="6"/>
        </w:numPr>
        <w:tabs>
          <w:tab w:val="clear" w:pos="1440"/>
          <w:tab w:val="num" w:pos="990"/>
          <w:tab w:val="left" w:pos="4770"/>
        </w:tabs>
        <w:ind w:left="180" w:hanging="180"/>
        <w:contextualSpacing/>
        <w:jc w:val="both"/>
        <w:rPr>
          <w:rFonts w:asciiTheme="majorHAnsi" w:hAnsiTheme="majorHAnsi"/>
          <w:b/>
          <w:sz w:val="22"/>
          <w:szCs w:val="22"/>
        </w:rPr>
      </w:pPr>
      <w:r w:rsidRPr="00E60113">
        <w:rPr>
          <w:rFonts w:asciiTheme="majorHAnsi" w:hAnsiTheme="majorHAnsi" w:cs="Arial"/>
          <w:b/>
          <w:sz w:val="22"/>
          <w:szCs w:val="22"/>
        </w:rPr>
        <w:t>FDA</w:t>
      </w:r>
      <w:r w:rsidRPr="00E60113">
        <w:rPr>
          <w:rFonts w:asciiTheme="majorHAnsi" w:hAnsiTheme="majorHAnsi" w:cs="Arial"/>
          <w:color w:val="262626"/>
          <w:sz w:val="22"/>
          <w:szCs w:val="22"/>
        </w:rPr>
        <w:t xml:space="preserve"> regulated </w:t>
      </w:r>
      <w:r>
        <w:rPr>
          <w:rFonts w:asciiTheme="majorHAnsi" w:hAnsiTheme="majorHAnsi" w:cs="Arial"/>
          <w:color w:val="262626"/>
          <w:sz w:val="22"/>
          <w:szCs w:val="22"/>
        </w:rPr>
        <w:t xml:space="preserve">institute, </w:t>
      </w:r>
      <w:r w:rsidR="00CD2247" w:rsidRPr="00CD2247">
        <w:rPr>
          <w:rFonts w:asciiTheme="majorHAnsi" w:hAnsiTheme="majorHAnsi" w:cs="Arial"/>
          <w:sz w:val="22"/>
          <w:szCs w:val="22"/>
        </w:rPr>
        <w:t>Such as but not limited;</w:t>
      </w:r>
      <w:r w:rsidR="006F4D59" w:rsidRPr="00CD2247">
        <w:rPr>
          <w:rFonts w:asciiTheme="majorHAnsi" w:hAnsiTheme="majorHAnsi" w:cs="Arial"/>
          <w:b/>
          <w:sz w:val="22"/>
          <w:szCs w:val="22"/>
        </w:rPr>
        <w:t>FDA</w:t>
      </w:r>
      <w:r w:rsidR="006F4D59" w:rsidRPr="00CD2247">
        <w:rPr>
          <w:rFonts w:asciiTheme="majorHAnsi" w:hAnsiTheme="majorHAnsi" w:cs="Arial"/>
          <w:sz w:val="22"/>
          <w:szCs w:val="22"/>
        </w:rPr>
        <w:t xml:space="preserve"> documentation, </w:t>
      </w:r>
      <w:r w:rsidR="006F4D59" w:rsidRPr="006F4D59">
        <w:rPr>
          <w:rFonts w:asciiTheme="majorHAnsi" w:hAnsiTheme="majorHAnsi"/>
          <w:b/>
          <w:sz w:val="22"/>
          <w:szCs w:val="22"/>
        </w:rPr>
        <w:t>QC, QA</w:t>
      </w:r>
      <w:r w:rsidR="006F4D59" w:rsidRPr="006F4D59">
        <w:rPr>
          <w:rFonts w:asciiTheme="majorHAnsi" w:hAnsiTheme="majorHAnsi"/>
          <w:sz w:val="22"/>
          <w:szCs w:val="22"/>
        </w:rPr>
        <w:t xml:space="preserve">, </w:t>
      </w:r>
      <w:r w:rsidR="006F4D59" w:rsidRPr="006F4D59">
        <w:rPr>
          <w:rFonts w:asciiTheme="majorHAnsi" w:hAnsiTheme="majorHAnsi"/>
          <w:b/>
          <w:sz w:val="22"/>
          <w:szCs w:val="22"/>
        </w:rPr>
        <w:t>GMP</w:t>
      </w:r>
      <w:r w:rsidR="006F4D59" w:rsidRPr="006F4D59">
        <w:rPr>
          <w:rFonts w:asciiTheme="majorHAnsi" w:hAnsiTheme="majorHAnsi"/>
          <w:sz w:val="22"/>
          <w:szCs w:val="22"/>
        </w:rPr>
        <w:t>, c</w:t>
      </w:r>
      <w:r w:rsidR="006F4D59" w:rsidRPr="006F4D59">
        <w:rPr>
          <w:rFonts w:asciiTheme="majorHAnsi" w:hAnsiTheme="majorHAnsi"/>
          <w:b/>
          <w:sz w:val="22"/>
          <w:szCs w:val="22"/>
        </w:rPr>
        <w:t>GMP, GLP, ISO</w:t>
      </w:r>
      <w:r w:rsidR="006F4D59">
        <w:rPr>
          <w:rFonts w:asciiTheme="majorHAnsi" w:hAnsiTheme="majorHAnsi"/>
          <w:sz w:val="22"/>
          <w:szCs w:val="22"/>
        </w:rPr>
        <w:t xml:space="preserve">, </w:t>
      </w:r>
      <w:r w:rsidR="006F4D59" w:rsidRPr="00CD2247">
        <w:rPr>
          <w:rFonts w:asciiTheme="majorHAnsi" w:hAnsiTheme="majorHAnsi" w:cs="Arial"/>
          <w:b/>
          <w:sz w:val="22"/>
          <w:szCs w:val="22"/>
        </w:rPr>
        <w:t>TGA</w:t>
      </w:r>
      <w:r w:rsidR="006F4D59" w:rsidRPr="00CD2247">
        <w:rPr>
          <w:rFonts w:asciiTheme="majorHAnsi" w:hAnsiTheme="majorHAnsi" w:cs="Arial"/>
          <w:sz w:val="22"/>
          <w:szCs w:val="22"/>
        </w:rPr>
        <w:t xml:space="preserve">, </w:t>
      </w:r>
      <w:r w:rsidR="00CD2247" w:rsidRPr="00CD2247">
        <w:rPr>
          <w:rFonts w:asciiTheme="majorHAnsi" w:hAnsiTheme="majorHAnsi" w:cs="Arial"/>
          <w:b/>
          <w:sz w:val="22"/>
          <w:szCs w:val="22"/>
        </w:rPr>
        <w:t>HPLC</w:t>
      </w:r>
      <w:r w:rsidR="00CD2247" w:rsidRPr="00CD2247">
        <w:rPr>
          <w:rFonts w:asciiTheme="majorHAnsi" w:hAnsiTheme="majorHAnsi" w:cs="Arial"/>
          <w:sz w:val="22"/>
          <w:szCs w:val="22"/>
        </w:rPr>
        <w:t xml:space="preserve">, </w:t>
      </w:r>
      <w:r w:rsidR="00CD2247" w:rsidRPr="00CD2247">
        <w:rPr>
          <w:rFonts w:asciiTheme="majorHAnsi" w:hAnsiTheme="majorHAnsi" w:cs="Arial"/>
          <w:b/>
          <w:sz w:val="22"/>
          <w:szCs w:val="22"/>
        </w:rPr>
        <w:t>GC-MS</w:t>
      </w:r>
      <w:r w:rsidR="00CD2247" w:rsidRPr="00CD2247">
        <w:rPr>
          <w:rFonts w:asciiTheme="majorHAnsi" w:hAnsiTheme="majorHAnsi"/>
          <w:caps/>
          <w:sz w:val="22"/>
          <w:szCs w:val="22"/>
        </w:rPr>
        <w:t xml:space="preserve">, </w:t>
      </w:r>
      <w:r w:rsidR="006F4D59" w:rsidRPr="006F4D59">
        <w:rPr>
          <w:rFonts w:asciiTheme="majorHAnsi" w:hAnsiTheme="majorHAnsi" w:cs="Arial"/>
          <w:sz w:val="22"/>
          <w:szCs w:val="22"/>
        </w:rPr>
        <w:t>Aseptic techniques</w:t>
      </w:r>
      <w:r w:rsidR="006F4D59">
        <w:rPr>
          <w:rFonts w:asciiTheme="majorHAnsi" w:hAnsiTheme="majorHAnsi" w:cs="Arial"/>
          <w:sz w:val="22"/>
          <w:szCs w:val="22"/>
        </w:rPr>
        <w:t>,</w:t>
      </w:r>
      <w:r w:rsidR="006F4D59" w:rsidRPr="006F4D59">
        <w:rPr>
          <w:rFonts w:asciiTheme="majorHAnsi" w:hAnsiTheme="majorHAnsi"/>
          <w:sz w:val="22"/>
          <w:szCs w:val="22"/>
        </w:rPr>
        <w:t xml:space="preserve"> Wet chemistry, </w:t>
      </w:r>
      <w:r w:rsidR="006F4D59" w:rsidRPr="00CD2247">
        <w:rPr>
          <w:rFonts w:asciiTheme="majorHAnsi" w:hAnsiTheme="majorHAnsi" w:cs="Arial"/>
          <w:b/>
          <w:sz w:val="22"/>
          <w:szCs w:val="22"/>
        </w:rPr>
        <w:t>HACCP</w:t>
      </w:r>
      <w:r w:rsidR="006F4D59" w:rsidRPr="00CD2247">
        <w:rPr>
          <w:rFonts w:asciiTheme="majorHAnsi" w:hAnsiTheme="majorHAnsi" w:cs="Arial"/>
          <w:sz w:val="22"/>
          <w:szCs w:val="22"/>
        </w:rPr>
        <w:t xml:space="preserve">, </w:t>
      </w:r>
      <w:r w:rsidR="00CD2247" w:rsidRPr="00CD2247">
        <w:rPr>
          <w:rFonts w:asciiTheme="majorHAnsi" w:hAnsiTheme="majorHAnsi"/>
          <w:sz w:val="22"/>
          <w:szCs w:val="22"/>
          <w:shd w:val="clear" w:color="auto" w:fill="FFFFFF"/>
        </w:rPr>
        <w:t xml:space="preserve">Karl Fisher </w:t>
      </w:r>
      <w:r w:rsidR="00CD2247" w:rsidRPr="00CD2247">
        <w:rPr>
          <w:rFonts w:asciiTheme="majorHAnsi" w:hAnsiTheme="majorHAnsi" w:cs="Arial"/>
          <w:sz w:val="22"/>
          <w:szCs w:val="22"/>
        </w:rPr>
        <w:t>Titration, B</w:t>
      </w:r>
      <w:r w:rsidR="00CD2247" w:rsidRPr="00CD2247">
        <w:rPr>
          <w:rFonts w:asciiTheme="majorHAnsi" w:hAnsiTheme="majorHAnsi"/>
          <w:sz w:val="22"/>
          <w:szCs w:val="22"/>
        </w:rPr>
        <w:t xml:space="preserve">acterial </w:t>
      </w:r>
      <w:r w:rsidR="00CD2247" w:rsidRPr="006F4D59">
        <w:rPr>
          <w:rFonts w:asciiTheme="majorHAnsi" w:hAnsiTheme="majorHAnsi"/>
          <w:sz w:val="22"/>
          <w:szCs w:val="22"/>
        </w:rPr>
        <w:t xml:space="preserve">cultures, </w:t>
      </w:r>
      <w:r w:rsidR="006F4D59" w:rsidRPr="004544B1">
        <w:rPr>
          <w:rFonts w:asciiTheme="majorHAnsi" w:hAnsiTheme="majorHAnsi" w:cs="Arial"/>
          <w:sz w:val="22"/>
          <w:szCs w:val="22"/>
        </w:rPr>
        <w:t xml:space="preserve">Lean </w:t>
      </w:r>
      <w:proofErr w:type="spellStart"/>
      <w:r w:rsidR="006F4D59" w:rsidRPr="004544B1">
        <w:rPr>
          <w:rFonts w:asciiTheme="majorHAnsi" w:hAnsiTheme="majorHAnsi" w:cs="Arial"/>
          <w:sz w:val="22"/>
          <w:szCs w:val="22"/>
        </w:rPr>
        <w:t>tools</w:t>
      </w:r>
      <w:r w:rsidR="006F4D59" w:rsidRPr="00CD2247">
        <w:rPr>
          <w:rFonts w:asciiTheme="majorHAnsi" w:hAnsiTheme="majorHAnsi" w:cs="Arial"/>
          <w:sz w:val="22"/>
          <w:szCs w:val="22"/>
        </w:rPr>
        <w:t>,</w:t>
      </w:r>
      <w:r w:rsidR="006F4D59">
        <w:rPr>
          <w:rFonts w:asciiTheme="majorHAnsi" w:hAnsiTheme="majorHAnsi" w:cs="Arial"/>
          <w:sz w:val="22"/>
          <w:szCs w:val="22"/>
        </w:rPr>
        <w:t>etc</w:t>
      </w:r>
      <w:proofErr w:type="spellEnd"/>
      <w:r w:rsidR="006F4D59">
        <w:rPr>
          <w:rFonts w:asciiTheme="majorHAnsi" w:hAnsiTheme="majorHAnsi" w:cs="Arial"/>
          <w:sz w:val="22"/>
          <w:szCs w:val="22"/>
        </w:rPr>
        <w:t>…</w:t>
      </w:r>
    </w:p>
    <w:p w:rsidR="00CD2247" w:rsidRPr="00CD2247" w:rsidRDefault="00CD2247" w:rsidP="002A7DC0">
      <w:pPr>
        <w:numPr>
          <w:ilvl w:val="0"/>
          <w:numId w:val="6"/>
        </w:numPr>
        <w:tabs>
          <w:tab w:val="clear" w:pos="1440"/>
          <w:tab w:val="num" w:pos="1530"/>
        </w:tabs>
        <w:ind w:left="180" w:hanging="180"/>
        <w:contextualSpacing/>
        <w:jc w:val="both"/>
        <w:rPr>
          <w:rFonts w:asciiTheme="majorHAnsi" w:hAnsiTheme="majorHAnsi"/>
          <w:b/>
          <w:caps/>
          <w:sz w:val="22"/>
          <w:szCs w:val="22"/>
        </w:rPr>
      </w:pPr>
      <w:r w:rsidRPr="00CD2247">
        <w:rPr>
          <w:rFonts w:asciiTheme="majorHAnsi" w:hAnsiTheme="majorHAnsi" w:cs="Arial"/>
          <w:color w:val="262626"/>
          <w:sz w:val="22"/>
          <w:szCs w:val="22"/>
        </w:rPr>
        <w:t>S</w:t>
      </w:r>
      <w:r w:rsidR="004544B1">
        <w:rPr>
          <w:rFonts w:asciiTheme="majorHAnsi" w:hAnsiTheme="majorHAnsi" w:cs="Arial"/>
          <w:color w:val="262626"/>
          <w:sz w:val="22"/>
          <w:szCs w:val="22"/>
        </w:rPr>
        <w:t>killed w/database, spreadsheet and</w:t>
      </w:r>
      <w:r w:rsidRPr="00CD2247">
        <w:rPr>
          <w:rFonts w:asciiTheme="majorHAnsi" w:hAnsiTheme="majorHAnsi" w:cs="Arial"/>
          <w:color w:val="262626"/>
          <w:sz w:val="22"/>
          <w:szCs w:val="22"/>
        </w:rPr>
        <w:t xml:space="preserve"> manufacturing equipment software. </w:t>
      </w:r>
      <w:r w:rsidRPr="00CD2247">
        <w:rPr>
          <w:rFonts w:asciiTheme="majorHAnsi" w:hAnsiTheme="majorHAnsi" w:cs="Arial"/>
          <w:sz w:val="22"/>
          <w:szCs w:val="22"/>
        </w:rPr>
        <w:t xml:space="preserve">Quick Books, </w:t>
      </w:r>
      <w:r w:rsidRPr="00CD2247">
        <w:rPr>
          <w:rFonts w:asciiTheme="majorHAnsi" w:hAnsiTheme="majorHAnsi" w:cs="Arial"/>
          <w:b/>
          <w:sz w:val="22"/>
          <w:szCs w:val="22"/>
        </w:rPr>
        <w:t>MS</w:t>
      </w:r>
      <w:r w:rsidRPr="00CD2247">
        <w:rPr>
          <w:rFonts w:asciiTheme="majorHAnsi" w:hAnsiTheme="majorHAnsi" w:cs="Arial"/>
          <w:sz w:val="22"/>
          <w:szCs w:val="22"/>
        </w:rPr>
        <w:t xml:space="preserve"> suite, </w:t>
      </w:r>
      <w:r w:rsidRPr="00CD2247">
        <w:rPr>
          <w:rFonts w:asciiTheme="majorHAnsi" w:hAnsiTheme="majorHAnsi" w:cs="Arial"/>
          <w:color w:val="1A1A1A"/>
          <w:sz w:val="22"/>
          <w:szCs w:val="22"/>
        </w:rPr>
        <w:t>Word, Excel, PowerPoint, Publisher, Mac,</w:t>
      </w:r>
      <w:r w:rsidR="006F4D59">
        <w:rPr>
          <w:rFonts w:asciiTheme="majorHAnsi" w:hAnsiTheme="majorHAnsi" w:cs="Arial"/>
          <w:color w:val="1A1A1A"/>
          <w:sz w:val="22"/>
          <w:szCs w:val="22"/>
        </w:rPr>
        <w:t xml:space="preserve"> HP</w:t>
      </w:r>
      <w:proofErr w:type="gramStart"/>
      <w:r w:rsidR="006F4D59">
        <w:rPr>
          <w:rFonts w:asciiTheme="majorHAnsi" w:hAnsiTheme="majorHAnsi" w:cs="Arial"/>
          <w:color w:val="1A1A1A"/>
          <w:sz w:val="22"/>
          <w:szCs w:val="22"/>
        </w:rPr>
        <w:t>,</w:t>
      </w:r>
      <w:r w:rsidR="006F4D59">
        <w:rPr>
          <w:rFonts w:asciiTheme="majorHAnsi" w:hAnsiTheme="majorHAnsi" w:cs="Arial"/>
          <w:sz w:val="22"/>
          <w:szCs w:val="22"/>
        </w:rPr>
        <w:t>Adobes</w:t>
      </w:r>
      <w:proofErr w:type="gramEnd"/>
      <w:r w:rsidR="006F4D59">
        <w:rPr>
          <w:rFonts w:asciiTheme="majorHAnsi" w:hAnsiTheme="majorHAnsi" w:cs="Arial"/>
          <w:sz w:val="22"/>
          <w:szCs w:val="22"/>
        </w:rPr>
        <w:t xml:space="preserve"> suite, </w:t>
      </w:r>
      <w:r w:rsidRPr="00CD2247">
        <w:rPr>
          <w:rFonts w:asciiTheme="majorHAnsi" w:hAnsiTheme="majorHAnsi" w:cs="Arial"/>
          <w:sz w:val="22"/>
          <w:szCs w:val="22"/>
        </w:rPr>
        <w:t xml:space="preserve">some </w:t>
      </w:r>
      <w:r w:rsidRPr="00CD2247">
        <w:rPr>
          <w:rFonts w:asciiTheme="majorHAnsi" w:hAnsiTheme="majorHAnsi" w:cs="Arial"/>
          <w:b/>
          <w:sz w:val="22"/>
          <w:szCs w:val="22"/>
        </w:rPr>
        <w:t>SAS</w:t>
      </w:r>
      <w:r w:rsidRPr="00CD2247">
        <w:rPr>
          <w:rFonts w:asciiTheme="majorHAnsi" w:hAnsiTheme="majorHAnsi" w:cs="Arial"/>
          <w:sz w:val="22"/>
          <w:szCs w:val="22"/>
        </w:rPr>
        <w:t xml:space="preserve"> programs</w:t>
      </w:r>
      <w:r w:rsidR="006F4D59">
        <w:rPr>
          <w:rFonts w:asciiTheme="majorHAnsi" w:hAnsiTheme="majorHAnsi" w:cs="Arial"/>
          <w:sz w:val="22"/>
          <w:szCs w:val="22"/>
        </w:rPr>
        <w:t xml:space="preserve"> and</w:t>
      </w:r>
      <w:r w:rsidRPr="00CD2247">
        <w:rPr>
          <w:rFonts w:asciiTheme="majorHAnsi" w:hAnsiTheme="majorHAnsi" w:cs="Arial"/>
          <w:sz w:val="22"/>
          <w:szCs w:val="22"/>
        </w:rPr>
        <w:t xml:space="preserve"> etc..</w:t>
      </w:r>
    </w:p>
    <w:p w:rsidR="00CD2247" w:rsidRPr="00706214" w:rsidRDefault="00CD2247" w:rsidP="002A7DC0">
      <w:pPr>
        <w:tabs>
          <w:tab w:val="left" w:pos="4770"/>
        </w:tabs>
        <w:contextualSpacing/>
        <w:jc w:val="center"/>
        <w:rPr>
          <w:rFonts w:asciiTheme="majorHAnsi" w:hAnsiTheme="majorHAnsi"/>
          <w:b/>
          <w:sz w:val="16"/>
          <w:szCs w:val="16"/>
        </w:rPr>
      </w:pPr>
    </w:p>
    <w:p w:rsidR="004F7F0E" w:rsidRPr="004F7F0E" w:rsidRDefault="00CD2247" w:rsidP="004F7F0E">
      <w:pPr>
        <w:contextualSpacing/>
        <w:jc w:val="center"/>
        <w:rPr>
          <w:rFonts w:asciiTheme="majorHAnsi" w:hAnsiTheme="majorHAnsi"/>
          <w:b/>
          <w:caps/>
          <w:sz w:val="22"/>
          <w:szCs w:val="22"/>
        </w:rPr>
      </w:pPr>
      <w:r w:rsidRPr="00CD2247">
        <w:rPr>
          <w:rFonts w:asciiTheme="majorHAnsi" w:hAnsiTheme="majorHAnsi"/>
          <w:b/>
          <w:caps/>
          <w:sz w:val="22"/>
          <w:szCs w:val="22"/>
        </w:rPr>
        <w:t>Languages and honors</w:t>
      </w:r>
    </w:p>
    <w:p w:rsidR="007531B6" w:rsidRPr="007531B6" w:rsidRDefault="00CD2247" w:rsidP="007531B6">
      <w:pPr>
        <w:numPr>
          <w:ilvl w:val="0"/>
          <w:numId w:val="10"/>
        </w:numPr>
        <w:tabs>
          <w:tab w:val="clear" w:pos="1440"/>
          <w:tab w:val="num" w:pos="1350"/>
        </w:tabs>
        <w:ind w:left="187" w:hanging="187"/>
        <w:contextualSpacing/>
        <w:jc w:val="both"/>
        <w:rPr>
          <w:rFonts w:asciiTheme="majorHAnsi" w:hAnsiTheme="majorHAnsi"/>
          <w:b/>
          <w:caps/>
          <w:sz w:val="22"/>
          <w:szCs w:val="22"/>
        </w:rPr>
      </w:pPr>
      <w:r w:rsidRPr="00CD2247">
        <w:rPr>
          <w:rFonts w:asciiTheme="majorHAnsi" w:hAnsiTheme="majorHAnsi"/>
          <w:sz w:val="22"/>
          <w:szCs w:val="22"/>
        </w:rPr>
        <w:lastRenderedPageBreak/>
        <w:t>Written &amp; oral communication in English, Arabic &amp; Maltese.Phi Sigma Honor Society.</w:t>
      </w:r>
    </w:p>
    <w:sectPr w:rsidR="007531B6" w:rsidRPr="007531B6" w:rsidSect="00744E81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22B4"/>
    <w:multiLevelType w:val="hybridMultilevel"/>
    <w:tmpl w:val="1F7C1DA8"/>
    <w:lvl w:ilvl="0" w:tplc="EBA6BD1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C1C649D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238E8E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76CF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EB98CC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5808A5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8DC0AA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C14BB1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60CA8F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62D1B82"/>
    <w:multiLevelType w:val="hybridMultilevel"/>
    <w:tmpl w:val="0F7415E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7393966"/>
    <w:multiLevelType w:val="hybridMultilevel"/>
    <w:tmpl w:val="5EB4BB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28232D6"/>
    <w:multiLevelType w:val="hybridMultilevel"/>
    <w:tmpl w:val="B450EBAE"/>
    <w:lvl w:ilvl="0" w:tplc="20C0C7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03CC1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EC439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D5A2F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E80E3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78EF4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A689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62AC8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034BED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3355585"/>
    <w:multiLevelType w:val="hybridMultilevel"/>
    <w:tmpl w:val="8654D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A0592E"/>
    <w:multiLevelType w:val="hybridMultilevel"/>
    <w:tmpl w:val="F1946620"/>
    <w:lvl w:ilvl="0" w:tplc="9238E8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D51652"/>
    <w:multiLevelType w:val="hybridMultilevel"/>
    <w:tmpl w:val="063A3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970BC8"/>
    <w:multiLevelType w:val="hybridMultilevel"/>
    <w:tmpl w:val="4C2C9DF6"/>
    <w:lvl w:ilvl="0" w:tplc="6746671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B804C87"/>
    <w:multiLevelType w:val="hybridMultilevel"/>
    <w:tmpl w:val="174E74F6"/>
    <w:lvl w:ilvl="0" w:tplc="D6E831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76F51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44030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8041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9F076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446D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CC469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F729A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884620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EF03681"/>
    <w:multiLevelType w:val="hybridMultilevel"/>
    <w:tmpl w:val="63C26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</w:compat>
  <w:rsids>
    <w:rsidRoot w:val="00744E81"/>
    <w:rsid w:val="00015DA6"/>
    <w:rsid w:val="00020A0D"/>
    <w:rsid w:val="00021283"/>
    <w:rsid w:val="000329E2"/>
    <w:rsid w:val="0004240C"/>
    <w:rsid w:val="00064BA7"/>
    <w:rsid w:val="00071BC2"/>
    <w:rsid w:val="00084E68"/>
    <w:rsid w:val="000961AD"/>
    <w:rsid w:val="000A7F72"/>
    <w:rsid w:val="000B04D7"/>
    <w:rsid w:val="000E099D"/>
    <w:rsid w:val="000E57D9"/>
    <w:rsid w:val="000F4E28"/>
    <w:rsid w:val="001000EC"/>
    <w:rsid w:val="00102BB0"/>
    <w:rsid w:val="00106BB5"/>
    <w:rsid w:val="00127BD3"/>
    <w:rsid w:val="001448AC"/>
    <w:rsid w:val="00153810"/>
    <w:rsid w:val="00157635"/>
    <w:rsid w:val="00174894"/>
    <w:rsid w:val="00184645"/>
    <w:rsid w:val="00194D27"/>
    <w:rsid w:val="001B0714"/>
    <w:rsid w:val="001B6A82"/>
    <w:rsid w:val="001D07F3"/>
    <w:rsid w:val="001D496A"/>
    <w:rsid w:val="001D65AA"/>
    <w:rsid w:val="001E30F2"/>
    <w:rsid w:val="001F03C2"/>
    <w:rsid w:val="001F14DE"/>
    <w:rsid w:val="00222EBE"/>
    <w:rsid w:val="00225B19"/>
    <w:rsid w:val="00235455"/>
    <w:rsid w:val="002553DD"/>
    <w:rsid w:val="00277007"/>
    <w:rsid w:val="00284188"/>
    <w:rsid w:val="00286CAF"/>
    <w:rsid w:val="002A33E5"/>
    <w:rsid w:val="002A7DC0"/>
    <w:rsid w:val="002B2937"/>
    <w:rsid w:val="002B7DAE"/>
    <w:rsid w:val="002C1832"/>
    <w:rsid w:val="002C7C07"/>
    <w:rsid w:val="002D208F"/>
    <w:rsid w:val="002E5FC0"/>
    <w:rsid w:val="002E6698"/>
    <w:rsid w:val="002F1B70"/>
    <w:rsid w:val="0031658D"/>
    <w:rsid w:val="00320EC9"/>
    <w:rsid w:val="003228AE"/>
    <w:rsid w:val="00322BA3"/>
    <w:rsid w:val="00326C33"/>
    <w:rsid w:val="003340DF"/>
    <w:rsid w:val="00353350"/>
    <w:rsid w:val="00361A2F"/>
    <w:rsid w:val="00361B30"/>
    <w:rsid w:val="00362965"/>
    <w:rsid w:val="00364542"/>
    <w:rsid w:val="00367FCB"/>
    <w:rsid w:val="00374AE3"/>
    <w:rsid w:val="003755E6"/>
    <w:rsid w:val="0037561E"/>
    <w:rsid w:val="00397988"/>
    <w:rsid w:val="003A5EC6"/>
    <w:rsid w:val="003B1750"/>
    <w:rsid w:val="003B4B84"/>
    <w:rsid w:val="003B7ADD"/>
    <w:rsid w:val="003C689A"/>
    <w:rsid w:val="003E1AF6"/>
    <w:rsid w:val="003F6C58"/>
    <w:rsid w:val="004002DC"/>
    <w:rsid w:val="00420A2E"/>
    <w:rsid w:val="00425A6D"/>
    <w:rsid w:val="00437CFE"/>
    <w:rsid w:val="00440B27"/>
    <w:rsid w:val="004412FF"/>
    <w:rsid w:val="00443D57"/>
    <w:rsid w:val="00444011"/>
    <w:rsid w:val="00451310"/>
    <w:rsid w:val="00452A22"/>
    <w:rsid w:val="004544B1"/>
    <w:rsid w:val="00455F46"/>
    <w:rsid w:val="00492E64"/>
    <w:rsid w:val="00494A98"/>
    <w:rsid w:val="004A26CD"/>
    <w:rsid w:val="004A3007"/>
    <w:rsid w:val="004C26E2"/>
    <w:rsid w:val="004E4FFF"/>
    <w:rsid w:val="004F7F0E"/>
    <w:rsid w:val="005008F9"/>
    <w:rsid w:val="0051619E"/>
    <w:rsid w:val="005548B1"/>
    <w:rsid w:val="0056669B"/>
    <w:rsid w:val="005828E9"/>
    <w:rsid w:val="00582B04"/>
    <w:rsid w:val="00582E68"/>
    <w:rsid w:val="00590629"/>
    <w:rsid w:val="005B4454"/>
    <w:rsid w:val="005D713E"/>
    <w:rsid w:val="005F09D5"/>
    <w:rsid w:val="0060531F"/>
    <w:rsid w:val="00615468"/>
    <w:rsid w:val="00622872"/>
    <w:rsid w:val="00643633"/>
    <w:rsid w:val="00652F0F"/>
    <w:rsid w:val="006608BD"/>
    <w:rsid w:val="006665D2"/>
    <w:rsid w:val="00693CCA"/>
    <w:rsid w:val="00694221"/>
    <w:rsid w:val="006A4C44"/>
    <w:rsid w:val="006C07D8"/>
    <w:rsid w:val="006D3960"/>
    <w:rsid w:val="006E2F2F"/>
    <w:rsid w:val="006F4D59"/>
    <w:rsid w:val="00706214"/>
    <w:rsid w:val="00711216"/>
    <w:rsid w:val="0073453E"/>
    <w:rsid w:val="00740BD1"/>
    <w:rsid w:val="007449F1"/>
    <w:rsid w:val="00744E81"/>
    <w:rsid w:val="00746FC3"/>
    <w:rsid w:val="007531B6"/>
    <w:rsid w:val="0077584D"/>
    <w:rsid w:val="00784250"/>
    <w:rsid w:val="007939DD"/>
    <w:rsid w:val="00794B8A"/>
    <w:rsid w:val="007A0F29"/>
    <w:rsid w:val="007A4221"/>
    <w:rsid w:val="007B5CFB"/>
    <w:rsid w:val="007B5DB8"/>
    <w:rsid w:val="007C27AC"/>
    <w:rsid w:val="007C46A7"/>
    <w:rsid w:val="007E55AC"/>
    <w:rsid w:val="00805A42"/>
    <w:rsid w:val="00832FF3"/>
    <w:rsid w:val="0084291A"/>
    <w:rsid w:val="008558BF"/>
    <w:rsid w:val="008920D2"/>
    <w:rsid w:val="00893F37"/>
    <w:rsid w:val="00897C0B"/>
    <w:rsid w:val="008A05DE"/>
    <w:rsid w:val="008B43BB"/>
    <w:rsid w:val="008B48A6"/>
    <w:rsid w:val="008C1EB3"/>
    <w:rsid w:val="008D3715"/>
    <w:rsid w:val="008D69AB"/>
    <w:rsid w:val="008D737C"/>
    <w:rsid w:val="008E6DC5"/>
    <w:rsid w:val="008E79DA"/>
    <w:rsid w:val="008F5A8E"/>
    <w:rsid w:val="00921E94"/>
    <w:rsid w:val="0092506B"/>
    <w:rsid w:val="00935636"/>
    <w:rsid w:val="009439D6"/>
    <w:rsid w:val="00944A96"/>
    <w:rsid w:val="00947C6A"/>
    <w:rsid w:val="0095116F"/>
    <w:rsid w:val="00967424"/>
    <w:rsid w:val="009816F8"/>
    <w:rsid w:val="00995E24"/>
    <w:rsid w:val="009A0FBA"/>
    <w:rsid w:val="009A3588"/>
    <w:rsid w:val="009A5E5C"/>
    <w:rsid w:val="009A7216"/>
    <w:rsid w:val="009B75C4"/>
    <w:rsid w:val="00A004AB"/>
    <w:rsid w:val="00A20535"/>
    <w:rsid w:val="00A21076"/>
    <w:rsid w:val="00A356B4"/>
    <w:rsid w:val="00A473F2"/>
    <w:rsid w:val="00A516ED"/>
    <w:rsid w:val="00A70A3D"/>
    <w:rsid w:val="00A73E53"/>
    <w:rsid w:val="00A7441E"/>
    <w:rsid w:val="00AA4964"/>
    <w:rsid w:val="00AA52F1"/>
    <w:rsid w:val="00AC35B7"/>
    <w:rsid w:val="00B1178A"/>
    <w:rsid w:val="00B413D5"/>
    <w:rsid w:val="00B4346C"/>
    <w:rsid w:val="00B45ACD"/>
    <w:rsid w:val="00B56513"/>
    <w:rsid w:val="00B574F5"/>
    <w:rsid w:val="00B651BB"/>
    <w:rsid w:val="00B71C6E"/>
    <w:rsid w:val="00B73BBE"/>
    <w:rsid w:val="00B851A5"/>
    <w:rsid w:val="00BB3F8E"/>
    <w:rsid w:val="00BC6EB6"/>
    <w:rsid w:val="00BC79DF"/>
    <w:rsid w:val="00C046A3"/>
    <w:rsid w:val="00C24DC1"/>
    <w:rsid w:val="00C3530F"/>
    <w:rsid w:val="00C54963"/>
    <w:rsid w:val="00C776B8"/>
    <w:rsid w:val="00C8205C"/>
    <w:rsid w:val="00C83541"/>
    <w:rsid w:val="00C86FA2"/>
    <w:rsid w:val="00C91530"/>
    <w:rsid w:val="00CB0EA7"/>
    <w:rsid w:val="00CB2D9D"/>
    <w:rsid w:val="00CC20F5"/>
    <w:rsid w:val="00CC5DD9"/>
    <w:rsid w:val="00CD2247"/>
    <w:rsid w:val="00CE5D92"/>
    <w:rsid w:val="00D04B26"/>
    <w:rsid w:val="00D12526"/>
    <w:rsid w:val="00D27BED"/>
    <w:rsid w:val="00D358D2"/>
    <w:rsid w:val="00D36D58"/>
    <w:rsid w:val="00D37392"/>
    <w:rsid w:val="00D414BD"/>
    <w:rsid w:val="00D51AA2"/>
    <w:rsid w:val="00D60241"/>
    <w:rsid w:val="00D905CA"/>
    <w:rsid w:val="00DB2EA9"/>
    <w:rsid w:val="00DC1DBF"/>
    <w:rsid w:val="00DC29E2"/>
    <w:rsid w:val="00DC339B"/>
    <w:rsid w:val="00DE7A4E"/>
    <w:rsid w:val="00DF768A"/>
    <w:rsid w:val="00E01EFB"/>
    <w:rsid w:val="00E04626"/>
    <w:rsid w:val="00E050BE"/>
    <w:rsid w:val="00E070C2"/>
    <w:rsid w:val="00E106B2"/>
    <w:rsid w:val="00E17ABC"/>
    <w:rsid w:val="00E272A7"/>
    <w:rsid w:val="00E303AA"/>
    <w:rsid w:val="00E34CB5"/>
    <w:rsid w:val="00E45856"/>
    <w:rsid w:val="00E669A3"/>
    <w:rsid w:val="00E705ED"/>
    <w:rsid w:val="00E73E0A"/>
    <w:rsid w:val="00E758ED"/>
    <w:rsid w:val="00E777C3"/>
    <w:rsid w:val="00E80E3E"/>
    <w:rsid w:val="00E844A1"/>
    <w:rsid w:val="00E94C89"/>
    <w:rsid w:val="00EA3774"/>
    <w:rsid w:val="00EB462F"/>
    <w:rsid w:val="00EB5778"/>
    <w:rsid w:val="00EC77BC"/>
    <w:rsid w:val="00ED1284"/>
    <w:rsid w:val="00ED5CAD"/>
    <w:rsid w:val="00EE3526"/>
    <w:rsid w:val="00EE6EBF"/>
    <w:rsid w:val="00EF394D"/>
    <w:rsid w:val="00F01569"/>
    <w:rsid w:val="00F055C4"/>
    <w:rsid w:val="00F069FD"/>
    <w:rsid w:val="00F078BC"/>
    <w:rsid w:val="00F13C6F"/>
    <w:rsid w:val="00F166F6"/>
    <w:rsid w:val="00F43EBF"/>
    <w:rsid w:val="00F4780A"/>
    <w:rsid w:val="00F50495"/>
    <w:rsid w:val="00F70DFC"/>
    <w:rsid w:val="00F80273"/>
    <w:rsid w:val="00F86D52"/>
    <w:rsid w:val="00F97894"/>
    <w:rsid w:val="00FA1749"/>
    <w:rsid w:val="00FB00C4"/>
    <w:rsid w:val="00FB434B"/>
    <w:rsid w:val="00FE5EF8"/>
    <w:rsid w:val="00FE6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3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1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C3530F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C3530F"/>
    <w:rPr>
      <w:rFonts w:ascii="Times New Roman" w:eastAsia="Times New Roman" w:hAnsi="Times New Roman" w:cs="Times New Roman"/>
      <w:b/>
      <w:bCs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3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1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link w:val="TitleChar"/>
    <w:qFormat/>
    <w:rsid w:val="00C3530F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C3530F"/>
    <w:rPr>
      <w:rFonts w:ascii="Times New Roman" w:eastAsia="Times New Roman" w:hAnsi="Times New Roman" w:cs="Times New Roman"/>
      <w:b/>
      <w:bCs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569EC-78D8-FA48-95F5-6F41F1A6E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1235</Words>
  <Characters>7041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Quality Assurance (QA)/Continuous Improvement (CI) Manager	Ph.:(616) 666-1188, A</vt:lpstr>
      <vt:lpstr/>
      <vt:lpstr>My passion and target is building a complete lean organization from the hourly w</vt:lpstr>
      <vt:lpstr/>
      <vt:lpstr>Area of Expertise: (use this segment to highly needs indicated in the job descri</vt:lpstr>
      <vt:lpstr>Continuous Improvement	Quality Assurance	Researcher (Scientific &amp; FDA regulation</vt:lpstr>
      <vt:lpstr>Hired as a QA to update the company's SQF/ISO/FDA regulations/documentations. I </vt:lpstr>
    </vt:vector>
  </TitlesOfParts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Infinityopex</cp:lastModifiedBy>
  <cp:revision>2</cp:revision>
  <cp:lastPrinted>2016-08-31T19:38:00Z</cp:lastPrinted>
  <dcterms:created xsi:type="dcterms:W3CDTF">2017-09-21T21:47:00Z</dcterms:created>
  <dcterms:modified xsi:type="dcterms:W3CDTF">2017-09-21T21:47:00Z</dcterms:modified>
</cp:coreProperties>
</file>