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F4045" w14:textId="77777777" w:rsidR="00D43E70" w:rsidRPr="00FF3A08" w:rsidRDefault="00D43E70">
      <w:pPr>
        <w:pStyle w:val="100Name"/>
        <w:spacing w:line="280" w:lineRule="atLeast"/>
        <w:rPr>
          <w:rFonts w:cs="Arial"/>
          <w:b/>
          <w:sz w:val="28"/>
        </w:rPr>
      </w:pPr>
      <w:bookmarkStart w:id="0" w:name="OLE_LINK1"/>
      <w:r w:rsidRPr="00FF3A08">
        <w:rPr>
          <w:rFonts w:cs="Arial"/>
          <w:b/>
          <w:sz w:val="28"/>
        </w:rPr>
        <w:t>Brad Wilson</w:t>
      </w:r>
    </w:p>
    <w:p w14:paraId="1EA19F23" w14:textId="77777777" w:rsidR="00D43E70" w:rsidRDefault="00BF2AE7" w:rsidP="00455A22">
      <w:pPr>
        <w:pStyle w:val="101Address"/>
        <w:tabs>
          <w:tab w:val="clear" w:pos="10800"/>
          <w:tab w:val="left" w:pos="8010"/>
          <w:tab w:val="right" w:pos="10710"/>
        </w:tabs>
        <w:spacing w:after="240" w:line="280" w:lineRule="atLeast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4682 Middle Rd.</w:t>
      </w:r>
      <w:r w:rsidR="009446C9">
        <w:rPr>
          <w:rFonts w:ascii="Garamond" w:hAnsi="Garamond"/>
          <w:b/>
          <w:sz w:val="22"/>
        </w:rPr>
        <w:t xml:space="preserve">, Gurnee, IL  60031                        </w:t>
      </w:r>
      <w:hyperlink r:id="rId8" w:history="1">
        <w:r w:rsidR="009446C9" w:rsidRPr="00A42D0F">
          <w:rPr>
            <w:rStyle w:val="Hyperlink"/>
            <w:rFonts w:ascii="Garamond" w:hAnsi="Garamond"/>
            <w:b/>
            <w:sz w:val="22"/>
          </w:rPr>
          <w:t>bwilson415@yahoo.com</w:t>
        </w:r>
      </w:hyperlink>
      <w:r w:rsidR="009446C9">
        <w:rPr>
          <w:rFonts w:ascii="Garamond" w:hAnsi="Garamond"/>
          <w:b/>
          <w:sz w:val="22"/>
        </w:rPr>
        <w:t xml:space="preserve">    </w:t>
      </w:r>
      <w:r w:rsidR="00122554">
        <w:rPr>
          <w:rFonts w:ascii="Garamond" w:hAnsi="Garamond"/>
          <w:b/>
          <w:sz w:val="22"/>
        </w:rPr>
        <w:t xml:space="preserve">                            </w:t>
      </w:r>
      <w:r w:rsidR="00D43E70">
        <w:rPr>
          <w:rFonts w:ascii="Garamond" w:hAnsi="Garamond"/>
          <w:b/>
          <w:sz w:val="22"/>
        </w:rPr>
        <w:t>(</w:t>
      </w:r>
      <w:r w:rsidR="00E71384">
        <w:rPr>
          <w:rFonts w:ascii="Garamond" w:hAnsi="Garamond"/>
          <w:b/>
          <w:sz w:val="22"/>
        </w:rPr>
        <w:t>224</w:t>
      </w:r>
      <w:r w:rsidR="006B23E4">
        <w:rPr>
          <w:rFonts w:ascii="Garamond" w:hAnsi="Garamond"/>
          <w:b/>
          <w:sz w:val="22"/>
        </w:rPr>
        <w:t xml:space="preserve">) </w:t>
      </w:r>
      <w:r w:rsidR="00E71384">
        <w:rPr>
          <w:rFonts w:ascii="Garamond" w:hAnsi="Garamond"/>
          <w:b/>
          <w:sz w:val="22"/>
        </w:rPr>
        <w:t>280-4831</w:t>
      </w:r>
    </w:p>
    <w:p w14:paraId="3962D629" w14:textId="77777777" w:rsidR="00D43E70" w:rsidRDefault="00D43E70">
      <w:pPr>
        <w:pStyle w:val="109School"/>
        <w:spacing w:line="280" w:lineRule="atLeast"/>
        <w:rPr>
          <w:rFonts w:ascii="ClassGaramnd" w:hAnsi="ClassGaramnd"/>
          <w:b/>
          <w:sz w:val="22"/>
        </w:rPr>
        <w:sectPr w:rsidR="00D43E70" w:rsidSect="00E705D7">
          <w:footerReference w:type="default" r:id="rId9"/>
          <w:pgSz w:w="12240" w:h="15840"/>
          <w:pgMar w:top="1008" w:right="1008" w:bottom="1008" w:left="1008" w:header="720" w:footer="720" w:gutter="0"/>
          <w:cols w:space="720"/>
        </w:sectPr>
      </w:pPr>
    </w:p>
    <w:bookmarkEnd w:id="0"/>
    <w:p w14:paraId="1FBEB192" w14:textId="77777777" w:rsidR="003D5859" w:rsidRPr="00FF3A08" w:rsidRDefault="003D5859" w:rsidP="003D5859">
      <w:pPr>
        <w:pStyle w:val="109School"/>
        <w:spacing w:after="120" w:line="280" w:lineRule="atLeast"/>
        <w:rPr>
          <w:rFonts w:cs="Arial"/>
          <w:sz w:val="24"/>
          <w:szCs w:val="24"/>
        </w:rPr>
      </w:pPr>
      <w:r w:rsidRPr="00FF3A08">
        <w:rPr>
          <w:rFonts w:cs="Arial"/>
          <w:b/>
          <w:sz w:val="24"/>
          <w:szCs w:val="24"/>
        </w:rPr>
        <w:lastRenderedPageBreak/>
        <w:t>Summary</w:t>
      </w:r>
    </w:p>
    <w:p w14:paraId="71AEFD3C" w14:textId="6DBFFE84" w:rsidR="009E7570" w:rsidRPr="009E7570" w:rsidRDefault="00794AD7" w:rsidP="000154F2">
      <w:pPr>
        <w:pStyle w:val="104StrengthsList"/>
        <w:spacing w:after="0"/>
        <w:ind w:left="360" w:firstLine="0"/>
        <w:rPr>
          <w:rFonts w:ascii="Garamond" w:hAnsi="Garamond"/>
          <w:sz w:val="24"/>
          <w:szCs w:val="24"/>
        </w:rPr>
        <w:sectPr w:rsidR="009E7570" w:rsidRPr="009E7570" w:rsidSect="003A6029">
          <w:type w:val="continuous"/>
          <w:pgSz w:w="12240" w:h="15840" w:code="1"/>
          <w:pgMar w:top="720" w:right="1008" w:bottom="720" w:left="1008" w:header="720" w:footer="720" w:gutter="0"/>
          <w:cols w:sep="1" w:space="576"/>
        </w:sectPr>
      </w:pPr>
      <w:proofErr w:type="gramStart"/>
      <w:r>
        <w:rPr>
          <w:rFonts w:ascii="Garamond" w:hAnsi="Garamond"/>
          <w:sz w:val="24"/>
          <w:szCs w:val="24"/>
        </w:rPr>
        <w:t xml:space="preserve">Successful </w:t>
      </w:r>
      <w:r w:rsidR="00FC51CE">
        <w:rPr>
          <w:rFonts w:ascii="Garamond" w:hAnsi="Garamond"/>
          <w:sz w:val="24"/>
          <w:szCs w:val="24"/>
        </w:rPr>
        <w:t xml:space="preserve">manager with </w:t>
      </w:r>
      <w:r w:rsidR="005F7DDA">
        <w:rPr>
          <w:rFonts w:ascii="Garamond" w:hAnsi="Garamond"/>
          <w:sz w:val="24"/>
          <w:szCs w:val="24"/>
        </w:rPr>
        <w:t>over</w:t>
      </w:r>
      <w:r w:rsidR="00FC51CE">
        <w:rPr>
          <w:rFonts w:ascii="Garamond" w:hAnsi="Garamond"/>
          <w:sz w:val="24"/>
          <w:szCs w:val="24"/>
        </w:rPr>
        <w:t xml:space="preserve"> </w:t>
      </w:r>
      <w:r w:rsidR="005F7DDA">
        <w:rPr>
          <w:rFonts w:ascii="Garamond" w:hAnsi="Garamond"/>
          <w:sz w:val="24"/>
          <w:szCs w:val="24"/>
        </w:rPr>
        <w:t>20</w:t>
      </w:r>
      <w:r w:rsidR="00FC51CE">
        <w:rPr>
          <w:rFonts w:ascii="Garamond" w:hAnsi="Garamond"/>
          <w:sz w:val="24"/>
          <w:szCs w:val="24"/>
        </w:rPr>
        <w:t xml:space="preserve"> years of progressive </w:t>
      </w:r>
      <w:r w:rsidR="00FB5E75">
        <w:rPr>
          <w:rFonts w:ascii="Garamond" w:hAnsi="Garamond"/>
          <w:sz w:val="24"/>
          <w:szCs w:val="24"/>
        </w:rPr>
        <w:t>accomplishments in Oper</w:t>
      </w:r>
      <w:r w:rsidR="002C4C6E">
        <w:rPr>
          <w:rFonts w:ascii="Garamond" w:hAnsi="Garamond"/>
          <w:sz w:val="24"/>
          <w:szCs w:val="24"/>
        </w:rPr>
        <w:t>ations specializing in Lean</w:t>
      </w:r>
      <w:r w:rsidR="00FB5E75">
        <w:rPr>
          <w:rFonts w:ascii="Garamond" w:hAnsi="Garamond"/>
          <w:sz w:val="24"/>
          <w:szCs w:val="24"/>
        </w:rPr>
        <w:t xml:space="preserve"> </w:t>
      </w:r>
      <w:r w:rsidR="009F485F">
        <w:rPr>
          <w:rFonts w:ascii="Garamond" w:hAnsi="Garamond"/>
          <w:sz w:val="24"/>
          <w:szCs w:val="24"/>
        </w:rPr>
        <w:t>Sigma, Supply Chain</w:t>
      </w:r>
      <w:r w:rsidR="002C4C6E">
        <w:rPr>
          <w:rFonts w:ascii="Garamond" w:hAnsi="Garamond"/>
          <w:sz w:val="24"/>
          <w:szCs w:val="24"/>
        </w:rPr>
        <w:t xml:space="preserve"> and </w:t>
      </w:r>
      <w:r w:rsidR="009F485F">
        <w:rPr>
          <w:rFonts w:ascii="Garamond" w:hAnsi="Garamond"/>
          <w:sz w:val="24"/>
          <w:szCs w:val="24"/>
        </w:rPr>
        <w:t>S</w:t>
      </w:r>
      <w:r w:rsidR="002C4C6E">
        <w:rPr>
          <w:rFonts w:ascii="Garamond" w:hAnsi="Garamond"/>
          <w:sz w:val="24"/>
          <w:szCs w:val="24"/>
        </w:rPr>
        <w:t>ite optimization</w:t>
      </w:r>
      <w:r w:rsidR="00AB43AC">
        <w:rPr>
          <w:rFonts w:ascii="Garamond" w:hAnsi="Garamond"/>
          <w:sz w:val="24"/>
          <w:szCs w:val="24"/>
        </w:rPr>
        <w:t>.</w:t>
      </w:r>
      <w:proofErr w:type="gramEnd"/>
      <w:r w:rsidR="00AB43AC">
        <w:rPr>
          <w:rFonts w:ascii="Garamond" w:hAnsi="Garamond"/>
          <w:sz w:val="24"/>
          <w:szCs w:val="24"/>
        </w:rPr>
        <w:t xml:space="preserve">  Seeking </w:t>
      </w:r>
      <w:r w:rsidR="00AB6B60">
        <w:rPr>
          <w:rFonts w:ascii="Garamond" w:hAnsi="Garamond"/>
          <w:sz w:val="24"/>
          <w:szCs w:val="24"/>
        </w:rPr>
        <w:t>leadership</w:t>
      </w:r>
      <w:r w:rsidR="00AB43AC">
        <w:rPr>
          <w:rFonts w:ascii="Garamond" w:hAnsi="Garamond"/>
          <w:sz w:val="24"/>
          <w:szCs w:val="24"/>
        </w:rPr>
        <w:t xml:space="preserve"> opportunities in Operations.</w:t>
      </w:r>
    </w:p>
    <w:p w14:paraId="6135E6C6" w14:textId="77777777" w:rsidR="003D5859" w:rsidRPr="00087F2F" w:rsidRDefault="003D5859" w:rsidP="00B03F33">
      <w:pPr>
        <w:pStyle w:val="109School"/>
        <w:rPr>
          <w:rFonts w:ascii="Garamond" w:hAnsi="Garamond"/>
          <w:sz w:val="24"/>
          <w:szCs w:val="24"/>
        </w:rPr>
        <w:sectPr w:rsidR="003D5859" w:rsidRPr="00087F2F" w:rsidSect="003A6029">
          <w:type w:val="continuous"/>
          <w:pgSz w:w="12240" w:h="15840" w:code="1"/>
          <w:pgMar w:top="720" w:right="1008" w:bottom="720" w:left="1008" w:header="720" w:footer="720" w:gutter="0"/>
          <w:cols w:num="2" w:space="720" w:equalWidth="0">
            <w:col w:w="4752" w:space="720"/>
            <w:col w:w="4752"/>
          </w:cols>
        </w:sectPr>
      </w:pPr>
    </w:p>
    <w:p w14:paraId="6BE31D0F" w14:textId="77777777" w:rsidR="003D5859" w:rsidRPr="00455A22" w:rsidRDefault="003D5859" w:rsidP="003D5859">
      <w:pPr>
        <w:pStyle w:val="109School"/>
        <w:spacing w:after="120"/>
        <w:rPr>
          <w:rFonts w:ascii="ClassGaramnd" w:hAnsi="ClassGaramnd"/>
          <w:sz w:val="24"/>
          <w:szCs w:val="24"/>
        </w:rPr>
      </w:pPr>
      <w:r w:rsidRPr="00455A22">
        <w:rPr>
          <w:b/>
          <w:sz w:val="24"/>
          <w:szCs w:val="24"/>
        </w:rPr>
        <w:lastRenderedPageBreak/>
        <w:t>PROFESSIONAL EXPERIENCE</w:t>
      </w:r>
    </w:p>
    <w:p w14:paraId="5CDFFF84" w14:textId="213DB640" w:rsidR="000D186F" w:rsidRPr="00455A22" w:rsidRDefault="000D186F" w:rsidP="000D186F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ABBVIE, INC., North Chicago</w:t>
      </w:r>
      <w:r w:rsidRPr="00455A22">
        <w:rPr>
          <w:rFonts w:ascii="Garamond" w:hAnsi="Garamond"/>
          <w:sz w:val="24"/>
          <w:szCs w:val="24"/>
        </w:rPr>
        <w:t>, IL</w:t>
      </w:r>
      <w:bookmarkStart w:id="1" w:name="_GoBack"/>
      <w:bookmarkEnd w:id="1"/>
    </w:p>
    <w:p w14:paraId="185A47CB" w14:textId="3CE4D8F7" w:rsidR="000D186F" w:rsidRPr="00455A22" w:rsidRDefault="00AB6B60" w:rsidP="000D186F">
      <w:pPr>
        <w:spacing w:before="120" w:after="60"/>
        <w:ind w:left="360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Sr.</w:t>
      </w:r>
      <w:r w:rsidR="000D186F">
        <w:rPr>
          <w:rFonts w:ascii="Garamond" w:hAnsi="Garamond"/>
          <w:b/>
          <w:i/>
          <w:sz w:val="24"/>
          <w:szCs w:val="24"/>
        </w:rPr>
        <w:t xml:space="preserve"> Manager, </w:t>
      </w:r>
      <w:r w:rsidR="002D5C1D">
        <w:rPr>
          <w:rFonts w:ascii="Garamond" w:hAnsi="Garamond"/>
          <w:b/>
          <w:i/>
          <w:sz w:val="24"/>
          <w:szCs w:val="24"/>
        </w:rPr>
        <w:t>Operational</w:t>
      </w:r>
      <w:r w:rsidR="000D186F">
        <w:rPr>
          <w:rFonts w:ascii="Garamond" w:hAnsi="Garamond"/>
          <w:b/>
          <w:i/>
          <w:sz w:val="24"/>
          <w:szCs w:val="24"/>
        </w:rPr>
        <w:t xml:space="preserve"> Excellence</w:t>
      </w:r>
      <w:r w:rsidR="000D186F" w:rsidRPr="00455A22">
        <w:rPr>
          <w:rFonts w:ascii="Garamond" w:hAnsi="Garamond"/>
          <w:b/>
          <w:i/>
          <w:sz w:val="24"/>
          <w:szCs w:val="24"/>
        </w:rPr>
        <w:t xml:space="preserve">, </w:t>
      </w:r>
      <w:r w:rsidR="000D186F">
        <w:rPr>
          <w:rFonts w:ascii="Garamond" w:hAnsi="Garamond"/>
          <w:b/>
          <w:i/>
          <w:sz w:val="24"/>
          <w:szCs w:val="24"/>
        </w:rPr>
        <w:t>June 2014</w:t>
      </w:r>
      <w:r w:rsidR="000D186F" w:rsidRPr="00455A22">
        <w:rPr>
          <w:rFonts w:ascii="Garamond" w:hAnsi="Garamond"/>
          <w:b/>
          <w:i/>
          <w:sz w:val="24"/>
          <w:szCs w:val="24"/>
        </w:rPr>
        <w:t xml:space="preserve"> – Present</w:t>
      </w:r>
    </w:p>
    <w:p w14:paraId="493ED8CB" w14:textId="0BDA06DD" w:rsidR="000524B0" w:rsidRDefault="00B10F2D" w:rsidP="002A0C6F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Constructing an </w:t>
      </w:r>
      <w:r w:rsidR="000524B0">
        <w:rPr>
          <w:rFonts w:ascii="Garamond" w:hAnsi="Garamond"/>
          <w:sz w:val="24"/>
          <w:szCs w:val="24"/>
        </w:rPr>
        <w:t xml:space="preserve">Integrated Business Planning process for key brands.  </w:t>
      </w:r>
      <w:r>
        <w:rPr>
          <w:rFonts w:ascii="Garamond" w:hAnsi="Garamond"/>
          <w:sz w:val="24"/>
          <w:szCs w:val="24"/>
        </w:rPr>
        <w:t>Establishing the monthly cadence of meetings focusing on the 4 to 24 month horizon reduces reactive problem solving resulting in more efficient processes.</w:t>
      </w:r>
      <w:r w:rsidR="000524B0">
        <w:rPr>
          <w:rFonts w:ascii="Garamond" w:hAnsi="Garamond"/>
          <w:sz w:val="24"/>
          <w:szCs w:val="24"/>
        </w:rPr>
        <w:t xml:space="preserve"> </w:t>
      </w:r>
    </w:p>
    <w:p w14:paraId="68487DC6" w14:textId="163E91F6" w:rsidR="002D5C1D" w:rsidRDefault="002D5C1D" w:rsidP="002A0C6F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Led </w:t>
      </w:r>
      <w:r w:rsidR="00B10F2D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>cross-functional team to create an Operations metrics framework linking high-level performance measures to business process measures.  Integrated framework into Senior Leadership meetings</w:t>
      </w:r>
      <w:r w:rsidR="00513FA9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="000524B0">
        <w:rPr>
          <w:rFonts w:ascii="Garamond" w:hAnsi="Garamond"/>
          <w:sz w:val="24"/>
          <w:szCs w:val="24"/>
        </w:rPr>
        <w:t xml:space="preserve">which increases visibility and fosters </w:t>
      </w:r>
      <w:proofErr w:type="gramStart"/>
      <w:r w:rsidR="000524B0">
        <w:rPr>
          <w:rFonts w:ascii="Garamond" w:hAnsi="Garamond"/>
          <w:sz w:val="24"/>
          <w:szCs w:val="24"/>
        </w:rPr>
        <w:t>data</w:t>
      </w:r>
      <w:proofErr w:type="gramEnd"/>
      <w:r w:rsidR="000524B0">
        <w:rPr>
          <w:rFonts w:ascii="Garamond" w:hAnsi="Garamond"/>
          <w:sz w:val="24"/>
          <w:szCs w:val="24"/>
        </w:rPr>
        <w:t xml:space="preserve"> based decisions.</w:t>
      </w:r>
    </w:p>
    <w:p w14:paraId="1B1171CE" w14:textId="33668D19" w:rsidR="002A0C6F" w:rsidRPr="002A0C6F" w:rsidRDefault="001263F7" w:rsidP="002A0C6F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Enhanced</w:t>
      </w:r>
      <w:r w:rsidR="002A0C6F" w:rsidRPr="002A0C6F">
        <w:rPr>
          <w:rFonts w:ascii="Garamond" w:hAnsi="Garamond"/>
          <w:sz w:val="24"/>
          <w:szCs w:val="24"/>
        </w:rPr>
        <w:t xml:space="preserve"> Risk Management for assurance of supply by </w:t>
      </w:r>
      <w:r w:rsidR="00497F50">
        <w:rPr>
          <w:rFonts w:ascii="Garamond" w:hAnsi="Garamond"/>
          <w:sz w:val="24"/>
          <w:szCs w:val="24"/>
        </w:rPr>
        <w:t>creating a Brand risk governance model</w:t>
      </w:r>
      <w:r>
        <w:rPr>
          <w:rFonts w:ascii="Garamond" w:hAnsi="Garamond"/>
          <w:sz w:val="24"/>
          <w:szCs w:val="24"/>
        </w:rPr>
        <w:t xml:space="preserve"> and transforming current once a year process to a dynamic on-going program to effectively assess and mitigate risk to supply.</w:t>
      </w:r>
    </w:p>
    <w:p w14:paraId="628F2808" w14:textId="73AB4B88" w:rsidR="002A0C6F" w:rsidRPr="002A0C6F" w:rsidRDefault="008C7091" w:rsidP="002A0C6F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Delivered</w:t>
      </w:r>
      <w:r w:rsidR="002A0C6F" w:rsidRPr="002A0C6F">
        <w:rPr>
          <w:rFonts w:ascii="Garamond" w:hAnsi="Garamond"/>
          <w:sz w:val="24"/>
          <w:szCs w:val="24"/>
        </w:rPr>
        <w:t xml:space="preserve"> an Opera</w:t>
      </w:r>
      <w:r>
        <w:rPr>
          <w:rFonts w:ascii="Garamond" w:hAnsi="Garamond"/>
          <w:sz w:val="24"/>
          <w:szCs w:val="24"/>
        </w:rPr>
        <w:t>tions Launch roadmap, integrat</w:t>
      </w:r>
      <w:r w:rsidR="002A0C6F" w:rsidRPr="002A0C6F">
        <w:rPr>
          <w:rFonts w:ascii="Garamond" w:hAnsi="Garamond"/>
          <w:sz w:val="24"/>
          <w:szCs w:val="24"/>
        </w:rPr>
        <w:t>ing scenario planning for</w:t>
      </w:r>
      <w:r>
        <w:rPr>
          <w:rFonts w:ascii="Garamond" w:hAnsi="Garamond"/>
          <w:sz w:val="24"/>
          <w:szCs w:val="24"/>
        </w:rPr>
        <w:t xml:space="preserve"> efficient new product launches.  Roadmap improves launch effectiveness and reduces complexities.</w:t>
      </w:r>
    </w:p>
    <w:p w14:paraId="717F283C" w14:textId="5C64E55E" w:rsidR="002A0C6F" w:rsidRPr="002A0C6F" w:rsidRDefault="002A0C6F" w:rsidP="002A0C6F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 w:rsidRPr="002A0C6F">
        <w:rPr>
          <w:rFonts w:ascii="Garamond" w:hAnsi="Garamond"/>
          <w:sz w:val="24"/>
          <w:szCs w:val="24"/>
        </w:rPr>
        <w:t xml:space="preserve">Deployed an optimized model for global engagements </w:t>
      </w:r>
      <w:r w:rsidR="001F018B">
        <w:rPr>
          <w:rFonts w:ascii="Garamond" w:hAnsi="Garamond"/>
          <w:sz w:val="24"/>
          <w:szCs w:val="24"/>
        </w:rPr>
        <w:t>with Health Care Professionals.  Established roles and responsibilities, reduced cycle time 50%, and improved</w:t>
      </w:r>
      <w:r w:rsidRPr="002A0C6F">
        <w:rPr>
          <w:rFonts w:ascii="Garamond" w:hAnsi="Garamond"/>
          <w:sz w:val="24"/>
          <w:szCs w:val="24"/>
        </w:rPr>
        <w:t xml:space="preserve"> compliance.</w:t>
      </w:r>
    </w:p>
    <w:p w14:paraId="285A3F64" w14:textId="5DE517A3" w:rsidR="00BE2457" w:rsidRDefault="00BE2457" w:rsidP="000D186F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Improved Launch Excellence process in Labeling through value stream mapping for new high profile product </w:t>
      </w:r>
      <w:r w:rsidR="002A0C6F">
        <w:rPr>
          <w:rFonts w:ascii="Garamond" w:hAnsi="Garamond"/>
          <w:sz w:val="24"/>
          <w:szCs w:val="24"/>
        </w:rPr>
        <w:t>that launched 4Q2014.  Led scenario planning sessions improving risk management and</w:t>
      </w:r>
      <w:r>
        <w:rPr>
          <w:rFonts w:ascii="Garamond" w:hAnsi="Garamond"/>
          <w:sz w:val="24"/>
          <w:szCs w:val="24"/>
        </w:rPr>
        <w:t xml:space="preserve"> right the first time</w:t>
      </w:r>
      <w:r w:rsidR="002A0C6F">
        <w:rPr>
          <w:rFonts w:ascii="Garamond" w:hAnsi="Garamond"/>
          <w:sz w:val="24"/>
          <w:szCs w:val="24"/>
        </w:rPr>
        <w:t xml:space="preserve"> metrics</w:t>
      </w:r>
      <w:r>
        <w:rPr>
          <w:rFonts w:ascii="Garamond" w:hAnsi="Garamond"/>
          <w:sz w:val="24"/>
          <w:szCs w:val="24"/>
        </w:rPr>
        <w:t>.</w:t>
      </w:r>
    </w:p>
    <w:p w14:paraId="23B0AB6C" w14:textId="6AA96429" w:rsidR="00FF6425" w:rsidRPr="002A0C6F" w:rsidRDefault="00FF6425" w:rsidP="00FF6425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Led Global Distribution and Logistics organization through Strategy Planning.  Identified primary strategic imperatives and prioritized projects that are aligned with Operations’ goals.</w:t>
      </w:r>
    </w:p>
    <w:p w14:paraId="19585893" w14:textId="77777777" w:rsidR="000D186F" w:rsidRDefault="000D186F" w:rsidP="003D5859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</w:p>
    <w:p w14:paraId="1D466342" w14:textId="63FF02FB" w:rsidR="002C4C6E" w:rsidRDefault="002C4C6E" w:rsidP="002C4C6E">
      <w:pPr>
        <w:pStyle w:val="Heading1"/>
        <w:spacing w:after="12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HOSPIRA, INC. (2006 – 2014)</w:t>
      </w:r>
    </w:p>
    <w:p w14:paraId="02DEAE35" w14:textId="4CF2AA78" w:rsidR="003D5859" w:rsidRPr="00455A22" w:rsidRDefault="003D5859" w:rsidP="003D5859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HOSPIRA, INC., Lake Forest, IL</w:t>
      </w:r>
    </w:p>
    <w:p w14:paraId="33CDCE25" w14:textId="38C8A08E" w:rsidR="00D65741" w:rsidRPr="00455A22" w:rsidRDefault="00A02A82" w:rsidP="00D65741">
      <w:pPr>
        <w:spacing w:before="120" w:after="60"/>
        <w:ind w:left="360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Sr. Manager, </w:t>
      </w:r>
      <w:r w:rsidR="002A0C6F">
        <w:rPr>
          <w:rFonts w:ascii="Garamond" w:hAnsi="Garamond"/>
          <w:b/>
          <w:i/>
          <w:sz w:val="24"/>
          <w:szCs w:val="24"/>
        </w:rPr>
        <w:t xml:space="preserve">Biologics </w:t>
      </w:r>
      <w:r w:rsidR="00D65741">
        <w:rPr>
          <w:rFonts w:ascii="Garamond" w:hAnsi="Garamond"/>
          <w:b/>
          <w:i/>
          <w:sz w:val="24"/>
          <w:szCs w:val="24"/>
        </w:rPr>
        <w:t>Supply Chain</w:t>
      </w:r>
      <w:r w:rsidR="00D65741" w:rsidRPr="00455A22">
        <w:rPr>
          <w:rFonts w:ascii="Garamond" w:hAnsi="Garamond"/>
          <w:b/>
          <w:i/>
          <w:sz w:val="24"/>
          <w:szCs w:val="24"/>
        </w:rPr>
        <w:t xml:space="preserve">, </w:t>
      </w:r>
      <w:r>
        <w:rPr>
          <w:rFonts w:ascii="Garamond" w:hAnsi="Garamond"/>
          <w:b/>
          <w:i/>
          <w:sz w:val="24"/>
          <w:szCs w:val="24"/>
        </w:rPr>
        <w:t>February 2012</w:t>
      </w:r>
      <w:r w:rsidR="00D65741" w:rsidRPr="00455A22">
        <w:rPr>
          <w:rFonts w:ascii="Garamond" w:hAnsi="Garamond"/>
          <w:b/>
          <w:i/>
          <w:sz w:val="24"/>
          <w:szCs w:val="24"/>
        </w:rPr>
        <w:t xml:space="preserve"> – </w:t>
      </w:r>
      <w:r w:rsidR="000D186F">
        <w:rPr>
          <w:rFonts w:ascii="Garamond" w:hAnsi="Garamond"/>
          <w:b/>
          <w:i/>
          <w:sz w:val="24"/>
          <w:szCs w:val="24"/>
        </w:rPr>
        <w:t>June 2014</w:t>
      </w:r>
    </w:p>
    <w:p w14:paraId="4A999FD3" w14:textId="0DCD6FD5" w:rsidR="00A02A82" w:rsidRDefault="000D186F" w:rsidP="00A02A82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Successfully launched</w:t>
      </w:r>
      <w:r w:rsidR="00A02A82">
        <w:rPr>
          <w:rFonts w:ascii="Garamond" w:hAnsi="Garamond"/>
          <w:sz w:val="24"/>
          <w:szCs w:val="24"/>
        </w:rPr>
        <w:t xml:space="preserve"> over 20 </w:t>
      </w:r>
      <w:r w:rsidR="00DD2865">
        <w:rPr>
          <w:rFonts w:ascii="Garamond" w:hAnsi="Garamond"/>
          <w:sz w:val="24"/>
          <w:szCs w:val="24"/>
        </w:rPr>
        <w:t>global pharmaceutical</w:t>
      </w:r>
      <w:r w:rsidR="00541912">
        <w:rPr>
          <w:rFonts w:ascii="Garamond" w:hAnsi="Garamond"/>
          <w:sz w:val="24"/>
          <w:szCs w:val="24"/>
        </w:rPr>
        <w:t xml:space="preserve"> </w:t>
      </w:r>
      <w:r w:rsidR="00A02A82">
        <w:rPr>
          <w:rFonts w:ascii="Garamond" w:hAnsi="Garamond"/>
          <w:sz w:val="24"/>
          <w:szCs w:val="24"/>
        </w:rPr>
        <w:t>new prod</w:t>
      </w:r>
      <w:r w:rsidR="0010562B">
        <w:rPr>
          <w:rFonts w:ascii="Garamond" w:hAnsi="Garamond"/>
          <w:sz w:val="24"/>
          <w:szCs w:val="24"/>
        </w:rPr>
        <w:t>uct</w:t>
      </w:r>
      <w:r w:rsidR="00541912">
        <w:rPr>
          <w:rFonts w:ascii="Garamond" w:hAnsi="Garamond"/>
          <w:sz w:val="24"/>
          <w:szCs w:val="24"/>
        </w:rPr>
        <w:t>s annually</w:t>
      </w:r>
      <w:r w:rsidR="00A02A82">
        <w:rPr>
          <w:rFonts w:ascii="Garamond" w:hAnsi="Garamond"/>
          <w:sz w:val="24"/>
          <w:szCs w:val="24"/>
        </w:rPr>
        <w:t>.  Responsible for product set-up in SAP and all aspects of Supply Chain design from developmental phase through successful shipments to customers while optimizing inventory planning.</w:t>
      </w:r>
    </w:p>
    <w:p w14:paraId="2AFC1A20" w14:textId="2482F839" w:rsidR="001263F7" w:rsidRPr="00A02A82" w:rsidRDefault="001263F7" w:rsidP="001263F7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Accountable for global biosimilar products meeting 99+% customer service levels by overseeing commodity and production planning, managing inventories and S&amp;OP process, and ensuring cold chain shipments delivered to the customers are secure and meet quality specifications.</w:t>
      </w:r>
    </w:p>
    <w:p w14:paraId="78EAB861" w14:textId="78C837E1" w:rsidR="0010562B" w:rsidRDefault="0010562B" w:rsidP="00A02A82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Increased On-Time Launch metric from 60% to over 90% through value stream mapping improvements and improved S&amp;OP reporting and communication.</w:t>
      </w:r>
    </w:p>
    <w:p w14:paraId="541C6EE7" w14:textId="4CA11DF8" w:rsidR="00DD2865" w:rsidRPr="006E183E" w:rsidRDefault="00AB43AC" w:rsidP="00DD2865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Supply Chain representative providing relationship management for key Suppliers.  </w:t>
      </w:r>
      <w:r w:rsidR="00DD2865">
        <w:rPr>
          <w:rFonts w:ascii="Garamond" w:hAnsi="Garamond"/>
          <w:sz w:val="24"/>
          <w:szCs w:val="24"/>
        </w:rPr>
        <w:t xml:space="preserve">Represent Supply Chain </w:t>
      </w:r>
      <w:r w:rsidR="00DD2865" w:rsidRPr="006E183E">
        <w:rPr>
          <w:rFonts w:ascii="Garamond" w:hAnsi="Garamond"/>
          <w:sz w:val="24"/>
          <w:szCs w:val="24"/>
        </w:rPr>
        <w:t>on cross-functional team</w:t>
      </w:r>
      <w:r w:rsidR="00DD2865">
        <w:rPr>
          <w:rFonts w:ascii="Garamond" w:hAnsi="Garamond"/>
          <w:sz w:val="24"/>
          <w:szCs w:val="24"/>
        </w:rPr>
        <w:t>s during</w:t>
      </w:r>
      <w:r w:rsidR="00DD2865" w:rsidRPr="006E183E">
        <w:rPr>
          <w:rFonts w:ascii="Garamond" w:hAnsi="Garamond"/>
          <w:sz w:val="24"/>
          <w:szCs w:val="24"/>
        </w:rPr>
        <w:t xml:space="preserve"> joint steering committee meetings </w:t>
      </w:r>
      <w:r w:rsidR="00DD2865">
        <w:rPr>
          <w:rFonts w:ascii="Garamond" w:hAnsi="Garamond"/>
          <w:sz w:val="24"/>
          <w:szCs w:val="24"/>
        </w:rPr>
        <w:t xml:space="preserve">with Contract Manufacturers </w:t>
      </w:r>
      <w:r w:rsidR="00DD2865" w:rsidRPr="006E183E">
        <w:rPr>
          <w:rFonts w:ascii="Garamond" w:hAnsi="Garamond"/>
          <w:sz w:val="24"/>
          <w:szCs w:val="24"/>
        </w:rPr>
        <w:t>to ensure optimized continuity of supply.</w:t>
      </w:r>
    </w:p>
    <w:p w14:paraId="6028C4E2" w14:textId="77777777" w:rsidR="00803102" w:rsidRDefault="00803102" w:rsidP="00D65741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Launched Europe’s first </w:t>
      </w:r>
      <w:r w:rsidR="00794AD7">
        <w:rPr>
          <w:rFonts w:ascii="Garamond" w:hAnsi="Garamond"/>
          <w:sz w:val="24"/>
          <w:szCs w:val="24"/>
        </w:rPr>
        <w:t xml:space="preserve">biosimilar </w:t>
      </w:r>
      <w:r>
        <w:rPr>
          <w:rFonts w:ascii="Garamond" w:hAnsi="Garamond"/>
          <w:sz w:val="24"/>
          <w:szCs w:val="24"/>
        </w:rPr>
        <w:t>mono</w:t>
      </w:r>
      <w:r w:rsidR="00794AD7">
        <w:rPr>
          <w:rFonts w:ascii="Garamond" w:hAnsi="Garamond"/>
          <w:sz w:val="24"/>
          <w:szCs w:val="24"/>
        </w:rPr>
        <w:t>clonal antibody (</w:t>
      </w:r>
      <w:proofErr w:type="spellStart"/>
      <w:r w:rsidR="00794AD7">
        <w:rPr>
          <w:rFonts w:ascii="Garamond" w:hAnsi="Garamond"/>
          <w:sz w:val="24"/>
          <w:szCs w:val="24"/>
        </w:rPr>
        <w:t>mAb</w:t>
      </w:r>
      <w:proofErr w:type="spellEnd"/>
      <w:r w:rsidR="00794AD7">
        <w:rPr>
          <w:rFonts w:ascii="Garamond" w:hAnsi="Garamond"/>
          <w:sz w:val="24"/>
          <w:szCs w:val="24"/>
        </w:rPr>
        <w:t xml:space="preserve">) ensuring successful product deliveries to distributors while navigating </w:t>
      </w:r>
      <w:r w:rsidR="006250FB">
        <w:rPr>
          <w:rFonts w:ascii="Garamond" w:hAnsi="Garamond"/>
          <w:sz w:val="24"/>
          <w:szCs w:val="24"/>
        </w:rPr>
        <w:t>around</w:t>
      </w:r>
      <w:r w:rsidR="00794AD7">
        <w:rPr>
          <w:rFonts w:ascii="Garamond" w:hAnsi="Garamond"/>
          <w:sz w:val="24"/>
          <w:szCs w:val="24"/>
        </w:rPr>
        <w:t xml:space="preserve"> patent </w:t>
      </w:r>
      <w:r w:rsidR="006250FB">
        <w:rPr>
          <w:rFonts w:ascii="Garamond" w:hAnsi="Garamond"/>
          <w:sz w:val="24"/>
          <w:szCs w:val="24"/>
        </w:rPr>
        <w:t>constrained countries and maintaining cold chain product quality specifications.</w:t>
      </w:r>
    </w:p>
    <w:p w14:paraId="0CBE9C6B" w14:textId="77777777" w:rsidR="00502CE3" w:rsidRDefault="006D7F9E" w:rsidP="00502CE3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Directed team to create a </w:t>
      </w:r>
      <w:r w:rsidR="00D65741">
        <w:rPr>
          <w:rFonts w:ascii="Garamond" w:hAnsi="Garamond"/>
          <w:sz w:val="24"/>
          <w:szCs w:val="24"/>
        </w:rPr>
        <w:t xml:space="preserve">QlikView </w:t>
      </w:r>
      <w:r>
        <w:rPr>
          <w:rFonts w:ascii="Garamond" w:hAnsi="Garamond"/>
          <w:sz w:val="24"/>
          <w:szCs w:val="24"/>
        </w:rPr>
        <w:t xml:space="preserve">report to </w:t>
      </w:r>
      <w:r w:rsidR="00D43753">
        <w:rPr>
          <w:rFonts w:ascii="Garamond" w:hAnsi="Garamond"/>
          <w:sz w:val="24"/>
          <w:szCs w:val="24"/>
        </w:rPr>
        <w:t>consolidate long-</w:t>
      </w:r>
      <w:r w:rsidR="00FD739C">
        <w:rPr>
          <w:rFonts w:ascii="Garamond" w:hAnsi="Garamond"/>
          <w:sz w:val="24"/>
          <w:szCs w:val="24"/>
        </w:rPr>
        <w:t>range raw material requirements from all manufacturing sites</w:t>
      </w:r>
      <w:r w:rsidR="00502CE3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 Report is used by senior leaders and manufacturing sites to improve relations with suppliers and ensure continuity of supply.</w:t>
      </w:r>
    </w:p>
    <w:p w14:paraId="07836D98" w14:textId="22BEA1B4" w:rsidR="003D5859" w:rsidRPr="00455A22" w:rsidRDefault="003D5859" w:rsidP="00FF3A08">
      <w:pPr>
        <w:spacing w:before="120" w:after="60"/>
        <w:ind w:left="360"/>
        <w:rPr>
          <w:rFonts w:ascii="Garamond" w:hAnsi="Garamond"/>
          <w:b/>
          <w:i/>
          <w:sz w:val="24"/>
          <w:szCs w:val="24"/>
        </w:rPr>
      </w:pPr>
      <w:r w:rsidRPr="00455A22">
        <w:rPr>
          <w:rFonts w:ascii="Garamond" w:hAnsi="Garamond"/>
          <w:b/>
          <w:i/>
          <w:sz w:val="24"/>
          <w:szCs w:val="24"/>
        </w:rPr>
        <w:t xml:space="preserve">Operations Lean </w:t>
      </w:r>
      <w:r w:rsidR="000D186F">
        <w:rPr>
          <w:rFonts w:ascii="Garamond" w:hAnsi="Garamond"/>
          <w:b/>
          <w:i/>
          <w:sz w:val="24"/>
          <w:szCs w:val="24"/>
        </w:rPr>
        <w:t>Manager</w:t>
      </w:r>
      <w:r w:rsidRPr="00455A22">
        <w:rPr>
          <w:rFonts w:ascii="Garamond" w:hAnsi="Garamond"/>
          <w:b/>
          <w:i/>
          <w:sz w:val="24"/>
          <w:szCs w:val="24"/>
        </w:rPr>
        <w:t xml:space="preserve">, March 2010 – </w:t>
      </w:r>
      <w:r w:rsidR="00502CE3">
        <w:rPr>
          <w:rFonts w:ascii="Garamond" w:hAnsi="Garamond"/>
          <w:b/>
          <w:i/>
          <w:sz w:val="24"/>
          <w:szCs w:val="24"/>
        </w:rPr>
        <w:t>February 2012</w:t>
      </w:r>
    </w:p>
    <w:p w14:paraId="7EB32418" w14:textId="77777777" w:rsidR="003D5859" w:rsidRDefault="0023397E" w:rsidP="003D5859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Managed value s</w:t>
      </w:r>
      <w:r w:rsidR="003D5859">
        <w:rPr>
          <w:rFonts w:ascii="Garamond" w:hAnsi="Garamond"/>
          <w:sz w:val="24"/>
          <w:szCs w:val="24"/>
        </w:rPr>
        <w:t>tream for a vital, capacity constrained product line.  Recogniz</w:t>
      </w:r>
      <w:r>
        <w:rPr>
          <w:rFonts w:ascii="Garamond" w:hAnsi="Garamond"/>
          <w:sz w:val="24"/>
          <w:szCs w:val="24"/>
        </w:rPr>
        <w:t>ed</w:t>
      </w:r>
      <w:r w:rsidR="003D5859">
        <w:rPr>
          <w:rFonts w:ascii="Garamond" w:hAnsi="Garamond"/>
          <w:sz w:val="24"/>
          <w:szCs w:val="24"/>
        </w:rPr>
        <w:t xml:space="preserve"> efficiency increases </w:t>
      </w:r>
      <w:r>
        <w:rPr>
          <w:rFonts w:ascii="Garamond" w:hAnsi="Garamond"/>
          <w:sz w:val="24"/>
          <w:szCs w:val="24"/>
        </w:rPr>
        <w:t>including</w:t>
      </w:r>
      <w:r w:rsidR="003D5859">
        <w:rPr>
          <w:rFonts w:ascii="Garamond" w:hAnsi="Garamond"/>
          <w:sz w:val="24"/>
          <w:szCs w:val="24"/>
        </w:rPr>
        <w:t xml:space="preserve"> over </w:t>
      </w:r>
      <w:r>
        <w:rPr>
          <w:rFonts w:ascii="Garamond" w:hAnsi="Garamond"/>
          <w:sz w:val="24"/>
          <w:szCs w:val="24"/>
        </w:rPr>
        <w:t xml:space="preserve">a </w:t>
      </w:r>
      <w:r w:rsidR="003D5859">
        <w:rPr>
          <w:rFonts w:ascii="Garamond" w:hAnsi="Garamond"/>
          <w:sz w:val="24"/>
          <w:szCs w:val="24"/>
        </w:rPr>
        <w:t>$5MM reduction in raw and WIP inventories while reducing lead time by 75%.</w:t>
      </w:r>
    </w:p>
    <w:p w14:paraId="397CBB88" w14:textId="77777777" w:rsidR="003D5859" w:rsidRDefault="00B8555B" w:rsidP="003D5859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Launched</w:t>
      </w:r>
      <w:r w:rsidR="003D5859">
        <w:rPr>
          <w:rFonts w:ascii="Garamond" w:hAnsi="Garamond"/>
          <w:sz w:val="24"/>
          <w:szCs w:val="24"/>
        </w:rPr>
        <w:t xml:space="preserve"> Lean transformation across a network of 5 Distribution Centers in the US.  </w:t>
      </w:r>
      <w:r w:rsidR="008F4668">
        <w:rPr>
          <w:rFonts w:ascii="Garamond" w:hAnsi="Garamond"/>
          <w:sz w:val="24"/>
          <w:szCs w:val="24"/>
        </w:rPr>
        <w:t>Recognized</w:t>
      </w:r>
      <w:r w:rsidR="003D5859">
        <w:rPr>
          <w:rFonts w:ascii="Garamond" w:hAnsi="Garamond"/>
          <w:sz w:val="24"/>
          <w:szCs w:val="24"/>
        </w:rPr>
        <w:t xml:space="preserve"> $1.5MM </w:t>
      </w:r>
      <w:r w:rsidR="0023397E">
        <w:rPr>
          <w:rFonts w:ascii="Garamond" w:hAnsi="Garamond"/>
          <w:sz w:val="24"/>
          <w:szCs w:val="24"/>
        </w:rPr>
        <w:t xml:space="preserve">in </w:t>
      </w:r>
      <w:r w:rsidR="003D5859">
        <w:rPr>
          <w:rFonts w:ascii="Garamond" w:hAnsi="Garamond"/>
          <w:sz w:val="24"/>
          <w:szCs w:val="24"/>
        </w:rPr>
        <w:t>cost reductions by increasing employee utilization and eliminating waste across the Order Processing, Deployment and D</w:t>
      </w:r>
      <w:r w:rsidR="00FF3A08">
        <w:rPr>
          <w:rFonts w:ascii="Garamond" w:hAnsi="Garamond"/>
          <w:sz w:val="24"/>
          <w:szCs w:val="24"/>
        </w:rPr>
        <w:t xml:space="preserve">istribution </w:t>
      </w:r>
      <w:r w:rsidR="003D5859">
        <w:rPr>
          <w:rFonts w:ascii="Garamond" w:hAnsi="Garamond"/>
          <w:sz w:val="24"/>
          <w:szCs w:val="24"/>
        </w:rPr>
        <w:t>C</w:t>
      </w:r>
      <w:r w:rsidR="00FF3A08">
        <w:rPr>
          <w:rFonts w:ascii="Garamond" w:hAnsi="Garamond"/>
          <w:sz w:val="24"/>
          <w:szCs w:val="24"/>
        </w:rPr>
        <w:t>enter</w:t>
      </w:r>
      <w:r w:rsidR="003D5859">
        <w:rPr>
          <w:rFonts w:ascii="Garamond" w:hAnsi="Garamond"/>
          <w:sz w:val="24"/>
          <w:szCs w:val="24"/>
        </w:rPr>
        <w:t xml:space="preserve"> processes.</w:t>
      </w:r>
    </w:p>
    <w:p w14:paraId="241EF698" w14:textId="77777777" w:rsidR="0023397E" w:rsidRDefault="003D5859" w:rsidP="0023397E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Led Lean transformation for site’s Materials Management d</w:t>
      </w:r>
      <w:r w:rsidR="006C503D">
        <w:rPr>
          <w:rFonts w:ascii="Garamond" w:hAnsi="Garamond"/>
          <w:sz w:val="24"/>
          <w:szCs w:val="24"/>
        </w:rPr>
        <w:t>epartment.  Established standard work</w:t>
      </w:r>
      <w:r>
        <w:rPr>
          <w:rFonts w:ascii="Garamond" w:hAnsi="Garamond"/>
          <w:sz w:val="24"/>
          <w:szCs w:val="24"/>
        </w:rPr>
        <w:t>, increased employee utilization, improved scheduling, and reduced overtime by 50%.</w:t>
      </w:r>
    </w:p>
    <w:p w14:paraId="52E6E788" w14:textId="77777777" w:rsidR="003D5859" w:rsidRPr="0023397E" w:rsidRDefault="0023397E" w:rsidP="0023397E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Managed Lean transformation in Chemical Quality Lab.  Reduced lab backlog 40% by optimizing lab scheduling and eliminating errors.  Recognized batch release cycle time improvements and reduced backorders $8MM.</w:t>
      </w:r>
    </w:p>
    <w:p w14:paraId="7F4D283A" w14:textId="23CCBE4C" w:rsidR="003D5859" w:rsidRPr="00455A22" w:rsidRDefault="00FB5E75" w:rsidP="001D1F83">
      <w:pPr>
        <w:spacing w:before="120" w:after="60"/>
        <w:ind w:left="360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Program </w:t>
      </w:r>
      <w:r w:rsidR="002265DF">
        <w:rPr>
          <w:rFonts w:ascii="Garamond" w:hAnsi="Garamond"/>
          <w:b/>
          <w:i/>
          <w:sz w:val="24"/>
          <w:szCs w:val="24"/>
        </w:rPr>
        <w:t>Manager</w:t>
      </w:r>
      <w:r w:rsidR="003D5859" w:rsidRPr="00455A22">
        <w:rPr>
          <w:rFonts w:ascii="Garamond" w:hAnsi="Garamond"/>
          <w:b/>
          <w:i/>
          <w:sz w:val="24"/>
          <w:szCs w:val="24"/>
        </w:rPr>
        <w:t>, October 2008 – March 2010</w:t>
      </w:r>
    </w:p>
    <w:p w14:paraId="4E0D3D18" w14:textId="77777777" w:rsidR="007A2015" w:rsidRDefault="003D5859" w:rsidP="003D5859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Raised awareness of Financial Fitness through communication and project succ</w:t>
      </w:r>
      <w:r w:rsidR="007A2015">
        <w:rPr>
          <w:rFonts w:ascii="Garamond" w:hAnsi="Garamond"/>
          <w:sz w:val="24"/>
          <w:szCs w:val="24"/>
        </w:rPr>
        <w:t>ess achieving savings over $1MM.</w:t>
      </w:r>
    </w:p>
    <w:p w14:paraId="32A0D83E" w14:textId="77777777" w:rsidR="003D5859" w:rsidRDefault="003D5859" w:rsidP="003D5859">
      <w:pPr>
        <w:numPr>
          <w:ilvl w:val="0"/>
          <w:numId w:val="1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Drove continuous improvement mindset throughout the Finance organization by training and conducting Lean workshops for a hands-on learning approach.</w:t>
      </w:r>
    </w:p>
    <w:p w14:paraId="5F9482E3" w14:textId="77777777" w:rsidR="003D5859" w:rsidRPr="008B6E8A" w:rsidRDefault="003D5859" w:rsidP="00B03F33">
      <w:pPr>
        <w:spacing w:after="0"/>
        <w:rPr>
          <w:rFonts w:ascii="Garamond" w:hAnsi="Garamond"/>
          <w:sz w:val="24"/>
          <w:szCs w:val="24"/>
        </w:rPr>
      </w:pPr>
    </w:p>
    <w:p w14:paraId="5F6E196D" w14:textId="77777777" w:rsidR="003D5859" w:rsidRPr="00455A22" w:rsidRDefault="003D5859" w:rsidP="003D5859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HOSPIRA, INC., Rocky Mount, NC</w:t>
      </w:r>
    </w:p>
    <w:p w14:paraId="1DD25812" w14:textId="77777777" w:rsidR="003D5859" w:rsidRPr="008B5A9B" w:rsidRDefault="003D5859" w:rsidP="003D5859">
      <w:pPr>
        <w:spacing w:before="60" w:after="60"/>
        <w:ind w:left="360"/>
        <w:rPr>
          <w:rFonts w:ascii="Garamond" w:hAnsi="Garamond"/>
          <w:b/>
          <w:i/>
          <w:sz w:val="24"/>
          <w:szCs w:val="24"/>
        </w:rPr>
      </w:pPr>
      <w:r w:rsidRPr="00455A22">
        <w:rPr>
          <w:rFonts w:ascii="Garamond" w:hAnsi="Garamond"/>
          <w:b/>
          <w:i/>
          <w:sz w:val="24"/>
          <w:szCs w:val="24"/>
        </w:rPr>
        <w:t>Lean Sigma Black Belt</w:t>
      </w:r>
      <w:r w:rsidRPr="008B5A9B">
        <w:rPr>
          <w:rFonts w:ascii="Garamond" w:hAnsi="Garamond"/>
          <w:b/>
          <w:i/>
          <w:sz w:val="24"/>
          <w:szCs w:val="24"/>
        </w:rPr>
        <w:t>, October 2006 – October 2008</w:t>
      </w:r>
    </w:p>
    <w:p w14:paraId="29896C7A" w14:textId="77777777" w:rsidR="003D5859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Led projects using Lean and six sigma principles resulting in $</w:t>
      </w:r>
      <w:r>
        <w:rPr>
          <w:rFonts w:ascii="Garamond" w:hAnsi="Garamond"/>
          <w:sz w:val="24"/>
          <w:szCs w:val="24"/>
        </w:rPr>
        <w:t>1M</w:t>
      </w:r>
      <w:r w:rsidRPr="00455A22">
        <w:rPr>
          <w:rFonts w:ascii="Garamond" w:hAnsi="Garamond"/>
          <w:sz w:val="24"/>
          <w:szCs w:val="24"/>
        </w:rPr>
        <w:t xml:space="preserve">M annual cash flow savings in 2007 and </w:t>
      </w:r>
      <w:r>
        <w:rPr>
          <w:rFonts w:ascii="Garamond" w:hAnsi="Garamond"/>
          <w:sz w:val="24"/>
          <w:szCs w:val="24"/>
        </w:rPr>
        <w:t>$1.</w:t>
      </w:r>
      <w:r w:rsidRPr="00455A22">
        <w:rPr>
          <w:rFonts w:ascii="Garamond" w:hAnsi="Garamond"/>
          <w:sz w:val="24"/>
          <w:szCs w:val="24"/>
        </w:rPr>
        <w:t xml:space="preserve">5MM in 2008.  Projects spanned across functional areas </w:t>
      </w:r>
      <w:r>
        <w:rPr>
          <w:rFonts w:ascii="Garamond" w:hAnsi="Garamond"/>
          <w:sz w:val="24"/>
          <w:szCs w:val="24"/>
        </w:rPr>
        <w:t>concentrating on value stream mapping, waste elimination and cycle time reductions.</w:t>
      </w:r>
    </w:p>
    <w:p w14:paraId="1813582B" w14:textId="77777777" w:rsidR="003D5859" w:rsidRPr="00455A22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Achieve</w:t>
      </w:r>
      <w:r>
        <w:rPr>
          <w:rFonts w:ascii="Garamond" w:hAnsi="Garamond"/>
          <w:sz w:val="24"/>
          <w:szCs w:val="24"/>
        </w:rPr>
        <w:t>d</w:t>
      </w:r>
      <w:r w:rsidRPr="00455A22">
        <w:rPr>
          <w:rFonts w:ascii="Garamond" w:hAnsi="Garamond"/>
          <w:sz w:val="24"/>
          <w:szCs w:val="24"/>
        </w:rPr>
        <w:t xml:space="preserve"> plant cost </w:t>
      </w:r>
      <w:r>
        <w:rPr>
          <w:rFonts w:ascii="Garamond" w:hAnsi="Garamond"/>
          <w:sz w:val="24"/>
          <w:szCs w:val="24"/>
        </w:rPr>
        <w:t xml:space="preserve">reduction goals through </w:t>
      </w:r>
      <w:r w:rsidRPr="00455A22">
        <w:rPr>
          <w:rFonts w:ascii="Garamond" w:hAnsi="Garamond"/>
          <w:sz w:val="24"/>
          <w:szCs w:val="24"/>
        </w:rPr>
        <w:t>leadership, mentoring Green Belts and coordinating and teaching Lean events.</w:t>
      </w:r>
    </w:p>
    <w:p w14:paraId="392A26EA" w14:textId="77777777" w:rsidR="003D5859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Initiate</w:t>
      </w:r>
      <w:r>
        <w:rPr>
          <w:rFonts w:ascii="Garamond" w:hAnsi="Garamond"/>
          <w:sz w:val="24"/>
          <w:szCs w:val="24"/>
        </w:rPr>
        <w:t>d</w:t>
      </w:r>
      <w:r w:rsidRPr="00455A22">
        <w:rPr>
          <w:rFonts w:ascii="Garamond" w:hAnsi="Garamond"/>
          <w:sz w:val="24"/>
          <w:szCs w:val="24"/>
        </w:rPr>
        <w:t xml:space="preserve"> new ways of thinki</w:t>
      </w:r>
      <w:r>
        <w:rPr>
          <w:rFonts w:ascii="Garamond" w:hAnsi="Garamond"/>
          <w:sz w:val="24"/>
          <w:szCs w:val="24"/>
        </w:rPr>
        <w:t>ng using change management and L</w:t>
      </w:r>
      <w:r w:rsidRPr="00455A22">
        <w:rPr>
          <w:rFonts w:ascii="Garamond" w:hAnsi="Garamond"/>
          <w:sz w:val="24"/>
          <w:szCs w:val="24"/>
        </w:rPr>
        <w:t>ean principles while identifying and eliminating waste.</w:t>
      </w:r>
    </w:p>
    <w:p w14:paraId="2123A8D0" w14:textId="77777777" w:rsidR="00502CE3" w:rsidRPr="00455A22" w:rsidRDefault="00502CE3" w:rsidP="00502CE3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70100A2D" w14:textId="77777777" w:rsidR="003D5859" w:rsidRPr="00455A22" w:rsidRDefault="003D5859" w:rsidP="00502CE3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 xml:space="preserve">COVALENCE PLASTICS (formerly Tyco Plastics), </w:t>
      </w:r>
      <w:proofErr w:type="spellStart"/>
      <w:r w:rsidRPr="00455A22">
        <w:rPr>
          <w:rFonts w:ascii="Garamond" w:hAnsi="Garamond"/>
          <w:sz w:val="24"/>
          <w:szCs w:val="24"/>
        </w:rPr>
        <w:t>Battleboro</w:t>
      </w:r>
      <w:proofErr w:type="spellEnd"/>
      <w:r w:rsidRPr="00455A22">
        <w:rPr>
          <w:rFonts w:ascii="Garamond" w:hAnsi="Garamond"/>
          <w:sz w:val="24"/>
          <w:szCs w:val="24"/>
        </w:rPr>
        <w:t>, NC</w:t>
      </w:r>
    </w:p>
    <w:p w14:paraId="32635FA7" w14:textId="77777777" w:rsidR="003D5859" w:rsidRPr="00455A22" w:rsidRDefault="003D5859" w:rsidP="003D5859">
      <w:pPr>
        <w:spacing w:before="60" w:after="60"/>
        <w:ind w:left="360"/>
        <w:rPr>
          <w:rFonts w:ascii="Garamond" w:hAnsi="Garamond"/>
          <w:b/>
          <w:i/>
          <w:sz w:val="24"/>
          <w:szCs w:val="24"/>
        </w:rPr>
      </w:pPr>
      <w:r w:rsidRPr="00455A22">
        <w:rPr>
          <w:rFonts w:ascii="Garamond" w:hAnsi="Garamond"/>
          <w:b/>
          <w:i/>
          <w:sz w:val="24"/>
          <w:szCs w:val="24"/>
        </w:rPr>
        <w:t>Operations Black Belt, October 2004 – October 2006</w:t>
      </w:r>
    </w:p>
    <w:p w14:paraId="29595486" w14:textId="25DF4C97" w:rsidR="003D5859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Championed proj</w:t>
      </w:r>
      <w:r w:rsidR="000A6950">
        <w:rPr>
          <w:rFonts w:ascii="Garamond" w:hAnsi="Garamond"/>
          <w:sz w:val="24"/>
          <w:szCs w:val="24"/>
        </w:rPr>
        <w:t>ects using Six Sigma</w:t>
      </w:r>
      <w:r w:rsidRPr="00455A22">
        <w:rPr>
          <w:rFonts w:ascii="Garamond" w:hAnsi="Garamond"/>
          <w:sz w:val="24"/>
          <w:szCs w:val="24"/>
        </w:rPr>
        <w:t xml:space="preserve"> and Lean </w:t>
      </w:r>
      <w:r w:rsidR="000A6950">
        <w:rPr>
          <w:rFonts w:ascii="Garamond" w:hAnsi="Garamond"/>
          <w:sz w:val="24"/>
          <w:szCs w:val="24"/>
        </w:rPr>
        <w:t>methodologies</w:t>
      </w:r>
      <w:r w:rsidRPr="00455A22">
        <w:rPr>
          <w:rFonts w:ascii="Garamond" w:hAnsi="Garamond"/>
          <w:sz w:val="24"/>
          <w:szCs w:val="24"/>
        </w:rPr>
        <w:t xml:space="preserve"> generating savings in excess of $4MM annually</w:t>
      </w:r>
      <w:r>
        <w:rPr>
          <w:rFonts w:ascii="Garamond" w:hAnsi="Garamond"/>
          <w:sz w:val="24"/>
          <w:szCs w:val="24"/>
        </w:rPr>
        <w:t xml:space="preserve"> through capital equipment redesign, standard work and waste elimination</w:t>
      </w:r>
      <w:r w:rsidRPr="00455A22">
        <w:rPr>
          <w:rFonts w:ascii="Garamond" w:hAnsi="Garamond"/>
          <w:sz w:val="24"/>
          <w:szCs w:val="24"/>
        </w:rPr>
        <w:t>.</w:t>
      </w:r>
    </w:p>
    <w:p w14:paraId="630C5DC3" w14:textId="77777777" w:rsidR="003D5859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Manage</w:t>
      </w:r>
      <w:r>
        <w:rPr>
          <w:rFonts w:ascii="Garamond" w:hAnsi="Garamond"/>
          <w:sz w:val="24"/>
          <w:szCs w:val="24"/>
        </w:rPr>
        <w:t>d</w:t>
      </w:r>
      <w:r w:rsidRPr="00455A22">
        <w:rPr>
          <w:rFonts w:ascii="Garamond" w:hAnsi="Garamond"/>
          <w:sz w:val="24"/>
          <w:szCs w:val="24"/>
        </w:rPr>
        <w:t xml:space="preserve"> capital expenditures and process engineering for a 45 line blown-film plastic bag and sheeting process facility with reprocessing department.</w:t>
      </w:r>
    </w:p>
    <w:p w14:paraId="6C75EDCF" w14:textId="01BF5773" w:rsidR="003D5859" w:rsidRPr="00455A22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Initiated Six Sigma culture by mentoring managers on continuous improvement efforts; creating machine standards and job proced</w:t>
      </w:r>
      <w:r w:rsidR="00FB5E75">
        <w:rPr>
          <w:rFonts w:ascii="Garamond" w:hAnsi="Garamond"/>
          <w:sz w:val="24"/>
          <w:szCs w:val="24"/>
        </w:rPr>
        <w:t>ures; and designing Green Belt training program.</w:t>
      </w:r>
    </w:p>
    <w:p w14:paraId="4793633B" w14:textId="1653EC9B" w:rsidR="009E5CF9" w:rsidRDefault="009E5CF9">
      <w:pPr>
        <w:spacing w:after="0"/>
        <w:rPr>
          <w:rFonts w:ascii="Garamond" w:hAnsi="Garamond"/>
          <w:b/>
          <w:sz w:val="24"/>
          <w:szCs w:val="24"/>
        </w:rPr>
      </w:pPr>
    </w:p>
    <w:p w14:paraId="0CEF9809" w14:textId="154D0A5E" w:rsidR="003D5859" w:rsidRPr="00AB6B60" w:rsidRDefault="003D5859" w:rsidP="00AB6B60">
      <w:pPr>
        <w:spacing w:after="0"/>
        <w:rPr>
          <w:rFonts w:ascii="Garamond" w:hAnsi="Garamond"/>
          <w:b/>
          <w:sz w:val="24"/>
          <w:szCs w:val="24"/>
        </w:rPr>
      </w:pPr>
      <w:r w:rsidRPr="00AB6B60">
        <w:rPr>
          <w:rFonts w:ascii="Garamond" w:hAnsi="Garamond"/>
          <w:b/>
          <w:sz w:val="24"/>
          <w:szCs w:val="24"/>
        </w:rPr>
        <w:lastRenderedPageBreak/>
        <w:t>AVERY DENNISON, Fort Wayne, IN</w:t>
      </w:r>
    </w:p>
    <w:p w14:paraId="5EA84712" w14:textId="77777777" w:rsidR="003D5859" w:rsidRPr="008B5A9B" w:rsidRDefault="003D5859" w:rsidP="003D5859">
      <w:pPr>
        <w:spacing w:before="60" w:after="60"/>
        <w:ind w:left="360"/>
        <w:rPr>
          <w:rFonts w:ascii="Garamond" w:hAnsi="Garamond"/>
          <w:b/>
          <w:i/>
          <w:sz w:val="24"/>
          <w:szCs w:val="24"/>
        </w:rPr>
      </w:pPr>
      <w:r w:rsidRPr="00455A22">
        <w:rPr>
          <w:rFonts w:ascii="Garamond" w:hAnsi="Garamond"/>
          <w:b/>
          <w:i/>
          <w:sz w:val="24"/>
          <w:szCs w:val="24"/>
        </w:rPr>
        <w:t>Six Sigma Black Belt, October 2002 – October 2004</w:t>
      </w:r>
    </w:p>
    <w:p w14:paraId="78BB580A" w14:textId="77777777" w:rsidR="003D5859" w:rsidRPr="00455A22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Achieved savings over $2MM annually using Six Sigma methodology to qualify new products with machine redesign, line speed increase, and changeover reductions.</w:t>
      </w:r>
    </w:p>
    <w:p w14:paraId="462D78BC" w14:textId="77777777" w:rsidR="003D5859" w:rsidRPr="00455A22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Advance</w:t>
      </w:r>
      <w:r>
        <w:rPr>
          <w:rFonts w:ascii="Garamond" w:hAnsi="Garamond"/>
          <w:sz w:val="24"/>
          <w:szCs w:val="24"/>
        </w:rPr>
        <w:t>d</w:t>
      </w:r>
      <w:r w:rsidRPr="00455A22">
        <w:rPr>
          <w:rFonts w:ascii="Garamond" w:hAnsi="Garamond"/>
          <w:sz w:val="24"/>
          <w:szCs w:val="24"/>
        </w:rPr>
        <w:t xml:space="preserve"> Six Sigma culture through project leadership, mentoring Green Belts and coordinating and teaching Green Belt training.</w:t>
      </w:r>
    </w:p>
    <w:p w14:paraId="597D9CF0" w14:textId="77777777" w:rsidR="003D5859" w:rsidRPr="00455A22" w:rsidRDefault="003D5859" w:rsidP="003D5859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</w:p>
    <w:p w14:paraId="1DEBEF1B" w14:textId="77777777" w:rsidR="003D5859" w:rsidRPr="00455A22" w:rsidRDefault="003D5859" w:rsidP="003D5859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LOPAREX, INC. (formerly Rexam Release), Eden, NC</w:t>
      </w:r>
    </w:p>
    <w:p w14:paraId="6E55085E" w14:textId="33D45C62" w:rsidR="003D5859" w:rsidRPr="00455A22" w:rsidRDefault="003D5859" w:rsidP="00437974">
      <w:pPr>
        <w:spacing w:before="60" w:after="0"/>
        <w:ind w:left="360"/>
        <w:rPr>
          <w:rFonts w:ascii="Garamond" w:hAnsi="Garamond"/>
          <w:b/>
          <w:i/>
          <w:sz w:val="24"/>
          <w:szCs w:val="24"/>
        </w:rPr>
      </w:pPr>
      <w:r w:rsidRPr="00455A22">
        <w:rPr>
          <w:rFonts w:ascii="Garamond" w:hAnsi="Garamond"/>
          <w:b/>
          <w:i/>
          <w:sz w:val="24"/>
          <w:szCs w:val="24"/>
        </w:rPr>
        <w:t>Se</w:t>
      </w:r>
      <w:r w:rsidR="00437974">
        <w:rPr>
          <w:rFonts w:ascii="Garamond" w:hAnsi="Garamond"/>
          <w:b/>
          <w:i/>
          <w:sz w:val="24"/>
          <w:szCs w:val="24"/>
        </w:rPr>
        <w:t>nior Process Engineer, July 1998</w:t>
      </w:r>
      <w:r w:rsidRPr="00455A22">
        <w:rPr>
          <w:rFonts w:ascii="Garamond" w:hAnsi="Garamond"/>
          <w:b/>
          <w:i/>
          <w:sz w:val="24"/>
          <w:szCs w:val="24"/>
        </w:rPr>
        <w:t xml:space="preserve"> – October 2002</w:t>
      </w:r>
    </w:p>
    <w:p w14:paraId="4F2EE0FA" w14:textId="77777777" w:rsidR="003D5859" w:rsidRPr="00455A22" w:rsidRDefault="003D5859" w:rsidP="003D5859">
      <w:pPr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Responsible for solving process upsets and optimizing efficiency through engineering in a paper and film converting production facility.  Manage</w:t>
      </w:r>
      <w:r>
        <w:rPr>
          <w:rFonts w:ascii="Garamond" w:hAnsi="Garamond"/>
          <w:sz w:val="24"/>
          <w:szCs w:val="24"/>
        </w:rPr>
        <w:t>d</w:t>
      </w:r>
      <w:r w:rsidRPr="00455A22">
        <w:rPr>
          <w:rFonts w:ascii="Garamond" w:hAnsi="Garamond"/>
          <w:sz w:val="24"/>
          <w:szCs w:val="24"/>
        </w:rPr>
        <w:t xml:space="preserve"> all trials for new products and machinery.  Construct</w:t>
      </w:r>
      <w:r>
        <w:rPr>
          <w:rFonts w:ascii="Garamond" w:hAnsi="Garamond"/>
          <w:sz w:val="24"/>
          <w:szCs w:val="24"/>
        </w:rPr>
        <w:t>ed</w:t>
      </w:r>
      <w:r w:rsidRPr="00455A22">
        <w:rPr>
          <w:rFonts w:ascii="Garamond" w:hAnsi="Garamond"/>
          <w:sz w:val="24"/>
          <w:szCs w:val="24"/>
        </w:rPr>
        <w:t xml:space="preserve"> operating procedures, train</w:t>
      </w:r>
      <w:r>
        <w:rPr>
          <w:rFonts w:ascii="Garamond" w:hAnsi="Garamond"/>
          <w:sz w:val="24"/>
          <w:szCs w:val="24"/>
        </w:rPr>
        <w:t>ed</w:t>
      </w:r>
      <w:r w:rsidRPr="00455A22">
        <w:rPr>
          <w:rFonts w:ascii="Garamond" w:hAnsi="Garamond"/>
          <w:sz w:val="24"/>
          <w:szCs w:val="24"/>
        </w:rPr>
        <w:t xml:space="preserve"> operators and supervise</w:t>
      </w:r>
      <w:r>
        <w:rPr>
          <w:rFonts w:ascii="Garamond" w:hAnsi="Garamond"/>
          <w:sz w:val="24"/>
          <w:szCs w:val="24"/>
        </w:rPr>
        <w:t>d</w:t>
      </w:r>
      <w:r w:rsidRPr="00455A22">
        <w:rPr>
          <w:rFonts w:ascii="Garamond" w:hAnsi="Garamond"/>
          <w:sz w:val="24"/>
          <w:szCs w:val="24"/>
        </w:rPr>
        <w:t xml:space="preserve"> scheduling of all new processes.  </w:t>
      </w:r>
    </w:p>
    <w:p w14:paraId="5479C723" w14:textId="77777777" w:rsidR="003D5859" w:rsidRPr="00455A22" w:rsidRDefault="003D5859" w:rsidP="003D5859">
      <w:pPr>
        <w:spacing w:after="0"/>
        <w:ind w:left="360" w:hanging="360"/>
        <w:rPr>
          <w:rFonts w:ascii="Garamond" w:hAnsi="Garamond"/>
          <w:sz w:val="24"/>
          <w:szCs w:val="24"/>
        </w:rPr>
      </w:pPr>
    </w:p>
    <w:p w14:paraId="5ED96E44" w14:textId="77777777" w:rsidR="003D5859" w:rsidRPr="00455A22" w:rsidRDefault="003D5859" w:rsidP="003D5859">
      <w:pPr>
        <w:pStyle w:val="Heading1"/>
        <w:spacing w:after="0" w:line="240" w:lineRule="auto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PHILIP MORRIS USA / Park 500, Chester, VA</w:t>
      </w:r>
    </w:p>
    <w:p w14:paraId="56681DC3" w14:textId="77777777" w:rsidR="003D5859" w:rsidRPr="00455A22" w:rsidRDefault="003D5859" w:rsidP="003D5859">
      <w:pPr>
        <w:spacing w:before="60" w:after="60"/>
        <w:ind w:left="360"/>
        <w:rPr>
          <w:rFonts w:ascii="Garamond" w:hAnsi="Garamond"/>
          <w:b/>
          <w:i/>
          <w:sz w:val="24"/>
          <w:szCs w:val="24"/>
        </w:rPr>
      </w:pPr>
      <w:r w:rsidRPr="00455A22">
        <w:rPr>
          <w:rFonts w:ascii="Garamond" w:hAnsi="Garamond"/>
          <w:b/>
          <w:i/>
          <w:sz w:val="24"/>
          <w:szCs w:val="24"/>
        </w:rPr>
        <w:t>Production Supervisor, June 1996 – July 1998</w:t>
      </w:r>
    </w:p>
    <w:p w14:paraId="5EFD4C86" w14:textId="0FC57ACA" w:rsidR="003D5859" w:rsidRPr="000D186F" w:rsidRDefault="003D5859" w:rsidP="00B03F33">
      <w:pPr>
        <w:pStyle w:val="113ExperienceList"/>
        <w:numPr>
          <w:ilvl w:val="0"/>
          <w:numId w:val="2"/>
        </w:numPr>
        <w:spacing w:after="0"/>
        <w:ind w:left="634" w:right="360" w:hanging="274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 xml:space="preserve">Directed daily </w:t>
      </w:r>
      <w:r w:rsidR="000A6950">
        <w:rPr>
          <w:rFonts w:ascii="Garamond" w:hAnsi="Garamond"/>
          <w:sz w:val="24"/>
          <w:szCs w:val="24"/>
        </w:rPr>
        <w:t xml:space="preserve">production </w:t>
      </w:r>
      <w:r w:rsidRPr="00455A22">
        <w:rPr>
          <w:rFonts w:ascii="Garamond" w:hAnsi="Garamond"/>
          <w:sz w:val="24"/>
          <w:szCs w:val="24"/>
        </w:rPr>
        <w:t>activities from pulping to packaging in a paper making production facility.  Supervised, trained and motivated a staff of 13 operators.</w:t>
      </w:r>
    </w:p>
    <w:p w14:paraId="26044F5B" w14:textId="77777777" w:rsidR="000D186F" w:rsidRDefault="000D186F" w:rsidP="000D186F">
      <w:pPr>
        <w:pStyle w:val="113ExperienceList"/>
        <w:spacing w:after="0"/>
        <w:ind w:left="274" w:right="360"/>
        <w:rPr>
          <w:b/>
          <w:sz w:val="24"/>
          <w:szCs w:val="24"/>
        </w:rPr>
      </w:pPr>
    </w:p>
    <w:p w14:paraId="0E6523D6" w14:textId="77777777" w:rsidR="000D186F" w:rsidRPr="000D186F" w:rsidRDefault="000D186F" w:rsidP="000D186F">
      <w:pPr>
        <w:pStyle w:val="113ExperienceList"/>
        <w:spacing w:after="0"/>
        <w:ind w:right="360"/>
        <w:rPr>
          <w:rFonts w:ascii="Garamond" w:hAnsi="Garamond"/>
          <w:sz w:val="24"/>
          <w:szCs w:val="24"/>
        </w:rPr>
        <w:sectPr w:rsidR="000D186F" w:rsidRPr="000D186F" w:rsidSect="000154F2">
          <w:type w:val="continuous"/>
          <w:pgSz w:w="12240" w:h="15840" w:code="1"/>
          <w:pgMar w:top="1440" w:right="1440" w:bottom="1440" w:left="1440" w:header="720" w:footer="720" w:gutter="0"/>
          <w:cols w:sep="1" w:space="576"/>
          <w:docGrid w:linePitch="272"/>
        </w:sectPr>
      </w:pPr>
    </w:p>
    <w:p w14:paraId="7B5FA6F4" w14:textId="77777777" w:rsidR="003D5859" w:rsidRPr="00455A22" w:rsidRDefault="003D5859" w:rsidP="003D5859">
      <w:pPr>
        <w:pStyle w:val="109School"/>
        <w:spacing w:line="360" w:lineRule="auto"/>
        <w:rPr>
          <w:b/>
          <w:sz w:val="24"/>
          <w:szCs w:val="24"/>
        </w:rPr>
      </w:pPr>
      <w:r w:rsidRPr="00455A22">
        <w:rPr>
          <w:b/>
          <w:sz w:val="24"/>
          <w:szCs w:val="24"/>
        </w:rPr>
        <w:lastRenderedPageBreak/>
        <w:t>EDUCATION</w:t>
      </w:r>
    </w:p>
    <w:p w14:paraId="1F94E118" w14:textId="77777777" w:rsidR="003D5859" w:rsidRDefault="003D5859" w:rsidP="003D5859">
      <w:pPr>
        <w:pStyle w:val="108SchoolDegre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Masters, Business Administration</w:t>
      </w:r>
    </w:p>
    <w:p w14:paraId="2D8C1256" w14:textId="77777777" w:rsidR="003D5859" w:rsidRDefault="003D5859" w:rsidP="003D5859">
      <w:pPr>
        <w:pStyle w:val="108SchoolDegree"/>
        <w:rPr>
          <w:rFonts w:ascii="Garamond" w:hAnsi="Garamond"/>
          <w:b w:val="0"/>
          <w:sz w:val="24"/>
          <w:szCs w:val="24"/>
        </w:rPr>
      </w:pPr>
      <w:r>
        <w:rPr>
          <w:rFonts w:ascii="Garamond" w:hAnsi="Garamond"/>
          <w:b w:val="0"/>
          <w:sz w:val="24"/>
          <w:szCs w:val="24"/>
        </w:rPr>
        <w:t>Wake Forest University</w:t>
      </w:r>
    </w:p>
    <w:p w14:paraId="71A8450E" w14:textId="77777777" w:rsidR="003D5859" w:rsidRPr="005B5A15" w:rsidRDefault="003D5859" w:rsidP="003D5859">
      <w:pPr>
        <w:pStyle w:val="108SchoolDegree"/>
        <w:rPr>
          <w:rFonts w:ascii="Garamond" w:hAnsi="Garamond"/>
          <w:b w:val="0"/>
          <w:sz w:val="24"/>
          <w:szCs w:val="24"/>
        </w:rPr>
      </w:pPr>
      <w:r w:rsidRPr="005B5A15">
        <w:rPr>
          <w:rFonts w:ascii="Garamond" w:hAnsi="Garamond"/>
          <w:b w:val="0"/>
          <w:sz w:val="24"/>
          <w:szCs w:val="24"/>
        </w:rPr>
        <w:t>Winston-Salem, NC</w:t>
      </w:r>
    </w:p>
    <w:p w14:paraId="5F6E25CA" w14:textId="77777777" w:rsidR="003D5859" w:rsidRDefault="003D5859" w:rsidP="003D5859">
      <w:pPr>
        <w:pStyle w:val="108SchoolDegree"/>
        <w:rPr>
          <w:rFonts w:ascii="Garamond" w:hAnsi="Garamond"/>
          <w:sz w:val="24"/>
          <w:szCs w:val="24"/>
        </w:rPr>
      </w:pPr>
    </w:p>
    <w:p w14:paraId="1FACB264" w14:textId="77777777" w:rsidR="003D5859" w:rsidRPr="00455A22" w:rsidRDefault="003D5859" w:rsidP="003D5859">
      <w:pPr>
        <w:pStyle w:val="108SchoolDegree"/>
        <w:rPr>
          <w:rFonts w:ascii="Garamond" w:hAnsi="Garamond"/>
          <w:sz w:val="24"/>
          <w:szCs w:val="24"/>
        </w:rPr>
      </w:pPr>
      <w:r w:rsidRPr="00455A22">
        <w:rPr>
          <w:rFonts w:ascii="Garamond" w:hAnsi="Garamond"/>
          <w:sz w:val="24"/>
          <w:szCs w:val="24"/>
        </w:rPr>
        <w:t>B.S., Chemical Engineering</w:t>
      </w:r>
    </w:p>
    <w:p w14:paraId="3F447168" w14:textId="77777777" w:rsidR="003D5859" w:rsidRPr="00455A22" w:rsidRDefault="003D5859" w:rsidP="003D5859">
      <w:pPr>
        <w:pStyle w:val="109School"/>
        <w:rPr>
          <w:rFonts w:ascii="Garamond" w:hAnsi="Garamond"/>
          <w:caps w:val="0"/>
          <w:sz w:val="24"/>
          <w:szCs w:val="24"/>
        </w:rPr>
      </w:pPr>
      <w:r w:rsidRPr="00455A22">
        <w:rPr>
          <w:rFonts w:ascii="Garamond" w:hAnsi="Garamond"/>
          <w:caps w:val="0"/>
          <w:sz w:val="24"/>
          <w:szCs w:val="24"/>
        </w:rPr>
        <w:t>North Carolina State University</w:t>
      </w:r>
    </w:p>
    <w:p w14:paraId="3FBF7CC5" w14:textId="77777777" w:rsidR="003D5859" w:rsidRPr="00455A22" w:rsidRDefault="003D5859" w:rsidP="003D5859">
      <w:pPr>
        <w:pStyle w:val="109School"/>
        <w:rPr>
          <w:rFonts w:ascii="ClassGaramnd" w:hAnsi="ClassGaramnd"/>
          <w:caps w:val="0"/>
          <w:sz w:val="24"/>
          <w:szCs w:val="24"/>
        </w:rPr>
      </w:pPr>
      <w:r w:rsidRPr="00455A22">
        <w:rPr>
          <w:rFonts w:ascii="Garamond" w:hAnsi="Garamond"/>
          <w:caps w:val="0"/>
          <w:sz w:val="24"/>
          <w:szCs w:val="24"/>
        </w:rPr>
        <w:t>Raleigh, NC</w:t>
      </w:r>
    </w:p>
    <w:p w14:paraId="3022712D" w14:textId="77777777" w:rsidR="003D5859" w:rsidRPr="00455A22" w:rsidRDefault="003D5859" w:rsidP="003D5859">
      <w:pPr>
        <w:pStyle w:val="109School"/>
        <w:spacing w:line="360" w:lineRule="auto"/>
        <w:rPr>
          <w:b/>
          <w:sz w:val="24"/>
          <w:szCs w:val="24"/>
        </w:rPr>
      </w:pPr>
      <w:r w:rsidRPr="00455A22">
        <w:rPr>
          <w:b/>
          <w:sz w:val="24"/>
          <w:szCs w:val="24"/>
        </w:rPr>
        <w:lastRenderedPageBreak/>
        <w:t>Certifications</w:t>
      </w:r>
    </w:p>
    <w:p w14:paraId="345C9C7F" w14:textId="77777777" w:rsidR="003D5859" w:rsidRPr="00455A22" w:rsidRDefault="003D5859" w:rsidP="003D5859">
      <w:pPr>
        <w:pStyle w:val="109School"/>
        <w:numPr>
          <w:ilvl w:val="0"/>
          <w:numId w:val="5"/>
        </w:numPr>
        <w:rPr>
          <w:rFonts w:ascii="Garamond" w:hAnsi="Garamond"/>
          <w:caps w:val="0"/>
          <w:sz w:val="24"/>
          <w:szCs w:val="24"/>
        </w:rPr>
      </w:pPr>
      <w:r w:rsidRPr="00455A22">
        <w:rPr>
          <w:rFonts w:ascii="Garamond" w:hAnsi="Garamond"/>
          <w:caps w:val="0"/>
          <w:sz w:val="24"/>
          <w:szCs w:val="24"/>
        </w:rPr>
        <w:t>Certified Six Sigma Black Belt</w:t>
      </w:r>
    </w:p>
    <w:p w14:paraId="5FEC831C" w14:textId="77777777" w:rsidR="003D5859" w:rsidRPr="00455A22" w:rsidRDefault="003D5859" w:rsidP="003D5859">
      <w:pPr>
        <w:pStyle w:val="109School"/>
        <w:numPr>
          <w:ilvl w:val="0"/>
          <w:numId w:val="5"/>
        </w:numPr>
        <w:rPr>
          <w:rFonts w:ascii="Garamond" w:hAnsi="Garamond"/>
          <w:caps w:val="0"/>
          <w:sz w:val="24"/>
          <w:szCs w:val="24"/>
        </w:rPr>
      </w:pPr>
      <w:r w:rsidRPr="00455A22">
        <w:rPr>
          <w:rFonts w:ascii="Garamond" w:hAnsi="Garamond"/>
          <w:caps w:val="0"/>
          <w:sz w:val="24"/>
          <w:szCs w:val="24"/>
        </w:rPr>
        <w:t>Certified Lean Facilitator</w:t>
      </w:r>
    </w:p>
    <w:p w14:paraId="45A6C401" w14:textId="29BA3328" w:rsidR="002D5C1D" w:rsidRDefault="002D5C1D" w:rsidP="009E7570">
      <w:pPr>
        <w:pStyle w:val="109School"/>
        <w:numPr>
          <w:ilvl w:val="0"/>
          <w:numId w:val="5"/>
        </w:numPr>
        <w:rPr>
          <w:rFonts w:ascii="Garamond" w:hAnsi="Garamond"/>
          <w:caps w:val="0"/>
          <w:sz w:val="24"/>
          <w:szCs w:val="24"/>
        </w:rPr>
      </w:pPr>
      <w:r>
        <w:rPr>
          <w:rFonts w:ascii="Garamond" w:hAnsi="Garamond"/>
          <w:caps w:val="0"/>
          <w:sz w:val="24"/>
          <w:szCs w:val="24"/>
        </w:rPr>
        <w:t>ISO Internal Auditor</w:t>
      </w:r>
    </w:p>
    <w:p w14:paraId="0F6EB43F" w14:textId="31C447EA" w:rsidR="009E7570" w:rsidRPr="009E7570" w:rsidRDefault="00A66D79" w:rsidP="009E7570">
      <w:pPr>
        <w:pStyle w:val="109School"/>
        <w:numPr>
          <w:ilvl w:val="0"/>
          <w:numId w:val="5"/>
        </w:numPr>
        <w:rPr>
          <w:rFonts w:ascii="Garamond" w:hAnsi="Garamond"/>
          <w:caps w:val="0"/>
          <w:sz w:val="24"/>
          <w:szCs w:val="24"/>
        </w:rPr>
      </w:pPr>
      <w:r>
        <w:rPr>
          <w:rFonts w:ascii="Garamond" w:hAnsi="Garamond"/>
          <w:caps w:val="0"/>
          <w:sz w:val="24"/>
          <w:szCs w:val="24"/>
        </w:rPr>
        <w:t>No Limits Innovation</w:t>
      </w:r>
    </w:p>
    <w:p w14:paraId="25059E05" w14:textId="77777777" w:rsidR="009E7570" w:rsidRDefault="009E7570" w:rsidP="00502CE3">
      <w:pPr>
        <w:pStyle w:val="109School"/>
        <w:numPr>
          <w:ilvl w:val="0"/>
          <w:numId w:val="5"/>
        </w:numPr>
        <w:rPr>
          <w:rFonts w:ascii="Garamond" w:hAnsi="Garamond"/>
          <w:caps w:val="0"/>
          <w:sz w:val="24"/>
          <w:szCs w:val="24"/>
        </w:rPr>
      </w:pPr>
      <w:r>
        <w:rPr>
          <w:rFonts w:ascii="Garamond" w:hAnsi="Garamond"/>
          <w:caps w:val="0"/>
          <w:sz w:val="24"/>
          <w:szCs w:val="24"/>
        </w:rPr>
        <w:t>APICS classes</w:t>
      </w:r>
    </w:p>
    <w:p w14:paraId="638BE414" w14:textId="0084233D" w:rsidR="003D5859" w:rsidRPr="00502CE3" w:rsidRDefault="002D5C1D" w:rsidP="00502CE3">
      <w:pPr>
        <w:pStyle w:val="109School"/>
        <w:numPr>
          <w:ilvl w:val="0"/>
          <w:numId w:val="5"/>
        </w:numPr>
        <w:rPr>
          <w:rFonts w:ascii="Garamond" w:hAnsi="Garamond"/>
          <w:caps w:val="0"/>
          <w:sz w:val="24"/>
          <w:szCs w:val="24"/>
        </w:rPr>
        <w:sectPr w:rsidR="003D5859" w:rsidRPr="00502CE3" w:rsidSect="009E75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72"/>
        </w:sectPr>
      </w:pPr>
      <w:r>
        <w:rPr>
          <w:rFonts w:ascii="Garamond" w:hAnsi="Garamond"/>
          <w:caps w:val="0"/>
          <w:sz w:val="24"/>
          <w:szCs w:val="24"/>
        </w:rPr>
        <w:t>Global Manager Fundamentals</w:t>
      </w:r>
    </w:p>
    <w:p w14:paraId="01692F44" w14:textId="77777777" w:rsidR="00C14C19" w:rsidRPr="003D5859" w:rsidRDefault="00C14C19">
      <w:pPr>
        <w:tabs>
          <w:tab w:val="left" w:pos="2679"/>
        </w:tabs>
      </w:pPr>
    </w:p>
    <w:sectPr w:rsidR="00C14C19" w:rsidRPr="003D5859" w:rsidSect="00275EF3">
      <w:type w:val="continuous"/>
      <w:pgSz w:w="12240" w:h="15840" w:code="1"/>
      <w:pgMar w:top="1080" w:right="1080" w:bottom="1080" w:left="1080" w:header="720" w:footer="720" w:gutter="0"/>
      <w:cols w:sep="1" w:space="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3B7DA" w14:textId="77777777" w:rsidR="00664311" w:rsidRDefault="00664311">
      <w:r>
        <w:separator/>
      </w:r>
    </w:p>
  </w:endnote>
  <w:endnote w:type="continuationSeparator" w:id="0">
    <w:p w14:paraId="5293AF99" w14:textId="77777777" w:rsidR="00664311" w:rsidRDefault="0066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Monotype Sorts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GeographicSymbols">
    <w:altName w:val="Times New Roman"/>
    <w:charset w:val="02"/>
    <w:family w:val="swiss"/>
    <w:pitch w:val="variable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assGaramnd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3ECDE" w14:textId="77777777" w:rsidR="00513FA9" w:rsidRDefault="00513FA9">
    <w:pPr>
      <w:pStyle w:val="Footer"/>
      <w:tabs>
        <w:tab w:val="clear" w:pos="8640"/>
        <w:tab w:val="right" w:pos="9360"/>
      </w:tabs>
    </w:pPr>
    <w:r>
      <w:t xml:space="preserve">Brad Wilson </w:t>
    </w:r>
    <w:r>
      <w:tab/>
    </w:r>
    <w:r>
      <w:tab/>
    </w:r>
    <w:proofErr w:type="spellStart"/>
    <w:r>
      <w:t>pg</w:t>
    </w:r>
    <w:proofErr w:type="spellEnd"/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85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45DD0" w14:textId="77777777" w:rsidR="00664311" w:rsidRDefault="00664311">
      <w:r>
        <w:separator/>
      </w:r>
    </w:p>
  </w:footnote>
  <w:footnote w:type="continuationSeparator" w:id="0">
    <w:p w14:paraId="0F6D6F34" w14:textId="77777777" w:rsidR="00664311" w:rsidRDefault="0066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D871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950FA0"/>
    <w:multiLevelType w:val="hybridMultilevel"/>
    <w:tmpl w:val="486005B4"/>
    <w:lvl w:ilvl="0" w:tplc="308AA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3281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CF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E2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22FB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6652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63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4E5C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729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0F28D9"/>
    <w:multiLevelType w:val="hybridMultilevel"/>
    <w:tmpl w:val="8C449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827A9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6C5798C"/>
    <w:multiLevelType w:val="hybridMultilevel"/>
    <w:tmpl w:val="7B84083A"/>
    <w:lvl w:ilvl="0" w:tplc="40F2F5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D080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6C5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2A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6C22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0A2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C9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6E6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EA9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A86B7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5A10DF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725E4B9F"/>
    <w:multiLevelType w:val="hybridMultilevel"/>
    <w:tmpl w:val="99EEC416"/>
    <w:lvl w:ilvl="0" w:tplc="BA8C33F0">
      <w:start w:val="1"/>
      <w:numFmt w:val="bullet"/>
      <w:lvlText w:val=""/>
      <w:legacy w:legacy="1" w:legacySpace="0" w:legacyIndent="270"/>
      <w:lvlJc w:val="left"/>
      <w:pPr>
        <w:ind w:left="270" w:hanging="270"/>
      </w:pPr>
      <w:rPr>
        <w:rFonts w:ascii="Symbol" w:hAnsi="Symbol" w:hint="default"/>
      </w:rPr>
    </w:lvl>
    <w:lvl w:ilvl="1" w:tplc="0F768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8EE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04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46E4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1EFE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50D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C40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9471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077750"/>
    <w:multiLevelType w:val="hybridMultilevel"/>
    <w:tmpl w:val="2D6C1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1B5B66"/>
    <w:multiLevelType w:val="hybridMultilevel"/>
    <w:tmpl w:val="1D7690EE"/>
    <w:lvl w:ilvl="0" w:tplc="817E3A24">
      <w:start w:val="1"/>
      <w:numFmt w:val="bullet"/>
      <w:lvlText w:val=""/>
      <w:legacy w:legacy="1" w:legacySpace="0" w:legacyIndent="270"/>
      <w:lvlJc w:val="left"/>
      <w:pPr>
        <w:ind w:left="270" w:hanging="270"/>
      </w:pPr>
      <w:rPr>
        <w:rFonts w:ascii="Symbol" w:hAnsi="Symbol" w:hint="default"/>
      </w:rPr>
    </w:lvl>
    <w:lvl w:ilvl="1" w:tplc="E53E28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320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82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67B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EAD7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86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A1E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0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4B3DEA"/>
    <w:multiLevelType w:val="hybridMultilevel"/>
    <w:tmpl w:val="F09C4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t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70"/>
        <w:lvlJc w:val="left"/>
        <w:pPr>
          <w:ind w:left="270" w:hanging="27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"/>
        <w:legacy w:legacy="1" w:legacySpace="0" w:legacyIndent="270"/>
        <w:lvlJc w:val="left"/>
        <w:pPr>
          <w:ind w:left="558" w:hanging="270"/>
        </w:pPr>
        <w:rPr>
          <w:rFonts w:ascii="GeographicSymbols" w:hAnsi="GeographicSymbols" w:hint="default"/>
          <w:sz w:val="12"/>
        </w:rPr>
      </w:lvl>
    </w:lvlOverride>
  </w:num>
  <w:num w:numId="4">
    <w:abstractNumId w:val="1"/>
    <w:lvlOverride w:ilvl="0">
      <w:lvl w:ilvl="0">
        <w:start w:val="1"/>
        <w:numFmt w:val="bullet"/>
        <w:lvlText w:val="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270"/>
        <w:lvlJc w:val="left"/>
        <w:pPr>
          <w:ind w:left="630" w:hanging="270"/>
        </w:pPr>
        <w:rPr>
          <w:rFonts w:ascii="Courier" w:hAnsi="Courier" w:hint="default"/>
        </w:rPr>
      </w:lvl>
    </w:lvlOverride>
  </w:num>
  <w:num w:numId="14">
    <w:abstractNumId w:val="11"/>
  </w:num>
  <w:num w:numId="15">
    <w:abstractNumId w:val="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70"/>
    <w:rsid w:val="00001066"/>
    <w:rsid w:val="000154F2"/>
    <w:rsid w:val="000524B0"/>
    <w:rsid w:val="00053BBF"/>
    <w:rsid w:val="00082FE2"/>
    <w:rsid w:val="00087F2F"/>
    <w:rsid w:val="000A3251"/>
    <w:rsid w:val="000A54F1"/>
    <w:rsid w:val="000A6950"/>
    <w:rsid w:val="000D186F"/>
    <w:rsid w:val="0010562B"/>
    <w:rsid w:val="00122554"/>
    <w:rsid w:val="001263F7"/>
    <w:rsid w:val="001323D8"/>
    <w:rsid w:val="00163337"/>
    <w:rsid w:val="001A2654"/>
    <w:rsid w:val="001B2C9C"/>
    <w:rsid w:val="001C4533"/>
    <w:rsid w:val="001C74EB"/>
    <w:rsid w:val="001D14A6"/>
    <w:rsid w:val="001D1F83"/>
    <w:rsid w:val="001F018B"/>
    <w:rsid w:val="001F1BEB"/>
    <w:rsid w:val="00216673"/>
    <w:rsid w:val="002265DF"/>
    <w:rsid w:val="0023397E"/>
    <w:rsid w:val="002477CC"/>
    <w:rsid w:val="00274ACD"/>
    <w:rsid w:val="00275EF3"/>
    <w:rsid w:val="0029422A"/>
    <w:rsid w:val="002A0C6F"/>
    <w:rsid w:val="002C22E6"/>
    <w:rsid w:val="002C4C6E"/>
    <w:rsid w:val="002D5C1D"/>
    <w:rsid w:val="0030681F"/>
    <w:rsid w:val="00327590"/>
    <w:rsid w:val="003358B1"/>
    <w:rsid w:val="003A6029"/>
    <w:rsid w:val="003B78A8"/>
    <w:rsid w:val="003C244F"/>
    <w:rsid w:val="003C2AED"/>
    <w:rsid w:val="003D5859"/>
    <w:rsid w:val="003E7732"/>
    <w:rsid w:val="0040481B"/>
    <w:rsid w:val="004301CB"/>
    <w:rsid w:val="00437974"/>
    <w:rsid w:val="0045053F"/>
    <w:rsid w:val="00453AD8"/>
    <w:rsid w:val="00455A22"/>
    <w:rsid w:val="00465D36"/>
    <w:rsid w:val="0047124A"/>
    <w:rsid w:val="004821E0"/>
    <w:rsid w:val="00497F50"/>
    <w:rsid w:val="004A7E1A"/>
    <w:rsid w:val="004B2095"/>
    <w:rsid w:val="004B428A"/>
    <w:rsid w:val="004F109D"/>
    <w:rsid w:val="00502CE3"/>
    <w:rsid w:val="00513FA9"/>
    <w:rsid w:val="0052684C"/>
    <w:rsid w:val="00535244"/>
    <w:rsid w:val="0054182A"/>
    <w:rsid w:val="00541912"/>
    <w:rsid w:val="0059082B"/>
    <w:rsid w:val="005B0898"/>
    <w:rsid w:val="005B5A15"/>
    <w:rsid w:val="005D24DD"/>
    <w:rsid w:val="005E0459"/>
    <w:rsid w:val="005F7DDA"/>
    <w:rsid w:val="006250FB"/>
    <w:rsid w:val="00636782"/>
    <w:rsid w:val="00644BE8"/>
    <w:rsid w:val="00664311"/>
    <w:rsid w:val="00671957"/>
    <w:rsid w:val="00684D92"/>
    <w:rsid w:val="006A09A8"/>
    <w:rsid w:val="006B23E4"/>
    <w:rsid w:val="006C0121"/>
    <w:rsid w:val="006C503D"/>
    <w:rsid w:val="006D7F9E"/>
    <w:rsid w:val="006E183E"/>
    <w:rsid w:val="00727B22"/>
    <w:rsid w:val="00743578"/>
    <w:rsid w:val="00753893"/>
    <w:rsid w:val="00760A9A"/>
    <w:rsid w:val="00775823"/>
    <w:rsid w:val="00777B88"/>
    <w:rsid w:val="00794AD7"/>
    <w:rsid w:val="007A2015"/>
    <w:rsid w:val="007A6E54"/>
    <w:rsid w:val="007D1D43"/>
    <w:rsid w:val="007E4917"/>
    <w:rsid w:val="007E5CDB"/>
    <w:rsid w:val="007F560F"/>
    <w:rsid w:val="00803102"/>
    <w:rsid w:val="00861141"/>
    <w:rsid w:val="00872D85"/>
    <w:rsid w:val="008B1226"/>
    <w:rsid w:val="008B4871"/>
    <w:rsid w:val="008B5A9B"/>
    <w:rsid w:val="008B6E8A"/>
    <w:rsid w:val="008C7091"/>
    <w:rsid w:val="008D1971"/>
    <w:rsid w:val="008F0147"/>
    <w:rsid w:val="008F4668"/>
    <w:rsid w:val="00927185"/>
    <w:rsid w:val="009446C9"/>
    <w:rsid w:val="00947AE1"/>
    <w:rsid w:val="009C25A9"/>
    <w:rsid w:val="009C2CF9"/>
    <w:rsid w:val="009C5CE4"/>
    <w:rsid w:val="009E5CF9"/>
    <w:rsid w:val="009E7570"/>
    <w:rsid w:val="009F2BA2"/>
    <w:rsid w:val="009F485F"/>
    <w:rsid w:val="009F752C"/>
    <w:rsid w:val="00A02A82"/>
    <w:rsid w:val="00A12272"/>
    <w:rsid w:val="00A27283"/>
    <w:rsid w:val="00A66D79"/>
    <w:rsid w:val="00A83D58"/>
    <w:rsid w:val="00AB43AC"/>
    <w:rsid w:val="00AB6B60"/>
    <w:rsid w:val="00AD1F1A"/>
    <w:rsid w:val="00AD772E"/>
    <w:rsid w:val="00AE547B"/>
    <w:rsid w:val="00B03F33"/>
    <w:rsid w:val="00B10F2D"/>
    <w:rsid w:val="00B166E8"/>
    <w:rsid w:val="00B8555B"/>
    <w:rsid w:val="00B87104"/>
    <w:rsid w:val="00BC5C85"/>
    <w:rsid w:val="00BE2457"/>
    <w:rsid w:val="00BF2AE7"/>
    <w:rsid w:val="00C01844"/>
    <w:rsid w:val="00C1009A"/>
    <w:rsid w:val="00C14C19"/>
    <w:rsid w:val="00C26B27"/>
    <w:rsid w:val="00C47FC3"/>
    <w:rsid w:val="00C61117"/>
    <w:rsid w:val="00C70D4C"/>
    <w:rsid w:val="00C8231D"/>
    <w:rsid w:val="00D12748"/>
    <w:rsid w:val="00D27A1E"/>
    <w:rsid w:val="00D43753"/>
    <w:rsid w:val="00D43E70"/>
    <w:rsid w:val="00D50C13"/>
    <w:rsid w:val="00D65741"/>
    <w:rsid w:val="00D9315B"/>
    <w:rsid w:val="00DB5D11"/>
    <w:rsid w:val="00DB7FCC"/>
    <w:rsid w:val="00DD2865"/>
    <w:rsid w:val="00DD5F7E"/>
    <w:rsid w:val="00DE18D9"/>
    <w:rsid w:val="00E5245D"/>
    <w:rsid w:val="00E705D7"/>
    <w:rsid w:val="00E71384"/>
    <w:rsid w:val="00EA7F49"/>
    <w:rsid w:val="00EB7667"/>
    <w:rsid w:val="00EC7A08"/>
    <w:rsid w:val="00F16CBF"/>
    <w:rsid w:val="00F41D20"/>
    <w:rsid w:val="00F50012"/>
    <w:rsid w:val="00F67172"/>
    <w:rsid w:val="00F76775"/>
    <w:rsid w:val="00F84212"/>
    <w:rsid w:val="00F95178"/>
    <w:rsid w:val="00FA7160"/>
    <w:rsid w:val="00FB5E75"/>
    <w:rsid w:val="00FC51CE"/>
    <w:rsid w:val="00FD739C"/>
    <w:rsid w:val="00FE532D"/>
    <w:rsid w:val="00FF3A08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0E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F1A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AD1F1A"/>
    <w:pPr>
      <w:keepNext/>
      <w:spacing w:after="200" w:line="280" w:lineRule="atLeast"/>
      <w:outlineLvl w:val="0"/>
    </w:pPr>
    <w:rPr>
      <w:rFonts w:ascii="ClassGaramnd" w:hAnsi="ClassGaramnd"/>
      <w:b/>
      <w:sz w:val="22"/>
    </w:rPr>
  </w:style>
  <w:style w:type="paragraph" w:styleId="Heading2">
    <w:name w:val="heading 2"/>
    <w:basedOn w:val="Normal"/>
    <w:next w:val="Normal"/>
    <w:qFormat/>
    <w:rsid w:val="00AD1F1A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1F1A"/>
    <w:pPr>
      <w:spacing w:after="0"/>
    </w:pPr>
    <w:rPr>
      <w:rFonts w:ascii="Times New Roman" w:hAnsi="Times New Roman"/>
      <w:color w:val="000000"/>
      <w:sz w:val="24"/>
    </w:rPr>
  </w:style>
  <w:style w:type="paragraph" w:customStyle="1" w:styleId="100Name">
    <w:name w:val="100. Name"/>
    <w:basedOn w:val="Normal"/>
    <w:rsid w:val="00AD1F1A"/>
    <w:pPr>
      <w:pBdr>
        <w:bottom w:val="single" w:sz="6" w:space="1" w:color="auto"/>
      </w:pBdr>
      <w:spacing w:after="40"/>
    </w:pPr>
    <w:rPr>
      <w:sz w:val="44"/>
    </w:rPr>
  </w:style>
  <w:style w:type="paragraph" w:customStyle="1" w:styleId="101Address">
    <w:name w:val="101. Address"/>
    <w:basedOn w:val="Normal"/>
    <w:rsid w:val="00AD1F1A"/>
    <w:pPr>
      <w:tabs>
        <w:tab w:val="right" w:pos="10800"/>
      </w:tabs>
      <w:spacing w:before="40" w:after="400"/>
    </w:pPr>
  </w:style>
  <w:style w:type="paragraph" w:customStyle="1" w:styleId="102BulletHeading">
    <w:name w:val="102. Bullet Heading"/>
    <w:basedOn w:val="101Address"/>
    <w:next w:val="Normal"/>
    <w:rsid w:val="00AD1F1A"/>
    <w:pPr>
      <w:spacing w:after="240"/>
      <w:ind w:left="360" w:hanging="360"/>
    </w:pPr>
    <w:rPr>
      <w:b/>
      <w:caps/>
      <w:sz w:val="24"/>
    </w:rPr>
  </w:style>
  <w:style w:type="paragraph" w:customStyle="1" w:styleId="104StrengthsList">
    <w:name w:val="104. Strengths List"/>
    <w:basedOn w:val="Normal"/>
    <w:rsid w:val="00AD1F1A"/>
    <w:pPr>
      <w:spacing w:after="160"/>
      <w:ind w:left="274" w:hanging="274"/>
    </w:pPr>
  </w:style>
  <w:style w:type="paragraph" w:customStyle="1" w:styleId="112Position">
    <w:name w:val="112. Position"/>
    <w:basedOn w:val="Normal"/>
    <w:next w:val="Normal"/>
    <w:rsid w:val="00AD1F1A"/>
    <w:pPr>
      <w:spacing w:after="0"/>
    </w:pPr>
    <w:rPr>
      <w:b/>
      <w:i/>
    </w:rPr>
  </w:style>
  <w:style w:type="paragraph" w:customStyle="1" w:styleId="113ExperienceList">
    <w:name w:val="113. Experience List"/>
    <w:basedOn w:val="Normal"/>
    <w:rsid w:val="00AD1F1A"/>
    <w:pPr>
      <w:spacing w:after="160"/>
      <w:ind w:left="634" w:hanging="274"/>
    </w:pPr>
  </w:style>
  <w:style w:type="paragraph" w:customStyle="1" w:styleId="114ExperienceSublist">
    <w:name w:val="114. Experience Sublist"/>
    <w:basedOn w:val="113ExperienceList"/>
    <w:next w:val="113ExperienceList"/>
    <w:rsid w:val="00AD1F1A"/>
    <w:pPr>
      <w:tabs>
        <w:tab w:val="left" w:pos="1260"/>
        <w:tab w:val="left" w:pos="3960"/>
      </w:tabs>
      <w:ind w:left="900" w:firstLine="0"/>
    </w:pPr>
  </w:style>
  <w:style w:type="paragraph" w:customStyle="1" w:styleId="106StrSublist">
    <w:name w:val="106. Str. Sublist"/>
    <w:basedOn w:val="114ExperienceSublist"/>
    <w:rsid w:val="00AD1F1A"/>
    <w:pPr>
      <w:tabs>
        <w:tab w:val="clear" w:pos="1260"/>
        <w:tab w:val="left" w:pos="540"/>
      </w:tabs>
      <w:spacing w:after="60"/>
      <w:ind w:left="274"/>
    </w:pPr>
    <w:rPr>
      <w:sz w:val="16"/>
    </w:rPr>
  </w:style>
  <w:style w:type="paragraph" w:customStyle="1" w:styleId="107StrListLast">
    <w:name w:val="107. Str. List Last"/>
    <w:basedOn w:val="104StrengthsList"/>
    <w:next w:val="104StrengthsList"/>
    <w:rsid w:val="00AD1F1A"/>
    <w:pPr>
      <w:spacing w:after="320"/>
    </w:pPr>
  </w:style>
  <w:style w:type="paragraph" w:customStyle="1" w:styleId="103ObjectiveStatement">
    <w:name w:val="103. Objective Statement"/>
    <w:basedOn w:val="Normal"/>
    <w:next w:val="102BulletHeading"/>
    <w:rsid w:val="00AD1F1A"/>
    <w:pPr>
      <w:spacing w:after="360"/>
    </w:pPr>
    <w:rPr>
      <w:sz w:val="22"/>
    </w:rPr>
  </w:style>
  <w:style w:type="paragraph" w:styleId="Title">
    <w:name w:val="Title"/>
    <w:basedOn w:val="Normal"/>
    <w:qFormat/>
    <w:rsid w:val="00AD1F1A"/>
    <w:pPr>
      <w:spacing w:before="240" w:after="60"/>
      <w:jc w:val="center"/>
    </w:pPr>
    <w:rPr>
      <w:b/>
      <w:kern w:val="28"/>
      <w:sz w:val="32"/>
    </w:rPr>
  </w:style>
  <w:style w:type="paragraph" w:customStyle="1" w:styleId="105StrListBulletIntro">
    <w:name w:val="105. Str. List Bullet Intro"/>
    <w:basedOn w:val="104StrengthsList"/>
    <w:next w:val="106StrSublist"/>
    <w:rsid w:val="00AD1F1A"/>
  </w:style>
  <w:style w:type="paragraph" w:customStyle="1" w:styleId="108SchoolDegree">
    <w:name w:val="108. School Degree"/>
    <w:basedOn w:val="Normal"/>
    <w:next w:val="109School"/>
    <w:rsid w:val="00AD1F1A"/>
    <w:pPr>
      <w:spacing w:after="0"/>
    </w:pPr>
    <w:rPr>
      <w:b/>
    </w:rPr>
  </w:style>
  <w:style w:type="paragraph" w:customStyle="1" w:styleId="109School">
    <w:name w:val="109. School"/>
    <w:basedOn w:val="Normal"/>
    <w:next w:val="110SchCity"/>
    <w:rsid w:val="00AD1F1A"/>
    <w:pPr>
      <w:spacing w:after="0"/>
    </w:pPr>
    <w:rPr>
      <w:caps/>
    </w:rPr>
  </w:style>
  <w:style w:type="paragraph" w:customStyle="1" w:styleId="110SchCity">
    <w:name w:val="110. Sch City"/>
    <w:aliases w:val="State"/>
    <w:basedOn w:val="Normal"/>
    <w:next w:val="108SchoolDegree"/>
    <w:rsid w:val="00AD1F1A"/>
  </w:style>
  <w:style w:type="paragraph" w:customStyle="1" w:styleId="115ExperienceListLast">
    <w:name w:val="115. Experience List Last"/>
    <w:basedOn w:val="113ExperienceList"/>
    <w:next w:val="112Position"/>
    <w:rsid w:val="00AD1F1A"/>
    <w:pPr>
      <w:spacing w:after="240"/>
    </w:pPr>
  </w:style>
  <w:style w:type="paragraph" w:customStyle="1" w:styleId="111SchCity">
    <w:name w:val="111. Sch City"/>
    <w:aliases w:val="St. LAST"/>
    <w:basedOn w:val="110SchCity"/>
    <w:next w:val="Normal"/>
    <w:rsid w:val="00AD1F1A"/>
    <w:pPr>
      <w:spacing w:after="320"/>
    </w:pPr>
  </w:style>
  <w:style w:type="paragraph" w:styleId="Header">
    <w:name w:val="header"/>
    <w:basedOn w:val="Normal"/>
    <w:rsid w:val="00AD1F1A"/>
    <w:pPr>
      <w:tabs>
        <w:tab w:val="center" w:pos="4320"/>
        <w:tab w:val="right" w:pos="8640"/>
      </w:tabs>
    </w:pPr>
  </w:style>
  <w:style w:type="paragraph" w:customStyle="1" w:styleId="112APositionIndent">
    <w:name w:val="112A. Position Indent"/>
    <w:basedOn w:val="112Position"/>
    <w:next w:val="113ExperienceList"/>
    <w:rsid w:val="00AD1F1A"/>
  </w:style>
  <w:style w:type="paragraph" w:customStyle="1" w:styleId="PositionPage2">
    <w:name w:val="Position Page 2"/>
    <w:basedOn w:val="112APositionIndent"/>
    <w:rsid w:val="00AD1F1A"/>
    <w:pPr>
      <w:spacing w:before="360"/>
      <w:ind w:left="1440"/>
    </w:pPr>
  </w:style>
  <w:style w:type="paragraph" w:customStyle="1" w:styleId="ProfExperPAGE2">
    <w:name w:val="Prof. Exper. PAGE 2"/>
    <w:basedOn w:val="PositionPage2"/>
    <w:next w:val="113ExperienceList"/>
    <w:rsid w:val="00AD1F1A"/>
    <w:pPr>
      <w:spacing w:before="600"/>
    </w:pPr>
  </w:style>
  <w:style w:type="paragraph" w:customStyle="1" w:styleId="PAGE2-HeadingExpCont">
    <w:name w:val="PAGE 2 - Heading Exp. Con't"/>
    <w:basedOn w:val="Normal"/>
    <w:next w:val="Normal"/>
    <w:rsid w:val="00AD1F1A"/>
    <w:pPr>
      <w:spacing w:before="600"/>
      <w:ind w:left="1080"/>
    </w:pPr>
    <w:rPr>
      <w:b/>
      <w:smallCaps/>
      <w:sz w:val="24"/>
    </w:rPr>
  </w:style>
  <w:style w:type="paragraph" w:customStyle="1" w:styleId="PAGE2-Position">
    <w:name w:val="PAGE 2 - Position"/>
    <w:basedOn w:val="PAGE2-HeadingExpCont"/>
    <w:next w:val="Normal"/>
    <w:rsid w:val="00AD1F1A"/>
    <w:pPr>
      <w:spacing w:before="160" w:after="0"/>
    </w:pPr>
    <w:rPr>
      <w:b w:val="0"/>
      <w:smallCaps w:val="0"/>
      <w:sz w:val="20"/>
    </w:rPr>
  </w:style>
  <w:style w:type="paragraph" w:customStyle="1" w:styleId="PAGE2-ExpList">
    <w:name w:val="PAGE 2 - Exp. List"/>
    <w:basedOn w:val="PositionPage2"/>
    <w:rsid w:val="00AD1F1A"/>
    <w:pPr>
      <w:spacing w:before="0" w:after="210"/>
    </w:pPr>
    <w:rPr>
      <w:b w:val="0"/>
      <w:i w:val="0"/>
    </w:rPr>
  </w:style>
  <w:style w:type="paragraph" w:customStyle="1" w:styleId="PAGE2-CompanyName">
    <w:name w:val="PAGE 2 - Company Name"/>
    <w:basedOn w:val="Normal"/>
    <w:next w:val="PAGE2-Posinoexplanation"/>
    <w:rsid w:val="00AD1F1A"/>
    <w:pPr>
      <w:spacing w:before="240" w:after="0"/>
      <w:ind w:left="1080"/>
    </w:pPr>
  </w:style>
  <w:style w:type="paragraph" w:customStyle="1" w:styleId="PAGE2-Posinoexplanation">
    <w:name w:val="PAGE 2 - Posi. no explanation"/>
    <w:basedOn w:val="PAGE2-Position"/>
    <w:next w:val="PAGE2-CompanyName"/>
    <w:rsid w:val="00AD1F1A"/>
    <w:pPr>
      <w:spacing w:before="0" w:after="240"/>
    </w:pPr>
    <w:rPr>
      <w:b/>
      <w:i/>
    </w:rPr>
  </w:style>
  <w:style w:type="paragraph" w:customStyle="1" w:styleId="References">
    <w:name w:val="References"/>
    <w:basedOn w:val="Normal"/>
    <w:rsid w:val="00AD1F1A"/>
    <w:pPr>
      <w:spacing w:before="240" w:after="0"/>
      <w:jc w:val="center"/>
    </w:pPr>
    <w:rPr>
      <w:b/>
      <w:i/>
    </w:rPr>
  </w:style>
  <w:style w:type="paragraph" w:customStyle="1" w:styleId="PAGE2-Name">
    <w:name w:val="PAGE 2 - Name"/>
    <w:basedOn w:val="Normal"/>
    <w:next w:val="PAGE2-CompanyName"/>
    <w:rsid w:val="00AD1F1A"/>
    <w:pPr>
      <w:tabs>
        <w:tab w:val="right" w:pos="1440"/>
      </w:tabs>
      <w:spacing w:before="360"/>
    </w:pPr>
  </w:style>
  <w:style w:type="paragraph" w:customStyle="1" w:styleId="PAGE2-Nameheading">
    <w:name w:val="PAGE 2 - Name heading"/>
    <w:basedOn w:val="101Address"/>
    <w:rsid w:val="00AD1F1A"/>
    <w:pPr>
      <w:spacing w:after="500"/>
    </w:pPr>
  </w:style>
  <w:style w:type="paragraph" w:styleId="Footer">
    <w:name w:val="footer"/>
    <w:basedOn w:val="Normal"/>
    <w:rsid w:val="00AD1F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1F1A"/>
  </w:style>
  <w:style w:type="character" w:styleId="Hyperlink">
    <w:name w:val="Hyperlink"/>
    <w:basedOn w:val="DefaultParagraphFont"/>
    <w:rsid w:val="009446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F1A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AD1F1A"/>
    <w:pPr>
      <w:keepNext/>
      <w:spacing w:after="200" w:line="280" w:lineRule="atLeast"/>
      <w:outlineLvl w:val="0"/>
    </w:pPr>
    <w:rPr>
      <w:rFonts w:ascii="ClassGaramnd" w:hAnsi="ClassGaramnd"/>
      <w:b/>
      <w:sz w:val="22"/>
    </w:rPr>
  </w:style>
  <w:style w:type="paragraph" w:styleId="Heading2">
    <w:name w:val="heading 2"/>
    <w:basedOn w:val="Normal"/>
    <w:next w:val="Normal"/>
    <w:qFormat/>
    <w:rsid w:val="00AD1F1A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1F1A"/>
    <w:pPr>
      <w:spacing w:after="0"/>
    </w:pPr>
    <w:rPr>
      <w:rFonts w:ascii="Times New Roman" w:hAnsi="Times New Roman"/>
      <w:color w:val="000000"/>
      <w:sz w:val="24"/>
    </w:rPr>
  </w:style>
  <w:style w:type="paragraph" w:customStyle="1" w:styleId="100Name">
    <w:name w:val="100. Name"/>
    <w:basedOn w:val="Normal"/>
    <w:rsid w:val="00AD1F1A"/>
    <w:pPr>
      <w:pBdr>
        <w:bottom w:val="single" w:sz="6" w:space="1" w:color="auto"/>
      </w:pBdr>
      <w:spacing w:after="40"/>
    </w:pPr>
    <w:rPr>
      <w:sz w:val="44"/>
    </w:rPr>
  </w:style>
  <w:style w:type="paragraph" w:customStyle="1" w:styleId="101Address">
    <w:name w:val="101. Address"/>
    <w:basedOn w:val="Normal"/>
    <w:rsid w:val="00AD1F1A"/>
    <w:pPr>
      <w:tabs>
        <w:tab w:val="right" w:pos="10800"/>
      </w:tabs>
      <w:spacing w:before="40" w:after="400"/>
    </w:pPr>
  </w:style>
  <w:style w:type="paragraph" w:customStyle="1" w:styleId="102BulletHeading">
    <w:name w:val="102. Bullet Heading"/>
    <w:basedOn w:val="101Address"/>
    <w:next w:val="Normal"/>
    <w:rsid w:val="00AD1F1A"/>
    <w:pPr>
      <w:spacing w:after="240"/>
      <w:ind w:left="360" w:hanging="360"/>
    </w:pPr>
    <w:rPr>
      <w:b/>
      <w:caps/>
      <w:sz w:val="24"/>
    </w:rPr>
  </w:style>
  <w:style w:type="paragraph" w:customStyle="1" w:styleId="104StrengthsList">
    <w:name w:val="104. Strengths List"/>
    <w:basedOn w:val="Normal"/>
    <w:rsid w:val="00AD1F1A"/>
    <w:pPr>
      <w:spacing w:after="160"/>
      <w:ind w:left="274" w:hanging="274"/>
    </w:pPr>
  </w:style>
  <w:style w:type="paragraph" w:customStyle="1" w:styleId="112Position">
    <w:name w:val="112. Position"/>
    <w:basedOn w:val="Normal"/>
    <w:next w:val="Normal"/>
    <w:rsid w:val="00AD1F1A"/>
    <w:pPr>
      <w:spacing w:after="0"/>
    </w:pPr>
    <w:rPr>
      <w:b/>
      <w:i/>
    </w:rPr>
  </w:style>
  <w:style w:type="paragraph" w:customStyle="1" w:styleId="113ExperienceList">
    <w:name w:val="113. Experience List"/>
    <w:basedOn w:val="Normal"/>
    <w:rsid w:val="00AD1F1A"/>
    <w:pPr>
      <w:spacing w:after="160"/>
      <w:ind w:left="634" w:hanging="274"/>
    </w:pPr>
  </w:style>
  <w:style w:type="paragraph" w:customStyle="1" w:styleId="114ExperienceSublist">
    <w:name w:val="114. Experience Sublist"/>
    <w:basedOn w:val="113ExperienceList"/>
    <w:next w:val="113ExperienceList"/>
    <w:rsid w:val="00AD1F1A"/>
    <w:pPr>
      <w:tabs>
        <w:tab w:val="left" w:pos="1260"/>
        <w:tab w:val="left" w:pos="3960"/>
      </w:tabs>
      <w:ind w:left="900" w:firstLine="0"/>
    </w:pPr>
  </w:style>
  <w:style w:type="paragraph" w:customStyle="1" w:styleId="106StrSublist">
    <w:name w:val="106. Str. Sublist"/>
    <w:basedOn w:val="114ExperienceSublist"/>
    <w:rsid w:val="00AD1F1A"/>
    <w:pPr>
      <w:tabs>
        <w:tab w:val="clear" w:pos="1260"/>
        <w:tab w:val="left" w:pos="540"/>
      </w:tabs>
      <w:spacing w:after="60"/>
      <w:ind w:left="274"/>
    </w:pPr>
    <w:rPr>
      <w:sz w:val="16"/>
    </w:rPr>
  </w:style>
  <w:style w:type="paragraph" w:customStyle="1" w:styleId="107StrListLast">
    <w:name w:val="107. Str. List Last"/>
    <w:basedOn w:val="104StrengthsList"/>
    <w:next w:val="104StrengthsList"/>
    <w:rsid w:val="00AD1F1A"/>
    <w:pPr>
      <w:spacing w:after="320"/>
    </w:pPr>
  </w:style>
  <w:style w:type="paragraph" w:customStyle="1" w:styleId="103ObjectiveStatement">
    <w:name w:val="103. Objective Statement"/>
    <w:basedOn w:val="Normal"/>
    <w:next w:val="102BulletHeading"/>
    <w:rsid w:val="00AD1F1A"/>
    <w:pPr>
      <w:spacing w:after="360"/>
    </w:pPr>
    <w:rPr>
      <w:sz w:val="22"/>
    </w:rPr>
  </w:style>
  <w:style w:type="paragraph" w:styleId="Title">
    <w:name w:val="Title"/>
    <w:basedOn w:val="Normal"/>
    <w:qFormat/>
    <w:rsid w:val="00AD1F1A"/>
    <w:pPr>
      <w:spacing w:before="240" w:after="60"/>
      <w:jc w:val="center"/>
    </w:pPr>
    <w:rPr>
      <w:b/>
      <w:kern w:val="28"/>
      <w:sz w:val="32"/>
    </w:rPr>
  </w:style>
  <w:style w:type="paragraph" w:customStyle="1" w:styleId="105StrListBulletIntro">
    <w:name w:val="105. Str. List Bullet Intro"/>
    <w:basedOn w:val="104StrengthsList"/>
    <w:next w:val="106StrSublist"/>
    <w:rsid w:val="00AD1F1A"/>
  </w:style>
  <w:style w:type="paragraph" w:customStyle="1" w:styleId="108SchoolDegree">
    <w:name w:val="108. School Degree"/>
    <w:basedOn w:val="Normal"/>
    <w:next w:val="109School"/>
    <w:rsid w:val="00AD1F1A"/>
    <w:pPr>
      <w:spacing w:after="0"/>
    </w:pPr>
    <w:rPr>
      <w:b/>
    </w:rPr>
  </w:style>
  <w:style w:type="paragraph" w:customStyle="1" w:styleId="109School">
    <w:name w:val="109. School"/>
    <w:basedOn w:val="Normal"/>
    <w:next w:val="110SchCity"/>
    <w:rsid w:val="00AD1F1A"/>
    <w:pPr>
      <w:spacing w:after="0"/>
    </w:pPr>
    <w:rPr>
      <w:caps/>
    </w:rPr>
  </w:style>
  <w:style w:type="paragraph" w:customStyle="1" w:styleId="110SchCity">
    <w:name w:val="110. Sch City"/>
    <w:aliases w:val="State"/>
    <w:basedOn w:val="Normal"/>
    <w:next w:val="108SchoolDegree"/>
    <w:rsid w:val="00AD1F1A"/>
  </w:style>
  <w:style w:type="paragraph" w:customStyle="1" w:styleId="115ExperienceListLast">
    <w:name w:val="115. Experience List Last"/>
    <w:basedOn w:val="113ExperienceList"/>
    <w:next w:val="112Position"/>
    <w:rsid w:val="00AD1F1A"/>
    <w:pPr>
      <w:spacing w:after="240"/>
    </w:pPr>
  </w:style>
  <w:style w:type="paragraph" w:customStyle="1" w:styleId="111SchCity">
    <w:name w:val="111. Sch City"/>
    <w:aliases w:val="St. LAST"/>
    <w:basedOn w:val="110SchCity"/>
    <w:next w:val="Normal"/>
    <w:rsid w:val="00AD1F1A"/>
    <w:pPr>
      <w:spacing w:after="320"/>
    </w:pPr>
  </w:style>
  <w:style w:type="paragraph" w:styleId="Header">
    <w:name w:val="header"/>
    <w:basedOn w:val="Normal"/>
    <w:rsid w:val="00AD1F1A"/>
    <w:pPr>
      <w:tabs>
        <w:tab w:val="center" w:pos="4320"/>
        <w:tab w:val="right" w:pos="8640"/>
      </w:tabs>
    </w:pPr>
  </w:style>
  <w:style w:type="paragraph" w:customStyle="1" w:styleId="112APositionIndent">
    <w:name w:val="112A. Position Indent"/>
    <w:basedOn w:val="112Position"/>
    <w:next w:val="113ExperienceList"/>
    <w:rsid w:val="00AD1F1A"/>
  </w:style>
  <w:style w:type="paragraph" w:customStyle="1" w:styleId="PositionPage2">
    <w:name w:val="Position Page 2"/>
    <w:basedOn w:val="112APositionIndent"/>
    <w:rsid w:val="00AD1F1A"/>
    <w:pPr>
      <w:spacing w:before="360"/>
      <w:ind w:left="1440"/>
    </w:pPr>
  </w:style>
  <w:style w:type="paragraph" w:customStyle="1" w:styleId="ProfExperPAGE2">
    <w:name w:val="Prof. Exper. PAGE 2"/>
    <w:basedOn w:val="PositionPage2"/>
    <w:next w:val="113ExperienceList"/>
    <w:rsid w:val="00AD1F1A"/>
    <w:pPr>
      <w:spacing w:before="600"/>
    </w:pPr>
  </w:style>
  <w:style w:type="paragraph" w:customStyle="1" w:styleId="PAGE2-HeadingExpCont">
    <w:name w:val="PAGE 2 - Heading Exp. Con't"/>
    <w:basedOn w:val="Normal"/>
    <w:next w:val="Normal"/>
    <w:rsid w:val="00AD1F1A"/>
    <w:pPr>
      <w:spacing w:before="600"/>
      <w:ind w:left="1080"/>
    </w:pPr>
    <w:rPr>
      <w:b/>
      <w:smallCaps/>
      <w:sz w:val="24"/>
    </w:rPr>
  </w:style>
  <w:style w:type="paragraph" w:customStyle="1" w:styleId="PAGE2-Position">
    <w:name w:val="PAGE 2 - Position"/>
    <w:basedOn w:val="PAGE2-HeadingExpCont"/>
    <w:next w:val="Normal"/>
    <w:rsid w:val="00AD1F1A"/>
    <w:pPr>
      <w:spacing w:before="160" w:after="0"/>
    </w:pPr>
    <w:rPr>
      <w:b w:val="0"/>
      <w:smallCaps w:val="0"/>
      <w:sz w:val="20"/>
    </w:rPr>
  </w:style>
  <w:style w:type="paragraph" w:customStyle="1" w:styleId="PAGE2-ExpList">
    <w:name w:val="PAGE 2 - Exp. List"/>
    <w:basedOn w:val="PositionPage2"/>
    <w:rsid w:val="00AD1F1A"/>
    <w:pPr>
      <w:spacing w:before="0" w:after="210"/>
    </w:pPr>
    <w:rPr>
      <w:b w:val="0"/>
      <w:i w:val="0"/>
    </w:rPr>
  </w:style>
  <w:style w:type="paragraph" w:customStyle="1" w:styleId="PAGE2-CompanyName">
    <w:name w:val="PAGE 2 - Company Name"/>
    <w:basedOn w:val="Normal"/>
    <w:next w:val="PAGE2-Posinoexplanation"/>
    <w:rsid w:val="00AD1F1A"/>
    <w:pPr>
      <w:spacing w:before="240" w:after="0"/>
      <w:ind w:left="1080"/>
    </w:pPr>
  </w:style>
  <w:style w:type="paragraph" w:customStyle="1" w:styleId="PAGE2-Posinoexplanation">
    <w:name w:val="PAGE 2 - Posi. no explanation"/>
    <w:basedOn w:val="PAGE2-Position"/>
    <w:next w:val="PAGE2-CompanyName"/>
    <w:rsid w:val="00AD1F1A"/>
    <w:pPr>
      <w:spacing w:before="0" w:after="240"/>
    </w:pPr>
    <w:rPr>
      <w:b/>
      <w:i/>
    </w:rPr>
  </w:style>
  <w:style w:type="paragraph" w:customStyle="1" w:styleId="References">
    <w:name w:val="References"/>
    <w:basedOn w:val="Normal"/>
    <w:rsid w:val="00AD1F1A"/>
    <w:pPr>
      <w:spacing w:before="240" w:after="0"/>
      <w:jc w:val="center"/>
    </w:pPr>
    <w:rPr>
      <w:b/>
      <w:i/>
    </w:rPr>
  </w:style>
  <w:style w:type="paragraph" w:customStyle="1" w:styleId="PAGE2-Name">
    <w:name w:val="PAGE 2 - Name"/>
    <w:basedOn w:val="Normal"/>
    <w:next w:val="PAGE2-CompanyName"/>
    <w:rsid w:val="00AD1F1A"/>
    <w:pPr>
      <w:tabs>
        <w:tab w:val="right" w:pos="1440"/>
      </w:tabs>
      <w:spacing w:before="360"/>
    </w:pPr>
  </w:style>
  <w:style w:type="paragraph" w:customStyle="1" w:styleId="PAGE2-Nameheading">
    <w:name w:val="PAGE 2 - Name heading"/>
    <w:basedOn w:val="101Address"/>
    <w:rsid w:val="00AD1F1A"/>
    <w:pPr>
      <w:spacing w:after="500"/>
    </w:pPr>
  </w:style>
  <w:style w:type="paragraph" w:styleId="Footer">
    <w:name w:val="footer"/>
    <w:basedOn w:val="Normal"/>
    <w:rsid w:val="00AD1F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1F1A"/>
  </w:style>
  <w:style w:type="character" w:styleId="Hyperlink">
    <w:name w:val="Hyperlink"/>
    <w:basedOn w:val="DefaultParagraphFont"/>
    <w:rsid w:val="00944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wilson415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patel, sanjay</vt:lpstr>
    </vt:vector>
  </TitlesOfParts>
  <Company>Philip Morris, USA</Company>
  <LinksUpToDate>false</LinksUpToDate>
  <CharactersWithSpaces>7146</CharactersWithSpaces>
  <SharedDoc>false</SharedDoc>
  <HLinks>
    <vt:vector size="6" baseType="variant">
      <vt:variant>
        <vt:i4>4849698</vt:i4>
      </vt:variant>
      <vt:variant>
        <vt:i4>0</vt:i4>
      </vt:variant>
      <vt:variant>
        <vt:i4>0</vt:i4>
      </vt:variant>
      <vt:variant>
        <vt:i4>5</vt:i4>
      </vt:variant>
      <vt:variant>
        <vt:lpwstr>mailto:bwilson415@yahoo.com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patel, sanjay</dc:title>
  <dc:creator>Microsoft Corporation</dc:creator>
  <cp:lastModifiedBy>Wilson, Brad</cp:lastModifiedBy>
  <cp:revision>3</cp:revision>
  <cp:lastPrinted>2011-04-24T14:35:00Z</cp:lastPrinted>
  <dcterms:created xsi:type="dcterms:W3CDTF">2017-03-21T15:24:00Z</dcterms:created>
  <dcterms:modified xsi:type="dcterms:W3CDTF">2017-03-21T15:25:00Z</dcterms:modified>
</cp:coreProperties>
</file>