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D67BA" w14:textId="65E61D86" w:rsidR="00A55F80" w:rsidRPr="006F1086" w:rsidRDefault="009E532F" w:rsidP="00C27547">
      <w:pPr>
        <w:pStyle w:val="Heading3"/>
        <w:pBdr>
          <w:top w:val="none" w:sz="0" w:space="0" w:color="auto"/>
          <w:bottom w:val="none" w:sz="0" w:space="0" w:color="auto"/>
        </w:pBdr>
        <w:rPr>
          <w:rFonts w:asciiTheme="majorHAnsi" w:hAnsiTheme="majorHAnsi"/>
          <w:smallCaps w:val="0"/>
          <w:spacing w:val="10"/>
          <w:sz w:val="36"/>
          <w:szCs w:val="30"/>
        </w:rPr>
      </w:pPr>
      <w:r>
        <w:rPr>
          <w:rFonts w:asciiTheme="majorHAnsi" w:hAnsiTheme="majorHAnsi"/>
          <w:smallCaps w:val="0"/>
          <w:spacing w:val="10"/>
          <w:sz w:val="36"/>
          <w:szCs w:val="30"/>
        </w:rPr>
        <w:t>Lester Dickerson</w:t>
      </w:r>
    </w:p>
    <w:p w14:paraId="0E11083D" w14:textId="5C4F98A3" w:rsidR="002E7BA4" w:rsidRPr="00740486" w:rsidRDefault="004D6E79" w:rsidP="00C27547">
      <w:pPr>
        <w:pBdr>
          <w:top w:val="single" w:sz="4" w:space="1" w:color="auto"/>
        </w:pBdr>
        <w:spacing w:after="0" w:line="240" w:lineRule="auto"/>
        <w:jc w:val="center"/>
        <w:rPr>
          <w:rFonts w:asciiTheme="minorHAnsi" w:eastAsia="MS Mincho" w:hAnsiTheme="minorHAnsi"/>
          <w:sz w:val="20"/>
          <w:szCs w:val="20"/>
        </w:rPr>
      </w:pPr>
      <w:r>
        <w:rPr>
          <w:rFonts w:asciiTheme="minorHAnsi" w:eastAsia="MS Mincho" w:hAnsiTheme="minorHAnsi"/>
          <w:sz w:val="20"/>
          <w:szCs w:val="20"/>
        </w:rPr>
        <w:t>Severna Park, MD (443)786-2957</w:t>
      </w:r>
    </w:p>
    <w:p w14:paraId="3E75D271" w14:textId="42F8AEA2" w:rsidR="00A55F80" w:rsidRPr="00740486" w:rsidRDefault="009E532F" w:rsidP="00C27547">
      <w:pPr>
        <w:pBdr>
          <w:top w:val="single" w:sz="4" w:space="1" w:color="auto"/>
        </w:pBdr>
        <w:spacing w:after="0" w:line="240" w:lineRule="auto"/>
        <w:jc w:val="center"/>
        <w:rPr>
          <w:rFonts w:asciiTheme="minorHAnsi" w:hAnsiTheme="minorHAnsi"/>
          <w:sz w:val="20"/>
          <w:szCs w:val="20"/>
        </w:rPr>
      </w:pPr>
      <w:r>
        <w:rPr>
          <w:rFonts w:asciiTheme="minorHAnsi" w:eastAsia="MS Mincho" w:hAnsiTheme="minorHAnsi"/>
          <w:position w:val="2"/>
          <w:sz w:val="20"/>
          <w:szCs w:val="20"/>
        </w:rPr>
        <w:t>Lester.dickerson@yahoo</w:t>
      </w:r>
      <w:r w:rsidR="00B37CC4" w:rsidRPr="00740486">
        <w:rPr>
          <w:rFonts w:asciiTheme="minorHAnsi" w:eastAsia="MS Mincho" w:hAnsiTheme="minorHAnsi"/>
          <w:position w:val="2"/>
          <w:sz w:val="20"/>
          <w:szCs w:val="20"/>
        </w:rPr>
        <w:t>.com</w:t>
      </w:r>
    </w:p>
    <w:p w14:paraId="4917216D" w14:textId="7B98E4C5" w:rsidR="00A55F80" w:rsidRPr="00740486" w:rsidRDefault="00A55F80" w:rsidP="00C27547">
      <w:pPr>
        <w:pStyle w:val="Heading5"/>
        <w:tabs>
          <w:tab w:val="right" w:pos="8820"/>
        </w:tabs>
        <w:spacing w:before="240"/>
        <w:rPr>
          <w:rFonts w:asciiTheme="majorHAnsi" w:hAnsiTheme="majorHAnsi"/>
          <w:szCs w:val="28"/>
        </w:rPr>
      </w:pPr>
      <w:r w:rsidRPr="00740486">
        <w:rPr>
          <w:rFonts w:asciiTheme="majorHAnsi" w:hAnsiTheme="majorHAnsi"/>
          <w:szCs w:val="28"/>
        </w:rPr>
        <w:t>S</w:t>
      </w:r>
      <w:r w:rsidR="009E532F">
        <w:rPr>
          <w:rFonts w:asciiTheme="majorHAnsi" w:hAnsiTheme="majorHAnsi"/>
          <w:szCs w:val="28"/>
        </w:rPr>
        <w:t>enior-Level Maintenance and Project</w:t>
      </w:r>
      <w:r w:rsidRPr="00740486">
        <w:rPr>
          <w:rFonts w:asciiTheme="majorHAnsi" w:hAnsiTheme="majorHAnsi"/>
          <w:szCs w:val="28"/>
        </w:rPr>
        <w:t xml:space="preserve"> Manager</w:t>
      </w:r>
    </w:p>
    <w:p w14:paraId="176A2D6A" w14:textId="2E4F8AAB" w:rsidR="00A55F80" w:rsidRPr="00740486" w:rsidRDefault="009E532F" w:rsidP="00C27547">
      <w:pPr>
        <w:spacing w:after="0" w:line="240" w:lineRule="auto"/>
        <w:jc w:val="center"/>
        <w:rPr>
          <w:rFonts w:asciiTheme="minorHAnsi" w:hAnsiTheme="minorHAnsi"/>
          <w:b/>
          <w:highlight w:val="yellow"/>
        </w:rPr>
      </w:pPr>
      <w:r>
        <w:rPr>
          <w:rFonts w:asciiTheme="minorHAnsi" w:hAnsiTheme="minorHAnsi"/>
          <w:b/>
        </w:rPr>
        <w:t>Team Safety | Budget Manager | Project Ownership</w:t>
      </w:r>
    </w:p>
    <w:p w14:paraId="5F5CF4AD" w14:textId="73234D72" w:rsidR="00A55F80" w:rsidRPr="00740486" w:rsidRDefault="009E532F" w:rsidP="00C27547">
      <w:pPr>
        <w:pStyle w:val="BodyText"/>
        <w:spacing w:before="120" w:after="120"/>
        <w:rPr>
          <w:rFonts w:asciiTheme="minorHAnsi" w:hAnsiTheme="minorHAnsi"/>
          <w:sz w:val="21"/>
          <w:szCs w:val="21"/>
        </w:rPr>
      </w:pPr>
      <w:r>
        <w:rPr>
          <w:rFonts w:asciiTheme="minorHAnsi" w:hAnsiTheme="minorHAnsi"/>
          <w:sz w:val="21"/>
          <w:szCs w:val="21"/>
        </w:rPr>
        <w:t>Business leader with over twelve years in results orientated environments executing change management, efficiency standards, increased productivity</w:t>
      </w:r>
      <w:r w:rsidR="009A175C">
        <w:rPr>
          <w:rFonts w:asciiTheme="minorHAnsi" w:hAnsiTheme="minorHAnsi"/>
          <w:sz w:val="21"/>
          <w:szCs w:val="21"/>
        </w:rPr>
        <w:t>,</w:t>
      </w:r>
      <w:r>
        <w:rPr>
          <w:rFonts w:asciiTheme="minorHAnsi" w:hAnsiTheme="minorHAnsi"/>
          <w:sz w:val="21"/>
          <w:szCs w:val="21"/>
        </w:rPr>
        <w:t xml:space="preserve"> and safety protocols. </w:t>
      </w:r>
      <w:r w:rsidR="00A55F80" w:rsidRPr="00740486">
        <w:rPr>
          <w:rFonts w:asciiTheme="minorHAnsi" w:hAnsiTheme="minorHAnsi"/>
          <w:sz w:val="21"/>
          <w:szCs w:val="21"/>
        </w:rPr>
        <w:t xml:space="preserve"> </w:t>
      </w:r>
      <w:r w:rsidR="009A175C">
        <w:rPr>
          <w:rFonts w:asciiTheme="minorHAnsi" w:hAnsiTheme="minorHAnsi"/>
          <w:sz w:val="21"/>
          <w:szCs w:val="21"/>
        </w:rPr>
        <w:t>Experience in team facilitation, quality control, budget adherence, and CMMS implementation. Strong knowledge in Maximo, TMA, MRP, SAP, and Microsoft Office Suite.</w:t>
      </w:r>
    </w:p>
    <w:tbl>
      <w:tblPr>
        <w:tblW w:w="5000" w:type="pct"/>
        <w:tblLook w:val="04A0" w:firstRow="1" w:lastRow="0" w:firstColumn="1" w:lastColumn="0" w:noHBand="0" w:noVBand="1"/>
      </w:tblPr>
      <w:tblGrid>
        <w:gridCol w:w="3600"/>
        <w:gridCol w:w="3601"/>
        <w:gridCol w:w="3599"/>
      </w:tblGrid>
      <w:tr w:rsidR="007F1669" w:rsidRPr="00740486" w14:paraId="1CB48935" w14:textId="77777777" w:rsidTr="00C27547">
        <w:tc>
          <w:tcPr>
            <w:tcW w:w="1667" w:type="pct"/>
          </w:tcPr>
          <w:p w14:paraId="0C238165" w14:textId="0E158C14"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Strategic Planning</w:t>
            </w:r>
          </w:p>
          <w:p w14:paraId="4927AC6C" w14:textId="2F78E1BB"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Budget Administration</w:t>
            </w:r>
          </w:p>
          <w:p w14:paraId="120E95EF" w14:textId="3C1862A5"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Lean Manufacturing</w:t>
            </w:r>
          </w:p>
          <w:p w14:paraId="549ABE7A" w14:textId="58E2E62C"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Training and Development</w:t>
            </w:r>
          </w:p>
        </w:tc>
        <w:tc>
          <w:tcPr>
            <w:tcW w:w="1667" w:type="pct"/>
          </w:tcPr>
          <w:p w14:paraId="4F8A2131" w14:textId="3DFC7C0C"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Operations Management</w:t>
            </w:r>
          </w:p>
          <w:p w14:paraId="01282A99" w14:textId="30D47738"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Vendor Relations</w:t>
            </w:r>
          </w:p>
          <w:p w14:paraId="7CF6E23B" w14:textId="3E018FA7"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 xml:space="preserve">Process Standardization </w:t>
            </w:r>
          </w:p>
          <w:p w14:paraId="2651E98C" w14:textId="1F5643BC"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Inventory Control</w:t>
            </w:r>
          </w:p>
        </w:tc>
        <w:tc>
          <w:tcPr>
            <w:tcW w:w="1667" w:type="pct"/>
          </w:tcPr>
          <w:p w14:paraId="2F796578" w14:textId="5488167C"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Cost Saving Techniques</w:t>
            </w:r>
          </w:p>
          <w:p w14:paraId="5F367C9E" w14:textId="61EDE7A9"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Labor Relations</w:t>
            </w:r>
          </w:p>
          <w:p w14:paraId="485792F0" w14:textId="049E1476"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Safety Regulations</w:t>
            </w:r>
          </w:p>
          <w:p w14:paraId="62ACDD59" w14:textId="29B750D1" w:rsidR="007F1669" w:rsidRPr="00740486" w:rsidRDefault="00FD75A2" w:rsidP="005B42B2">
            <w:pPr>
              <w:pStyle w:val="MediumGrid1-Accent21"/>
              <w:numPr>
                <w:ilvl w:val="0"/>
                <w:numId w:val="6"/>
              </w:numPr>
              <w:tabs>
                <w:tab w:val="left" w:pos="342"/>
              </w:tabs>
              <w:spacing w:after="0" w:line="240" w:lineRule="auto"/>
              <w:ind w:left="360"/>
              <w:contextualSpacing w:val="0"/>
              <w:rPr>
                <w:rFonts w:asciiTheme="minorHAnsi" w:hAnsiTheme="minorHAnsi"/>
                <w:sz w:val="21"/>
                <w:szCs w:val="21"/>
              </w:rPr>
            </w:pPr>
            <w:r>
              <w:rPr>
                <w:rFonts w:asciiTheme="minorHAnsi" w:hAnsiTheme="minorHAnsi"/>
                <w:sz w:val="21"/>
                <w:szCs w:val="21"/>
              </w:rPr>
              <w:t>Procedure Implementation</w:t>
            </w:r>
          </w:p>
        </w:tc>
      </w:tr>
    </w:tbl>
    <w:p w14:paraId="550082FB" w14:textId="77777777" w:rsidR="00A55F80" w:rsidRPr="00740486" w:rsidRDefault="00A55F80" w:rsidP="006650CF">
      <w:pPr>
        <w:pStyle w:val="Heading1"/>
        <w:pBdr>
          <w:top w:val="single" w:sz="4" w:space="2" w:color="auto"/>
          <w:bottom w:val="single" w:sz="8" w:space="2" w:color="auto"/>
        </w:pBdr>
        <w:spacing w:before="240" w:after="120"/>
        <w:rPr>
          <w:rFonts w:asciiTheme="majorHAnsi" w:hAnsiTheme="majorHAnsi"/>
          <w:caps/>
          <w:smallCaps w:val="0"/>
          <w:spacing w:val="20"/>
          <w:szCs w:val="20"/>
        </w:rPr>
      </w:pPr>
      <w:r w:rsidRPr="00740486">
        <w:rPr>
          <w:rFonts w:asciiTheme="majorHAnsi" w:hAnsiTheme="majorHAnsi"/>
          <w:caps/>
          <w:smallCaps w:val="0"/>
          <w:spacing w:val="20"/>
          <w:szCs w:val="20"/>
        </w:rPr>
        <w:t>Professional Experience</w:t>
      </w:r>
    </w:p>
    <w:p w14:paraId="0FADB107" w14:textId="50F0B391" w:rsidR="00A55F80" w:rsidRPr="00740486" w:rsidRDefault="00FD75A2" w:rsidP="00D50FAA">
      <w:pPr>
        <w:tabs>
          <w:tab w:val="right" w:pos="10800"/>
        </w:tabs>
        <w:spacing w:before="240" w:after="0" w:line="240" w:lineRule="auto"/>
        <w:rPr>
          <w:rFonts w:asciiTheme="minorHAnsi" w:hAnsiTheme="minorHAnsi"/>
          <w:sz w:val="21"/>
          <w:szCs w:val="21"/>
        </w:rPr>
      </w:pPr>
      <w:proofErr w:type="spellStart"/>
      <w:r>
        <w:rPr>
          <w:rFonts w:asciiTheme="minorHAnsi" w:hAnsiTheme="minorHAnsi"/>
          <w:b/>
          <w:sz w:val="21"/>
          <w:szCs w:val="21"/>
        </w:rPr>
        <w:t>TaTa</w:t>
      </w:r>
      <w:proofErr w:type="spellEnd"/>
      <w:r>
        <w:rPr>
          <w:rFonts w:asciiTheme="minorHAnsi" w:hAnsiTheme="minorHAnsi"/>
          <w:b/>
          <w:sz w:val="21"/>
          <w:szCs w:val="21"/>
        </w:rPr>
        <w:t xml:space="preserve"> Global Beverage</w:t>
      </w:r>
      <w:r w:rsidR="008D3C7B" w:rsidRPr="00740486">
        <w:rPr>
          <w:rFonts w:asciiTheme="minorHAnsi" w:hAnsiTheme="minorHAnsi"/>
          <w:b/>
          <w:sz w:val="21"/>
          <w:szCs w:val="21"/>
        </w:rPr>
        <w:t xml:space="preserve">, </w:t>
      </w:r>
      <w:r w:rsidR="004D6E79">
        <w:rPr>
          <w:rFonts w:asciiTheme="minorHAnsi" w:hAnsiTheme="minorHAnsi"/>
          <w:b/>
          <w:sz w:val="21"/>
          <w:szCs w:val="21"/>
        </w:rPr>
        <w:t>Landover MD</w:t>
      </w:r>
      <w:r>
        <w:rPr>
          <w:rFonts w:asciiTheme="minorHAnsi" w:hAnsiTheme="minorHAnsi"/>
          <w:sz w:val="21"/>
          <w:szCs w:val="21"/>
        </w:rPr>
        <w:tab/>
        <w:t>2013</w:t>
      </w:r>
      <w:r w:rsidR="00A55F80" w:rsidRPr="00740486">
        <w:rPr>
          <w:rFonts w:asciiTheme="minorHAnsi" w:hAnsiTheme="minorHAnsi"/>
          <w:sz w:val="21"/>
          <w:szCs w:val="21"/>
        </w:rPr>
        <w:t xml:space="preserve"> – </w:t>
      </w:r>
      <w:r w:rsidR="006E7B2E">
        <w:rPr>
          <w:rFonts w:asciiTheme="minorHAnsi" w:hAnsiTheme="minorHAnsi"/>
          <w:sz w:val="21"/>
          <w:szCs w:val="21"/>
        </w:rPr>
        <w:t>2016</w:t>
      </w:r>
    </w:p>
    <w:p w14:paraId="156D04DB" w14:textId="61EA305A" w:rsidR="00A55F80" w:rsidRPr="00740486" w:rsidRDefault="00FD75A2" w:rsidP="00C27547">
      <w:pPr>
        <w:spacing w:after="0" w:line="240" w:lineRule="auto"/>
        <w:rPr>
          <w:rFonts w:asciiTheme="minorHAnsi" w:hAnsiTheme="minorHAnsi"/>
          <w:iCs/>
          <w:color w:val="000000"/>
          <w:sz w:val="21"/>
          <w:szCs w:val="21"/>
        </w:rPr>
      </w:pPr>
      <w:r>
        <w:rPr>
          <w:rFonts w:asciiTheme="minorHAnsi" w:hAnsiTheme="minorHAnsi" w:cs="Book Antiqua"/>
          <w:b/>
          <w:i/>
          <w:iCs/>
          <w:color w:val="000000"/>
          <w:sz w:val="21"/>
          <w:szCs w:val="21"/>
        </w:rPr>
        <w:t>Engineering Maintenance Manager</w:t>
      </w:r>
      <w:r>
        <w:rPr>
          <w:rFonts w:asciiTheme="minorHAnsi" w:hAnsiTheme="minorHAnsi" w:cs="Book Antiqua"/>
          <w:i/>
          <w:iCs/>
          <w:color w:val="000000"/>
          <w:sz w:val="21"/>
          <w:szCs w:val="21"/>
        </w:rPr>
        <w:t xml:space="preserve">, </w:t>
      </w:r>
    </w:p>
    <w:p w14:paraId="125FF896" w14:textId="59E4D8A3" w:rsidR="00A55F80" w:rsidRPr="00740486" w:rsidRDefault="00217854"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Directly responsible for a $</w:t>
      </w:r>
      <w:r w:rsidR="00BC509A">
        <w:rPr>
          <w:rFonts w:asciiTheme="minorHAnsi" w:hAnsiTheme="minorHAnsi" w:cs="Book Antiqua"/>
          <w:sz w:val="21"/>
          <w:szCs w:val="21"/>
        </w:rPr>
        <w:t>3</w:t>
      </w:r>
      <w:r>
        <w:rPr>
          <w:rFonts w:asciiTheme="minorHAnsi" w:hAnsiTheme="minorHAnsi" w:cs="Book Antiqua"/>
          <w:sz w:val="21"/>
          <w:szCs w:val="21"/>
        </w:rPr>
        <w:t xml:space="preserve">M annual budget while adhering to maintenance standards </w:t>
      </w:r>
      <w:proofErr w:type="gramStart"/>
      <w:r>
        <w:rPr>
          <w:rFonts w:asciiTheme="minorHAnsi" w:hAnsiTheme="minorHAnsi" w:cs="Book Antiqua"/>
          <w:sz w:val="21"/>
          <w:szCs w:val="21"/>
        </w:rPr>
        <w:t>through the use of</w:t>
      </w:r>
      <w:proofErr w:type="gramEnd"/>
      <w:r>
        <w:rPr>
          <w:rFonts w:asciiTheme="minorHAnsi" w:hAnsiTheme="minorHAnsi" w:cs="Book Antiqua"/>
          <w:sz w:val="21"/>
          <w:szCs w:val="21"/>
        </w:rPr>
        <w:t xml:space="preserve"> KPI’s, metric tracking, and standardized processes. </w:t>
      </w:r>
    </w:p>
    <w:p w14:paraId="06D060B9" w14:textId="7DE9729A" w:rsidR="00A55F80" w:rsidRPr="00740486" w:rsidRDefault="00217854"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Manage contractors, facilities and direct reports, 12 in total with 2 being salaried</w:t>
      </w:r>
      <w:r w:rsidR="00A55F80" w:rsidRPr="00740486">
        <w:rPr>
          <w:rFonts w:asciiTheme="minorHAnsi" w:hAnsiTheme="minorHAnsi" w:cs="Book Antiqua"/>
          <w:sz w:val="21"/>
          <w:szCs w:val="21"/>
        </w:rPr>
        <w:t>.</w:t>
      </w:r>
      <w:r>
        <w:rPr>
          <w:rFonts w:asciiTheme="minorHAnsi" w:hAnsiTheme="minorHAnsi" w:cs="Book Antiqua"/>
          <w:sz w:val="21"/>
          <w:szCs w:val="21"/>
        </w:rPr>
        <w:t xml:space="preserve"> Ensured they are trained properly on technical standards, safety and corporate standards.</w:t>
      </w:r>
    </w:p>
    <w:p w14:paraId="031B3E9A" w14:textId="1650DD2A" w:rsidR="00A55F80" w:rsidRDefault="00217854"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Implemented a CMMS system to better track work orders, PM’s, completed tasks, backlog, and inventory within the first 120 days of employment with the company. </w:t>
      </w:r>
    </w:p>
    <w:p w14:paraId="409695A7" w14:textId="25B334D8" w:rsidR="003B28BE" w:rsidRDefault="00217854"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Launched several new products, aided in the plant passing BRC audit successfully, and installed a new </w:t>
      </w:r>
      <w:proofErr w:type="spellStart"/>
      <w:r>
        <w:rPr>
          <w:rFonts w:asciiTheme="minorHAnsi" w:hAnsiTheme="minorHAnsi" w:cs="Book Antiqua"/>
          <w:sz w:val="21"/>
          <w:szCs w:val="21"/>
        </w:rPr>
        <w:t>Frac</w:t>
      </w:r>
      <w:proofErr w:type="spellEnd"/>
      <w:r>
        <w:rPr>
          <w:rFonts w:asciiTheme="minorHAnsi" w:hAnsiTheme="minorHAnsi" w:cs="Book Antiqua"/>
          <w:sz w:val="21"/>
          <w:szCs w:val="21"/>
        </w:rPr>
        <w:t xml:space="preserve">-Pac single serve packaging line. </w:t>
      </w:r>
    </w:p>
    <w:p w14:paraId="66FF04EE" w14:textId="06E3388D" w:rsidR="004D6E79" w:rsidRPr="00740486" w:rsidRDefault="004D6E79"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Installed several box erectors as well as case packers on 3 lines and worked with vendor to ensure corrugate material was correct and to specifications for acceptable FAT</w:t>
      </w:r>
    </w:p>
    <w:p w14:paraId="03FDC68D" w14:textId="3D3671B5" w:rsidR="00382911" w:rsidRPr="00740486" w:rsidRDefault="00FD75A2" w:rsidP="00C27547">
      <w:pPr>
        <w:tabs>
          <w:tab w:val="right" w:pos="10800"/>
        </w:tabs>
        <w:spacing w:before="360" w:after="0" w:line="240" w:lineRule="auto"/>
        <w:rPr>
          <w:rFonts w:asciiTheme="minorHAnsi" w:hAnsiTheme="minorHAnsi"/>
          <w:sz w:val="21"/>
          <w:szCs w:val="21"/>
        </w:rPr>
      </w:pPr>
      <w:r>
        <w:rPr>
          <w:rFonts w:asciiTheme="minorHAnsi" w:hAnsiTheme="minorHAnsi"/>
          <w:b/>
          <w:sz w:val="21"/>
          <w:szCs w:val="21"/>
        </w:rPr>
        <w:t>General Mills</w:t>
      </w:r>
      <w:r w:rsidR="00091638">
        <w:rPr>
          <w:rFonts w:asciiTheme="minorHAnsi" w:hAnsiTheme="minorHAnsi"/>
          <w:b/>
          <w:sz w:val="21"/>
          <w:szCs w:val="21"/>
        </w:rPr>
        <w:t>/Kraft Foods</w:t>
      </w:r>
      <w:r w:rsidR="00382911" w:rsidRPr="00740486">
        <w:rPr>
          <w:rFonts w:asciiTheme="minorHAnsi" w:hAnsiTheme="minorHAnsi"/>
          <w:b/>
          <w:sz w:val="21"/>
          <w:szCs w:val="21"/>
        </w:rPr>
        <w:t xml:space="preserve">, </w:t>
      </w:r>
      <w:r w:rsidR="004D6E79">
        <w:rPr>
          <w:rFonts w:asciiTheme="minorHAnsi" w:hAnsiTheme="minorHAnsi"/>
          <w:b/>
          <w:sz w:val="21"/>
          <w:szCs w:val="21"/>
        </w:rPr>
        <w:t>Federalsburg MD/</w:t>
      </w:r>
      <w:r w:rsidR="00091638">
        <w:rPr>
          <w:rFonts w:asciiTheme="minorHAnsi" w:hAnsiTheme="minorHAnsi"/>
          <w:b/>
          <w:sz w:val="21"/>
          <w:szCs w:val="21"/>
        </w:rPr>
        <w:t xml:space="preserve"> Kraft Foods, </w:t>
      </w:r>
      <w:r w:rsidR="004D6E79">
        <w:rPr>
          <w:rFonts w:asciiTheme="minorHAnsi" w:hAnsiTheme="minorHAnsi"/>
          <w:b/>
          <w:sz w:val="21"/>
          <w:szCs w:val="21"/>
        </w:rPr>
        <w:t>Richmond VA</w:t>
      </w:r>
      <w:r w:rsidR="00382911" w:rsidRPr="00740486">
        <w:rPr>
          <w:rFonts w:asciiTheme="minorHAnsi" w:hAnsiTheme="minorHAnsi"/>
          <w:sz w:val="21"/>
          <w:szCs w:val="21"/>
        </w:rPr>
        <w:tab/>
      </w:r>
      <w:r>
        <w:rPr>
          <w:rFonts w:asciiTheme="minorHAnsi" w:hAnsiTheme="minorHAnsi"/>
          <w:sz w:val="21"/>
          <w:szCs w:val="21"/>
        </w:rPr>
        <w:t>20</w:t>
      </w:r>
      <w:r w:rsidR="00091638">
        <w:rPr>
          <w:rFonts w:asciiTheme="minorHAnsi" w:hAnsiTheme="minorHAnsi"/>
          <w:sz w:val="21"/>
          <w:szCs w:val="21"/>
        </w:rPr>
        <w:t>10</w:t>
      </w:r>
      <w:r>
        <w:rPr>
          <w:rFonts w:asciiTheme="minorHAnsi" w:hAnsiTheme="minorHAnsi"/>
          <w:sz w:val="21"/>
          <w:szCs w:val="21"/>
        </w:rPr>
        <w:t xml:space="preserve"> – 2013</w:t>
      </w:r>
    </w:p>
    <w:p w14:paraId="39B6C180" w14:textId="67FB593F" w:rsidR="00382911" w:rsidRPr="00740486" w:rsidRDefault="00FD75A2" w:rsidP="00C27547">
      <w:pPr>
        <w:spacing w:after="0" w:line="240" w:lineRule="auto"/>
        <w:rPr>
          <w:rFonts w:asciiTheme="minorHAnsi" w:hAnsiTheme="minorHAnsi"/>
          <w:iCs/>
          <w:color w:val="000000"/>
          <w:sz w:val="21"/>
          <w:szCs w:val="21"/>
        </w:rPr>
      </w:pPr>
      <w:r>
        <w:rPr>
          <w:rFonts w:asciiTheme="minorHAnsi" w:hAnsiTheme="minorHAnsi" w:cs="Book Antiqua"/>
          <w:b/>
          <w:i/>
          <w:iCs/>
          <w:color w:val="000000"/>
          <w:sz w:val="21"/>
          <w:szCs w:val="21"/>
        </w:rPr>
        <w:t>Six SIGMA Black Belt</w:t>
      </w:r>
      <w:r w:rsidR="00091638">
        <w:rPr>
          <w:rFonts w:asciiTheme="minorHAnsi" w:hAnsiTheme="minorHAnsi" w:cs="Book Antiqua"/>
          <w:b/>
          <w:i/>
          <w:iCs/>
          <w:color w:val="000000"/>
          <w:sz w:val="21"/>
          <w:szCs w:val="21"/>
        </w:rPr>
        <w:t>/Production Supervisor</w:t>
      </w:r>
      <w:r>
        <w:rPr>
          <w:rFonts w:asciiTheme="minorHAnsi" w:hAnsiTheme="minorHAnsi" w:cs="Book Antiqua"/>
          <w:i/>
          <w:iCs/>
          <w:color w:val="000000"/>
          <w:sz w:val="21"/>
          <w:szCs w:val="21"/>
        </w:rPr>
        <w:t>, 2010 – 2013</w:t>
      </w:r>
    </w:p>
    <w:p w14:paraId="332A20C5" w14:textId="6C73E980" w:rsidR="00382911" w:rsidRPr="00740486" w:rsidRDefault="000B4EF3"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Utilized DMAIC process to foster teambuilding and enhance the project completion process</w:t>
      </w:r>
      <w:r w:rsidR="00382911" w:rsidRPr="00740486">
        <w:rPr>
          <w:rFonts w:asciiTheme="minorHAnsi" w:hAnsiTheme="minorHAnsi" w:cs="Book Antiqua"/>
          <w:sz w:val="21"/>
          <w:szCs w:val="21"/>
        </w:rPr>
        <w:t>.</w:t>
      </w:r>
    </w:p>
    <w:p w14:paraId="7237F42A" w14:textId="721BAD2D" w:rsidR="00382911" w:rsidRPr="00740486" w:rsidRDefault="000B4EF3"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Ensured all lines in the plant were at a 3 sigma level or above</w:t>
      </w:r>
      <w:r w:rsidR="00382911" w:rsidRPr="00740486">
        <w:rPr>
          <w:rFonts w:asciiTheme="minorHAnsi" w:hAnsiTheme="minorHAnsi" w:cs="Book Antiqua"/>
          <w:sz w:val="21"/>
          <w:szCs w:val="21"/>
        </w:rPr>
        <w:t>.</w:t>
      </w:r>
    </w:p>
    <w:p w14:paraId="679EDDDA" w14:textId="3D22AF21" w:rsidR="00382911" w:rsidRDefault="000B4EF3"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Promoted two team members to green belt and certified 2 out of 4 lines at 3 Sigma level within 8 months</w:t>
      </w:r>
      <w:r w:rsidR="00382911" w:rsidRPr="00740486">
        <w:rPr>
          <w:rFonts w:asciiTheme="minorHAnsi" w:hAnsiTheme="minorHAnsi" w:cs="Book Antiqua"/>
          <w:sz w:val="21"/>
          <w:szCs w:val="21"/>
        </w:rPr>
        <w:t>.</w:t>
      </w:r>
    </w:p>
    <w:p w14:paraId="6BF7F9C9" w14:textId="02181C26" w:rsidR="003B28BE" w:rsidRDefault="000B4EF3"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Saved $200k within the first 5 months of implementation. </w:t>
      </w:r>
    </w:p>
    <w:p w14:paraId="71FC8716" w14:textId="0508457E" w:rsidR="00BE1810" w:rsidRDefault="00BE1810"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Identified project that saved in immeasurable cost of production on Wheat Thins line</w:t>
      </w:r>
    </w:p>
    <w:p w14:paraId="6937A597" w14:textId="31256172" w:rsidR="00BE1810" w:rsidRPr="00740486" w:rsidRDefault="00BE1810"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Supervised 14 Operators running 3 lines in the production department </w:t>
      </w:r>
    </w:p>
    <w:p w14:paraId="54B1D1EE" w14:textId="3D8E941F" w:rsidR="00382911" w:rsidRPr="00740486" w:rsidRDefault="00FD75A2" w:rsidP="00C27547">
      <w:pPr>
        <w:spacing w:before="240" w:after="0" w:line="240" w:lineRule="auto"/>
        <w:rPr>
          <w:rFonts w:asciiTheme="minorHAnsi" w:hAnsiTheme="minorHAnsi"/>
          <w:iCs/>
          <w:color w:val="000000"/>
          <w:sz w:val="21"/>
          <w:szCs w:val="21"/>
        </w:rPr>
      </w:pPr>
      <w:r>
        <w:rPr>
          <w:rFonts w:asciiTheme="minorHAnsi" w:hAnsiTheme="minorHAnsi" w:cs="Book Antiqua"/>
          <w:b/>
          <w:i/>
          <w:iCs/>
          <w:color w:val="000000"/>
          <w:sz w:val="21"/>
          <w:szCs w:val="21"/>
        </w:rPr>
        <w:t>Maintenance Manager</w:t>
      </w:r>
      <w:r>
        <w:rPr>
          <w:rFonts w:asciiTheme="minorHAnsi" w:hAnsiTheme="minorHAnsi" w:cs="Book Antiqua"/>
          <w:i/>
          <w:iCs/>
          <w:color w:val="000000"/>
          <w:sz w:val="21"/>
          <w:szCs w:val="21"/>
        </w:rPr>
        <w:t>, 2009 – 2010</w:t>
      </w:r>
    </w:p>
    <w:p w14:paraId="44CF7A37" w14:textId="44D7D41D" w:rsidR="00382911" w:rsidRPr="00740486" w:rsidRDefault="000B4EF3"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Contributed a preliminary annual savings of $1.9M within WIP production while updating 2 lines to 3 Sigma level</w:t>
      </w:r>
      <w:r w:rsidR="00D55686">
        <w:rPr>
          <w:rFonts w:asciiTheme="minorHAnsi" w:hAnsiTheme="minorHAnsi" w:cs="Book Antiqua"/>
          <w:sz w:val="21"/>
          <w:szCs w:val="21"/>
        </w:rPr>
        <w:t xml:space="preserve"> and exceeding the maintenance budget by $120K</w:t>
      </w:r>
      <w:r w:rsidR="00382911" w:rsidRPr="00740486">
        <w:rPr>
          <w:rFonts w:asciiTheme="minorHAnsi" w:hAnsiTheme="minorHAnsi" w:cs="Book Antiqua"/>
          <w:sz w:val="21"/>
          <w:szCs w:val="21"/>
        </w:rPr>
        <w:t xml:space="preserve">. </w:t>
      </w:r>
    </w:p>
    <w:p w14:paraId="66907941" w14:textId="26F14776" w:rsidR="00382911" w:rsidRPr="00740486" w:rsidRDefault="00D55686"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Overall responsibility of plant maintenance, budget, storerooms, planning, scheduling, and safety programs. Additionally, oversaw 9 direct reports. </w:t>
      </w:r>
    </w:p>
    <w:p w14:paraId="4F889452" w14:textId="4C75B9B5" w:rsidR="00382911" w:rsidRPr="00740486" w:rsidRDefault="00D55686" w:rsidP="005B42B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Served on the plant steering team to contribute to the future of the plant prior to Kraft merger. </w:t>
      </w:r>
    </w:p>
    <w:p w14:paraId="23369739" w14:textId="6A4786C5" w:rsidR="003B28BE" w:rsidRPr="00D55686" w:rsidRDefault="00D55686" w:rsidP="00D55686">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Increased machine upt</w:t>
      </w:r>
      <w:r w:rsidR="00916B14">
        <w:rPr>
          <w:rFonts w:asciiTheme="minorHAnsi" w:hAnsiTheme="minorHAnsi" w:cs="Book Antiqua"/>
          <w:sz w:val="21"/>
          <w:szCs w:val="21"/>
        </w:rPr>
        <w:t>ime</w:t>
      </w:r>
      <w:bookmarkStart w:id="0" w:name="_GoBack"/>
      <w:bookmarkEnd w:id="0"/>
      <w:r>
        <w:rPr>
          <w:rFonts w:asciiTheme="minorHAnsi" w:hAnsiTheme="minorHAnsi" w:cs="Book Antiqua"/>
          <w:sz w:val="21"/>
          <w:szCs w:val="21"/>
        </w:rPr>
        <w:t xml:space="preserve"> and throughputs by 12%</w:t>
      </w:r>
      <w:r w:rsidR="00382911" w:rsidRPr="00740486">
        <w:rPr>
          <w:rFonts w:asciiTheme="minorHAnsi" w:hAnsiTheme="minorHAnsi" w:cs="Book Antiqua"/>
          <w:sz w:val="21"/>
          <w:szCs w:val="21"/>
        </w:rPr>
        <w:t>.</w:t>
      </w:r>
    </w:p>
    <w:p w14:paraId="5E7946A9" w14:textId="77777777" w:rsidR="00091638" w:rsidRDefault="00091638" w:rsidP="004F4E42">
      <w:pPr>
        <w:tabs>
          <w:tab w:val="right" w:pos="10800"/>
        </w:tabs>
        <w:spacing w:before="360" w:after="0" w:line="240" w:lineRule="auto"/>
        <w:rPr>
          <w:rFonts w:asciiTheme="minorHAnsi" w:hAnsiTheme="minorHAnsi"/>
          <w:b/>
          <w:sz w:val="21"/>
          <w:szCs w:val="21"/>
        </w:rPr>
      </w:pPr>
    </w:p>
    <w:p w14:paraId="169B8F87" w14:textId="77777777" w:rsidR="00091638" w:rsidRDefault="00091638" w:rsidP="004F4E42">
      <w:pPr>
        <w:tabs>
          <w:tab w:val="right" w:pos="10800"/>
        </w:tabs>
        <w:spacing w:before="360" w:after="0" w:line="240" w:lineRule="auto"/>
        <w:rPr>
          <w:rFonts w:asciiTheme="minorHAnsi" w:hAnsiTheme="minorHAnsi"/>
          <w:b/>
          <w:sz w:val="21"/>
          <w:szCs w:val="21"/>
        </w:rPr>
      </w:pPr>
    </w:p>
    <w:p w14:paraId="231BBD40" w14:textId="77777777" w:rsidR="00091638" w:rsidRDefault="00091638" w:rsidP="004F4E42">
      <w:pPr>
        <w:tabs>
          <w:tab w:val="right" w:pos="10800"/>
        </w:tabs>
        <w:spacing w:before="360" w:after="0" w:line="240" w:lineRule="auto"/>
        <w:rPr>
          <w:rFonts w:asciiTheme="minorHAnsi" w:hAnsiTheme="minorHAnsi"/>
          <w:b/>
          <w:sz w:val="21"/>
          <w:szCs w:val="21"/>
        </w:rPr>
      </w:pPr>
    </w:p>
    <w:p w14:paraId="5FADF922" w14:textId="68DDE15E" w:rsidR="004F4E42" w:rsidRPr="00740486" w:rsidRDefault="004F4E42" w:rsidP="004F4E42">
      <w:pPr>
        <w:tabs>
          <w:tab w:val="right" w:pos="10800"/>
        </w:tabs>
        <w:spacing w:before="360" w:after="0" w:line="240" w:lineRule="auto"/>
        <w:rPr>
          <w:rFonts w:asciiTheme="minorHAnsi" w:hAnsiTheme="minorHAnsi"/>
          <w:sz w:val="21"/>
          <w:szCs w:val="21"/>
        </w:rPr>
      </w:pPr>
      <w:r>
        <w:rPr>
          <w:rFonts w:asciiTheme="minorHAnsi" w:hAnsiTheme="minorHAnsi"/>
          <w:b/>
          <w:sz w:val="21"/>
          <w:szCs w:val="21"/>
        </w:rPr>
        <w:t>Advanced Technology Services</w:t>
      </w:r>
      <w:r w:rsidRPr="00740486">
        <w:rPr>
          <w:rFonts w:asciiTheme="minorHAnsi" w:hAnsiTheme="minorHAnsi"/>
          <w:b/>
          <w:sz w:val="21"/>
          <w:szCs w:val="21"/>
        </w:rPr>
        <w:t xml:space="preserve">, </w:t>
      </w:r>
      <w:r w:rsidR="004D6E79">
        <w:rPr>
          <w:rFonts w:asciiTheme="minorHAnsi" w:hAnsiTheme="minorHAnsi"/>
          <w:b/>
          <w:sz w:val="21"/>
          <w:szCs w:val="21"/>
        </w:rPr>
        <w:t>Beltsville MD</w:t>
      </w:r>
      <w:r w:rsidRPr="00740486">
        <w:rPr>
          <w:rFonts w:asciiTheme="minorHAnsi" w:hAnsiTheme="minorHAnsi"/>
          <w:sz w:val="21"/>
          <w:szCs w:val="21"/>
        </w:rPr>
        <w:tab/>
      </w:r>
      <w:r w:rsidR="00AA4DE4">
        <w:rPr>
          <w:rFonts w:asciiTheme="minorHAnsi" w:hAnsiTheme="minorHAnsi"/>
          <w:sz w:val="21"/>
          <w:szCs w:val="21"/>
        </w:rPr>
        <w:t>2006 – 2009</w:t>
      </w:r>
    </w:p>
    <w:p w14:paraId="303B86F6" w14:textId="29216645" w:rsidR="004F4E42" w:rsidRPr="00740486" w:rsidRDefault="00AA4DE4" w:rsidP="004F4E42">
      <w:pPr>
        <w:spacing w:after="0" w:line="240" w:lineRule="auto"/>
        <w:rPr>
          <w:rFonts w:asciiTheme="minorHAnsi" w:hAnsiTheme="minorHAnsi"/>
          <w:iCs/>
          <w:color w:val="000000"/>
          <w:sz w:val="21"/>
          <w:szCs w:val="21"/>
        </w:rPr>
      </w:pPr>
      <w:r>
        <w:rPr>
          <w:rFonts w:asciiTheme="minorHAnsi" w:hAnsiTheme="minorHAnsi" w:cs="Book Antiqua"/>
          <w:b/>
          <w:i/>
          <w:iCs/>
          <w:color w:val="000000"/>
          <w:sz w:val="21"/>
          <w:szCs w:val="21"/>
        </w:rPr>
        <w:t>Maintenance Ops Manager</w:t>
      </w:r>
    </w:p>
    <w:p w14:paraId="76B55DA3" w14:textId="22700568" w:rsidR="004F4E42" w:rsidRPr="00740486" w:rsidRDefault="00D55686" w:rsidP="004F4E4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Direct oversight of all aspects of the business including janitorial, material procurement, parts procurement, PM compliance, capital project management, planning and scheduling maintenance while adhering to company initiatives and budget constraints</w:t>
      </w:r>
      <w:r w:rsidR="004F4E42" w:rsidRPr="00740486">
        <w:rPr>
          <w:rFonts w:asciiTheme="minorHAnsi" w:hAnsiTheme="minorHAnsi" w:cs="Book Antiqua"/>
          <w:sz w:val="21"/>
          <w:szCs w:val="21"/>
        </w:rPr>
        <w:t>.</w:t>
      </w:r>
    </w:p>
    <w:p w14:paraId="26D620FD" w14:textId="0E9474E6" w:rsidR="004F4E42" w:rsidRPr="00740486" w:rsidRDefault="00D55686" w:rsidP="004F4E4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Developed P&amp;L, revenue growth, forecasts, and budgets while meeting contract service requirements</w:t>
      </w:r>
      <w:r w:rsidR="004F4E42" w:rsidRPr="00740486">
        <w:rPr>
          <w:rFonts w:asciiTheme="minorHAnsi" w:hAnsiTheme="minorHAnsi" w:cs="Book Antiqua"/>
          <w:sz w:val="21"/>
          <w:szCs w:val="21"/>
        </w:rPr>
        <w:t>.</w:t>
      </w:r>
    </w:p>
    <w:p w14:paraId="7FBC5D9A" w14:textId="6AA4C7EA" w:rsidR="004F4E42" w:rsidRDefault="00944D29" w:rsidP="004F4E4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Submitted a cost savings of $700K while increasing maintenance response time, customer satisfaction, and machine availability</w:t>
      </w:r>
      <w:r w:rsidR="004F4E42" w:rsidRPr="00740486">
        <w:rPr>
          <w:rFonts w:asciiTheme="minorHAnsi" w:hAnsiTheme="minorHAnsi" w:cs="Book Antiqua"/>
          <w:sz w:val="21"/>
          <w:szCs w:val="21"/>
        </w:rPr>
        <w:t>.</w:t>
      </w:r>
    </w:p>
    <w:p w14:paraId="00541B49" w14:textId="2CC4F2AD" w:rsidR="003B28BE" w:rsidRDefault="00944D29" w:rsidP="004F4E4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Increased proactive maintenance from 22% to 81% to ensure timely completion of projects. </w:t>
      </w:r>
    </w:p>
    <w:p w14:paraId="61DDB348" w14:textId="0A6255B9" w:rsidR="00AA4DE4" w:rsidRPr="00740486" w:rsidRDefault="00957528" w:rsidP="00AA4DE4">
      <w:pPr>
        <w:tabs>
          <w:tab w:val="right" w:pos="10800"/>
        </w:tabs>
        <w:spacing w:before="360" w:after="0" w:line="240" w:lineRule="auto"/>
        <w:rPr>
          <w:rFonts w:asciiTheme="minorHAnsi" w:hAnsiTheme="minorHAnsi"/>
          <w:sz w:val="21"/>
          <w:szCs w:val="21"/>
        </w:rPr>
      </w:pPr>
      <w:r>
        <w:rPr>
          <w:rFonts w:asciiTheme="minorHAnsi" w:hAnsiTheme="minorHAnsi"/>
          <w:b/>
          <w:sz w:val="21"/>
          <w:szCs w:val="21"/>
        </w:rPr>
        <w:t>John Deere Harvester Works</w:t>
      </w:r>
      <w:r w:rsidR="00AA4DE4" w:rsidRPr="00740486">
        <w:rPr>
          <w:rFonts w:asciiTheme="minorHAnsi" w:hAnsiTheme="minorHAnsi"/>
          <w:b/>
          <w:sz w:val="21"/>
          <w:szCs w:val="21"/>
        </w:rPr>
        <w:t xml:space="preserve">, </w:t>
      </w:r>
      <w:r w:rsidR="004D6E79">
        <w:rPr>
          <w:rFonts w:asciiTheme="minorHAnsi" w:hAnsiTheme="minorHAnsi"/>
          <w:b/>
          <w:sz w:val="21"/>
          <w:szCs w:val="21"/>
        </w:rPr>
        <w:t>East Moline IL</w:t>
      </w:r>
      <w:r w:rsidR="00AA4DE4" w:rsidRPr="00740486">
        <w:rPr>
          <w:rFonts w:asciiTheme="minorHAnsi" w:hAnsiTheme="minorHAnsi"/>
          <w:sz w:val="21"/>
          <w:szCs w:val="21"/>
        </w:rPr>
        <w:tab/>
      </w:r>
      <w:r>
        <w:rPr>
          <w:rFonts w:asciiTheme="minorHAnsi" w:hAnsiTheme="minorHAnsi"/>
          <w:sz w:val="21"/>
          <w:szCs w:val="21"/>
        </w:rPr>
        <w:t>200</w:t>
      </w:r>
      <w:r w:rsidR="00C31141">
        <w:rPr>
          <w:rFonts w:asciiTheme="minorHAnsi" w:hAnsiTheme="minorHAnsi"/>
          <w:sz w:val="21"/>
          <w:szCs w:val="21"/>
        </w:rPr>
        <w:t>0</w:t>
      </w:r>
      <w:r>
        <w:rPr>
          <w:rFonts w:asciiTheme="minorHAnsi" w:hAnsiTheme="minorHAnsi"/>
          <w:sz w:val="21"/>
          <w:szCs w:val="21"/>
        </w:rPr>
        <w:t xml:space="preserve"> – 2006</w:t>
      </w:r>
    </w:p>
    <w:p w14:paraId="1133CB5E" w14:textId="62AC87EA" w:rsidR="00AA4DE4" w:rsidRPr="00740486" w:rsidRDefault="00957528" w:rsidP="00AA4DE4">
      <w:pPr>
        <w:spacing w:after="0" w:line="240" w:lineRule="auto"/>
        <w:rPr>
          <w:rFonts w:asciiTheme="minorHAnsi" w:hAnsiTheme="minorHAnsi"/>
          <w:iCs/>
          <w:color w:val="000000"/>
          <w:sz w:val="21"/>
          <w:szCs w:val="21"/>
        </w:rPr>
      </w:pPr>
      <w:r>
        <w:rPr>
          <w:rFonts w:asciiTheme="minorHAnsi" w:hAnsiTheme="minorHAnsi" w:cs="Book Antiqua"/>
          <w:b/>
          <w:i/>
          <w:iCs/>
          <w:color w:val="000000"/>
          <w:sz w:val="21"/>
          <w:szCs w:val="21"/>
        </w:rPr>
        <w:t>Engineer and Project Manager</w:t>
      </w:r>
    </w:p>
    <w:p w14:paraId="0B0D9271" w14:textId="3C77300A" w:rsidR="00AA4DE4" w:rsidRPr="00740486" w:rsidRDefault="00944D29" w:rsidP="00AA4DE4">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Managed engineering functions including machinery repair, preventative maintenance, and OSHA inspections. Additionally, responsible for 5 direct reports and $8.3M in inventory. </w:t>
      </w:r>
    </w:p>
    <w:p w14:paraId="22B7C2DB" w14:textId="18B39B38" w:rsidR="00AA4DE4" w:rsidRPr="00740486" w:rsidRDefault="00944D29" w:rsidP="00AA4DE4">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 xml:space="preserve">Project manager for cross-functional plant machinery and the implementation of TPM plant wide. </w:t>
      </w:r>
    </w:p>
    <w:p w14:paraId="7EBB222C" w14:textId="6DC8F4E6" w:rsidR="00AA4DE4" w:rsidRDefault="00944D29" w:rsidP="00AA4DE4">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Fostered vendor relationships which contributed $100K in cost savings and reduc</w:t>
      </w:r>
      <w:r w:rsidR="00A52EBC">
        <w:rPr>
          <w:rFonts w:asciiTheme="minorHAnsi" w:hAnsiTheme="minorHAnsi" w:cs="Book Antiqua"/>
          <w:sz w:val="21"/>
          <w:szCs w:val="21"/>
        </w:rPr>
        <w:t>ed stale inventory to add</w:t>
      </w:r>
      <w:r>
        <w:rPr>
          <w:rFonts w:asciiTheme="minorHAnsi" w:hAnsiTheme="minorHAnsi" w:cs="Book Antiqua"/>
          <w:sz w:val="21"/>
          <w:szCs w:val="21"/>
        </w:rPr>
        <w:t xml:space="preserve"> </w:t>
      </w:r>
      <w:r w:rsidR="00A52EBC">
        <w:rPr>
          <w:rFonts w:asciiTheme="minorHAnsi" w:hAnsiTheme="minorHAnsi" w:cs="Book Antiqua"/>
          <w:sz w:val="21"/>
          <w:szCs w:val="21"/>
        </w:rPr>
        <w:t>$310K in savings</w:t>
      </w:r>
      <w:r w:rsidR="00AA4DE4" w:rsidRPr="00740486">
        <w:rPr>
          <w:rFonts w:asciiTheme="minorHAnsi" w:hAnsiTheme="minorHAnsi" w:cs="Book Antiqua"/>
          <w:sz w:val="21"/>
          <w:szCs w:val="21"/>
        </w:rPr>
        <w:t>.</w:t>
      </w:r>
    </w:p>
    <w:p w14:paraId="3E479710" w14:textId="7BDDDB92" w:rsidR="004F4E42" w:rsidRPr="00DE6593" w:rsidRDefault="00A52EBC" w:rsidP="004F4E42">
      <w:pPr>
        <w:pStyle w:val="BodyText"/>
        <w:numPr>
          <w:ilvl w:val="0"/>
          <w:numId w:val="7"/>
        </w:numPr>
        <w:tabs>
          <w:tab w:val="left" w:pos="720"/>
        </w:tabs>
        <w:spacing w:before="60"/>
        <w:jc w:val="left"/>
        <w:rPr>
          <w:rFonts w:asciiTheme="minorHAnsi" w:hAnsiTheme="minorHAnsi" w:cs="Book Antiqua"/>
          <w:sz w:val="21"/>
          <w:szCs w:val="21"/>
        </w:rPr>
      </w:pPr>
      <w:r>
        <w:rPr>
          <w:rFonts w:asciiTheme="minorHAnsi" w:hAnsiTheme="minorHAnsi" w:cs="Book Antiqua"/>
          <w:sz w:val="21"/>
          <w:szCs w:val="21"/>
        </w:rPr>
        <w:t>Implemented Lean processes that increased inventory accuracy by 38%.</w:t>
      </w:r>
    </w:p>
    <w:p w14:paraId="6129E678" w14:textId="77777777" w:rsidR="00382911" w:rsidRPr="00740486" w:rsidRDefault="00382911" w:rsidP="006650CF">
      <w:pPr>
        <w:pStyle w:val="Heading1"/>
        <w:pBdr>
          <w:top w:val="single" w:sz="4" w:space="2" w:color="auto"/>
          <w:bottom w:val="single" w:sz="8" w:space="2" w:color="auto"/>
        </w:pBdr>
        <w:spacing w:before="240" w:after="120"/>
        <w:rPr>
          <w:rFonts w:asciiTheme="majorHAnsi" w:hAnsiTheme="majorHAnsi"/>
          <w:caps/>
          <w:smallCaps w:val="0"/>
          <w:spacing w:val="20"/>
          <w:szCs w:val="20"/>
        </w:rPr>
      </w:pPr>
      <w:r w:rsidRPr="00740486">
        <w:rPr>
          <w:rFonts w:asciiTheme="majorHAnsi" w:hAnsiTheme="majorHAnsi"/>
          <w:caps/>
          <w:smallCaps w:val="0"/>
          <w:spacing w:val="20"/>
          <w:szCs w:val="20"/>
        </w:rPr>
        <w:t>Education &amp; Credentials</w:t>
      </w:r>
    </w:p>
    <w:p w14:paraId="1F7B7F29" w14:textId="3EA3C1EA" w:rsidR="00382911" w:rsidRDefault="003B28BE" w:rsidP="003B28BE">
      <w:pPr>
        <w:pStyle w:val="PlainText"/>
        <w:jc w:val="center"/>
        <w:rPr>
          <w:rFonts w:asciiTheme="minorHAnsi" w:eastAsia="MS Mincho" w:hAnsiTheme="minorHAnsi"/>
          <w:sz w:val="21"/>
          <w:szCs w:val="21"/>
        </w:rPr>
      </w:pPr>
      <w:r>
        <w:rPr>
          <w:rFonts w:asciiTheme="minorHAnsi" w:eastAsia="MS Mincho" w:hAnsiTheme="minorHAnsi"/>
          <w:b/>
          <w:bCs/>
          <w:sz w:val="21"/>
          <w:szCs w:val="21"/>
        </w:rPr>
        <w:t>M.A. Business Administration</w:t>
      </w:r>
      <w:r w:rsidR="00382911" w:rsidRPr="00740486">
        <w:rPr>
          <w:rFonts w:asciiTheme="minorHAnsi" w:eastAsia="MS Mincho" w:hAnsiTheme="minorHAnsi"/>
          <w:bCs/>
          <w:sz w:val="21"/>
          <w:szCs w:val="21"/>
        </w:rPr>
        <w:t>,</w:t>
      </w:r>
      <w:r w:rsidR="004D073D">
        <w:rPr>
          <w:rFonts w:asciiTheme="minorHAnsi" w:eastAsia="MS Mincho" w:hAnsiTheme="minorHAnsi"/>
          <w:sz w:val="21"/>
          <w:szCs w:val="21"/>
        </w:rPr>
        <w:t xml:space="preserve"> St. Ambrose University</w:t>
      </w:r>
      <w:r w:rsidR="00382911" w:rsidRPr="00740486">
        <w:rPr>
          <w:rFonts w:asciiTheme="minorHAnsi" w:eastAsia="MS Mincho" w:hAnsiTheme="minorHAnsi"/>
          <w:sz w:val="21"/>
          <w:szCs w:val="21"/>
        </w:rPr>
        <w:t xml:space="preserve">, </w:t>
      </w:r>
      <w:r w:rsidR="00FA4645">
        <w:rPr>
          <w:rFonts w:asciiTheme="minorHAnsi" w:eastAsia="MS Mincho" w:hAnsiTheme="minorHAnsi"/>
          <w:sz w:val="21"/>
          <w:szCs w:val="21"/>
        </w:rPr>
        <w:t>Davenport, IA, 2004</w:t>
      </w:r>
    </w:p>
    <w:p w14:paraId="73389AB7" w14:textId="05299730" w:rsidR="003B28BE" w:rsidRPr="00740486" w:rsidRDefault="003B28BE" w:rsidP="003B28BE">
      <w:pPr>
        <w:pStyle w:val="PlainText"/>
        <w:jc w:val="center"/>
        <w:rPr>
          <w:rFonts w:asciiTheme="minorHAnsi" w:eastAsia="MS Mincho" w:hAnsiTheme="minorHAnsi"/>
          <w:sz w:val="21"/>
          <w:szCs w:val="21"/>
        </w:rPr>
      </w:pPr>
      <w:r>
        <w:rPr>
          <w:rFonts w:asciiTheme="minorHAnsi" w:eastAsia="MS Mincho" w:hAnsiTheme="minorHAnsi"/>
          <w:b/>
          <w:bCs/>
          <w:sz w:val="21"/>
          <w:szCs w:val="21"/>
        </w:rPr>
        <w:t>B.A. Liberal Arts</w:t>
      </w:r>
      <w:r w:rsidRPr="00740486">
        <w:rPr>
          <w:rFonts w:asciiTheme="minorHAnsi" w:eastAsia="MS Mincho" w:hAnsiTheme="minorHAnsi"/>
          <w:bCs/>
          <w:sz w:val="21"/>
          <w:szCs w:val="21"/>
        </w:rPr>
        <w:t>,</w:t>
      </w:r>
      <w:r w:rsidR="004D073D">
        <w:rPr>
          <w:rFonts w:asciiTheme="minorHAnsi" w:eastAsia="MS Mincho" w:hAnsiTheme="minorHAnsi"/>
          <w:sz w:val="21"/>
          <w:szCs w:val="21"/>
        </w:rPr>
        <w:t xml:space="preserve"> Siena Heights University</w:t>
      </w:r>
      <w:r w:rsidRPr="00740486">
        <w:rPr>
          <w:rFonts w:asciiTheme="minorHAnsi" w:eastAsia="MS Mincho" w:hAnsiTheme="minorHAnsi"/>
          <w:sz w:val="21"/>
          <w:szCs w:val="21"/>
        </w:rPr>
        <w:t xml:space="preserve">, </w:t>
      </w:r>
      <w:r w:rsidR="00FA4645">
        <w:rPr>
          <w:rFonts w:asciiTheme="minorHAnsi" w:eastAsia="MS Mincho" w:hAnsiTheme="minorHAnsi"/>
          <w:sz w:val="21"/>
          <w:szCs w:val="21"/>
        </w:rPr>
        <w:t>Adrian, MI, 1992</w:t>
      </w:r>
    </w:p>
    <w:p w14:paraId="7183F738" w14:textId="7BC2F0DA" w:rsidR="00461BF0" w:rsidRPr="00740486" w:rsidRDefault="00495BD3" w:rsidP="003B28BE">
      <w:pPr>
        <w:pStyle w:val="PlainText"/>
        <w:spacing w:before="120"/>
        <w:jc w:val="center"/>
        <w:rPr>
          <w:rFonts w:asciiTheme="minorHAnsi" w:eastAsia="MS Mincho" w:hAnsiTheme="minorHAnsi"/>
          <w:sz w:val="21"/>
          <w:szCs w:val="21"/>
        </w:rPr>
      </w:pPr>
      <w:r>
        <w:rPr>
          <w:rFonts w:asciiTheme="minorHAnsi" w:eastAsia="MS Mincho" w:hAnsiTheme="minorHAnsi"/>
          <w:sz w:val="21"/>
          <w:szCs w:val="21"/>
        </w:rPr>
        <w:t>Black Belt Training, Six Sigma</w:t>
      </w:r>
      <w:r w:rsidR="001C38FF" w:rsidRPr="00740486">
        <w:rPr>
          <w:rFonts w:asciiTheme="minorHAnsi" w:eastAsia="MS Mincho" w:hAnsiTheme="minorHAnsi"/>
          <w:sz w:val="21"/>
          <w:szCs w:val="21"/>
        </w:rPr>
        <w:t xml:space="preserve">, </w:t>
      </w:r>
      <w:r w:rsidR="004D6E79">
        <w:rPr>
          <w:rFonts w:asciiTheme="minorHAnsi" w:eastAsia="MS Mincho" w:hAnsiTheme="minorHAnsi"/>
          <w:sz w:val="21"/>
          <w:szCs w:val="21"/>
        </w:rPr>
        <w:t>2010</w:t>
      </w:r>
      <w:r w:rsidR="001C38FF" w:rsidRPr="00740486">
        <w:rPr>
          <w:rFonts w:asciiTheme="minorHAnsi" w:eastAsia="MS Mincho" w:hAnsiTheme="minorHAnsi"/>
          <w:sz w:val="21"/>
          <w:szCs w:val="21"/>
        </w:rPr>
        <w:t xml:space="preserve"> </w:t>
      </w:r>
    </w:p>
    <w:sectPr w:rsidR="00461BF0" w:rsidRPr="00740486" w:rsidSect="00382911">
      <w:head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A31ED" w14:textId="77777777" w:rsidR="0089128F" w:rsidRDefault="0089128F" w:rsidP="00382911">
      <w:pPr>
        <w:spacing w:after="0" w:line="240" w:lineRule="auto"/>
      </w:pPr>
      <w:r>
        <w:separator/>
      </w:r>
    </w:p>
  </w:endnote>
  <w:endnote w:type="continuationSeparator" w:id="0">
    <w:p w14:paraId="302BD735" w14:textId="77777777" w:rsidR="0089128F" w:rsidRDefault="0089128F"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C225F" w14:textId="77777777" w:rsidR="0089128F" w:rsidRDefault="0089128F" w:rsidP="00382911">
      <w:pPr>
        <w:spacing w:after="0" w:line="240" w:lineRule="auto"/>
      </w:pPr>
      <w:r>
        <w:separator/>
      </w:r>
    </w:p>
  </w:footnote>
  <w:footnote w:type="continuationSeparator" w:id="0">
    <w:p w14:paraId="6798AE79" w14:textId="77777777" w:rsidR="0089128F" w:rsidRDefault="0089128F"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1D337" w14:textId="205C0273" w:rsidR="00C27547" w:rsidRPr="00461BF0" w:rsidRDefault="003B28BE" w:rsidP="00C27547">
    <w:pPr>
      <w:pStyle w:val="Heading3"/>
      <w:pBdr>
        <w:top w:val="none" w:sz="0" w:space="0" w:color="auto"/>
        <w:bottom w:val="none" w:sz="0" w:space="0" w:color="auto"/>
      </w:pBdr>
      <w:rPr>
        <w:rFonts w:asciiTheme="minorHAnsi" w:hAnsiTheme="minorHAnsi" w:cstheme="minorHAnsi"/>
        <w:smallCaps w:val="0"/>
        <w:sz w:val="36"/>
        <w:szCs w:val="30"/>
      </w:rPr>
    </w:pPr>
    <w:r>
      <w:rPr>
        <w:rFonts w:asciiTheme="minorHAnsi" w:hAnsiTheme="minorHAnsi" w:cstheme="minorHAnsi"/>
        <w:smallCaps w:val="0"/>
        <w:sz w:val="36"/>
        <w:szCs w:val="30"/>
      </w:rPr>
      <w:t>Lester Dickerson</w:t>
    </w:r>
  </w:p>
  <w:p w14:paraId="4340E0B0" w14:textId="77777777" w:rsidR="00C27547" w:rsidRPr="00461BF0" w:rsidRDefault="00C27547" w:rsidP="00C27547">
    <w:pPr>
      <w:pBdr>
        <w:top w:val="single" w:sz="4" w:space="1" w:color="auto"/>
      </w:pBdr>
      <w:spacing w:after="0" w:line="240" w:lineRule="auto"/>
      <w:jc w:val="center"/>
      <w:rPr>
        <w:rFonts w:asciiTheme="minorHAnsi" w:hAnsiTheme="minorHAnsi" w:cstheme="minorHAnsi"/>
        <w:sz w:val="20"/>
        <w:szCs w:val="20"/>
      </w:rPr>
    </w:pPr>
    <w:r w:rsidRPr="00461BF0">
      <w:rPr>
        <w:rFonts w:asciiTheme="minorHAnsi" w:eastAsia="MS Mincho" w:hAnsiTheme="minorHAnsi" w:cstheme="minorHAnsi"/>
        <w:sz w:val="20"/>
        <w:szCs w:val="20"/>
      </w:rPr>
      <w:t>Page Two of Two</w:t>
    </w:r>
  </w:p>
  <w:p w14:paraId="2AF89582" w14:textId="77777777" w:rsidR="00382911" w:rsidRPr="00461BF0" w:rsidRDefault="00382911" w:rsidP="00C27547">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80"/>
    <w:rsid w:val="00044756"/>
    <w:rsid w:val="00091638"/>
    <w:rsid w:val="000B4EF3"/>
    <w:rsid w:val="0011192C"/>
    <w:rsid w:val="00121653"/>
    <w:rsid w:val="001307F9"/>
    <w:rsid w:val="00137D90"/>
    <w:rsid w:val="00184902"/>
    <w:rsid w:val="00186AC9"/>
    <w:rsid w:val="001908F9"/>
    <w:rsid w:val="001C38FF"/>
    <w:rsid w:val="001C627C"/>
    <w:rsid w:val="001D50A6"/>
    <w:rsid w:val="00201A94"/>
    <w:rsid w:val="0021744E"/>
    <w:rsid w:val="00217854"/>
    <w:rsid w:val="002A4014"/>
    <w:rsid w:val="002E49DE"/>
    <w:rsid w:val="002E7BA4"/>
    <w:rsid w:val="003626BC"/>
    <w:rsid w:val="00365909"/>
    <w:rsid w:val="00382911"/>
    <w:rsid w:val="00393844"/>
    <w:rsid w:val="003B28BE"/>
    <w:rsid w:val="003B67EE"/>
    <w:rsid w:val="003D3689"/>
    <w:rsid w:val="00412682"/>
    <w:rsid w:val="00461BF0"/>
    <w:rsid w:val="00486C5D"/>
    <w:rsid w:val="00495BD3"/>
    <w:rsid w:val="004D01E8"/>
    <w:rsid w:val="004D073D"/>
    <w:rsid w:val="004D6E79"/>
    <w:rsid w:val="004E7D46"/>
    <w:rsid w:val="004F4E42"/>
    <w:rsid w:val="00575587"/>
    <w:rsid w:val="005B42B2"/>
    <w:rsid w:val="005C60C8"/>
    <w:rsid w:val="00631782"/>
    <w:rsid w:val="006650CF"/>
    <w:rsid w:val="006E7B2E"/>
    <w:rsid w:val="006F1086"/>
    <w:rsid w:val="00740486"/>
    <w:rsid w:val="007F1669"/>
    <w:rsid w:val="0089128F"/>
    <w:rsid w:val="008D3C7B"/>
    <w:rsid w:val="00904037"/>
    <w:rsid w:val="00911F27"/>
    <w:rsid w:val="00916B14"/>
    <w:rsid w:val="0093080E"/>
    <w:rsid w:val="00944D29"/>
    <w:rsid w:val="00957528"/>
    <w:rsid w:val="00986F2E"/>
    <w:rsid w:val="00990750"/>
    <w:rsid w:val="009908CB"/>
    <w:rsid w:val="009A175C"/>
    <w:rsid w:val="009E532F"/>
    <w:rsid w:val="00A420FE"/>
    <w:rsid w:val="00A52EBC"/>
    <w:rsid w:val="00A55F80"/>
    <w:rsid w:val="00AA4DE4"/>
    <w:rsid w:val="00B37CC4"/>
    <w:rsid w:val="00B76F9D"/>
    <w:rsid w:val="00BC509A"/>
    <w:rsid w:val="00BE1810"/>
    <w:rsid w:val="00C24DDC"/>
    <w:rsid w:val="00C27547"/>
    <w:rsid w:val="00C31141"/>
    <w:rsid w:val="00C352DC"/>
    <w:rsid w:val="00C82F77"/>
    <w:rsid w:val="00CF169D"/>
    <w:rsid w:val="00D318CD"/>
    <w:rsid w:val="00D50FAA"/>
    <w:rsid w:val="00D55686"/>
    <w:rsid w:val="00D829E1"/>
    <w:rsid w:val="00D909E7"/>
    <w:rsid w:val="00DE6593"/>
    <w:rsid w:val="00E00530"/>
    <w:rsid w:val="00E4725C"/>
    <w:rsid w:val="00E556D0"/>
    <w:rsid w:val="00EA046B"/>
    <w:rsid w:val="00EA1DB9"/>
    <w:rsid w:val="00EA78BA"/>
    <w:rsid w:val="00F01194"/>
    <w:rsid w:val="00F10849"/>
    <w:rsid w:val="00F23C5B"/>
    <w:rsid w:val="00F453C7"/>
    <w:rsid w:val="00FA4645"/>
    <w:rsid w:val="00FA7745"/>
    <w:rsid w:val="00FB7780"/>
    <w:rsid w:val="00FD7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Lester Dickerson's Standard Resume</vt:lpstr>
    </vt:vector>
  </TitlesOfParts>
  <Manager/>
  <Company/>
  <LinksUpToDate>false</LinksUpToDate>
  <CharactersWithSpaces>4156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Lester Dickerson's Standard Resume</dc:title>
  <dc:creator/>
  <cp:lastModifiedBy/>
  <cp:revision>1</cp:revision>
  <dcterms:created xsi:type="dcterms:W3CDTF">2017-03-15T22:43:00Z</dcterms:created>
  <dcterms:modified xsi:type="dcterms:W3CDTF">2017-06-02T03:40:00Z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prfo5se-v1</vt:lpwstr>
  </property>
  <property fmtid="{D5CDD505-2E9C-101B-9397-08002B2CF9AE}" pid="3" name="tal_id">
    <vt:lpwstr>c9604a9140815d1f977832f964c27978</vt:lpwstr>
  </property>
</Properties>
</file>