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450"/>
        <w:gridCol w:w="5338"/>
        <w:gridCol w:w="3597"/>
      </w:tblGrid>
      <w:tr w:rsidR="00B23835" w:rsidRPr="00043D70" w:rsidTr="003D1EA1">
        <w:trPr>
          <w:trHeight w:val="51"/>
        </w:trPr>
        <w:sdt>
          <w:sdtPr>
            <w:rPr>
              <w:color w:val="auto"/>
              <w:sz w:val="44"/>
            </w:rPr>
            <w:alias w:val="Author"/>
            <w:id w:val="91148862"/>
            <w:placeholder>
              <w:docPart w:val="47063F14DB1C463D9039F8EA54A57392"/>
            </w:placeholder>
            <w:dataBinding w:prefixMappings="xmlns:ns0='http://schemas.openxmlformats.org/package/2006/metadata/core-properties' xmlns:ns1='http://purl.org/dc/elements/1.1/'" w:xpath="/ns0:coreProperties[1]/ns1:creator[1]" w:storeItemID="{6C3C8BC8-F283-45AE-878A-BAB7291924A1}"/>
            <w:text/>
          </w:sdtPr>
          <w:sdtEndPr/>
          <w:sdtContent>
            <w:tc>
              <w:tcPr>
                <w:tcW w:w="9385" w:type="dxa"/>
                <w:gridSpan w:val="3"/>
                <w:vAlign w:val="bottom"/>
              </w:tcPr>
              <w:p w:rsidR="00834F0A" w:rsidRPr="00043D70" w:rsidRDefault="002C3189">
                <w:pPr>
                  <w:pStyle w:val="YourName"/>
                  <w:rPr>
                    <w:color w:val="auto"/>
                    <w:sz w:val="44"/>
                  </w:rPr>
                </w:pPr>
                <w:r w:rsidRPr="00043D70">
                  <w:rPr>
                    <w:color w:val="auto"/>
                    <w:sz w:val="44"/>
                  </w:rPr>
                  <w:t>William E. Cogdill</w:t>
                </w:r>
              </w:p>
            </w:tc>
          </w:sdtContent>
        </w:sdt>
      </w:tr>
      <w:tr w:rsidR="00B23835" w:rsidRPr="00AE1F57" w:rsidTr="003D1EA1">
        <w:trPr>
          <w:trHeight w:val="88"/>
        </w:trPr>
        <w:tc>
          <w:tcPr>
            <w:tcW w:w="450" w:type="dxa"/>
          </w:tcPr>
          <w:p w:rsidR="00834F0A" w:rsidRPr="00AE1F57" w:rsidRDefault="00834F0A">
            <w:pPr>
              <w:rPr>
                <w:sz w:val="18"/>
              </w:rPr>
            </w:pPr>
          </w:p>
        </w:tc>
        <w:tc>
          <w:tcPr>
            <w:tcW w:w="8935" w:type="dxa"/>
            <w:gridSpan w:val="2"/>
          </w:tcPr>
          <w:p w:rsidR="00834F0A" w:rsidRPr="00AE1F57" w:rsidRDefault="002C3189" w:rsidP="002C3189">
            <w:pPr>
              <w:pStyle w:val="PersonalInformation"/>
              <w:rPr>
                <w:color w:val="auto"/>
                <w:sz w:val="18"/>
              </w:rPr>
            </w:pPr>
            <w:r w:rsidRPr="00AE1F57">
              <w:rPr>
                <w:color w:val="auto"/>
                <w:sz w:val="18"/>
              </w:rPr>
              <w:t>181 Little Creek Drive</w:t>
            </w:r>
            <w:r w:rsidR="00505B39" w:rsidRPr="00AE1F57">
              <w:rPr>
                <w:color w:val="auto"/>
                <w:sz w:val="18"/>
              </w:rPr>
              <w:t xml:space="preserve">  |  </w:t>
            </w:r>
            <w:r w:rsidRPr="00AE1F57">
              <w:rPr>
                <w:color w:val="auto"/>
                <w:sz w:val="18"/>
              </w:rPr>
              <w:t>Leesville, SC 29070</w:t>
            </w:r>
            <w:r w:rsidR="00505B39" w:rsidRPr="00AE1F57">
              <w:rPr>
                <w:color w:val="auto"/>
                <w:sz w:val="18"/>
              </w:rPr>
              <w:t xml:space="preserve">  |  </w:t>
            </w:r>
            <w:r w:rsidRPr="00AE1F57">
              <w:rPr>
                <w:color w:val="auto"/>
                <w:sz w:val="18"/>
              </w:rPr>
              <w:t>803.528.9662</w:t>
            </w:r>
            <w:r w:rsidR="00505B39" w:rsidRPr="00AE1F57">
              <w:rPr>
                <w:color w:val="auto"/>
                <w:sz w:val="18"/>
              </w:rPr>
              <w:t xml:space="preserve">  |  </w:t>
            </w:r>
            <w:r w:rsidRPr="00AE1F57">
              <w:rPr>
                <w:color w:val="auto"/>
                <w:sz w:val="18"/>
              </w:rPr>
              <w:t>ed6163@bellsouth.net</w:t>
            </w:r>
          </w:p>
        </w:tc>
      </w:tr>
      <w:tr w:rsidR="00B23835" w:rsidRPr="00AE1F57" w:rsidTr="003D1EA1">
        <w:trPr>
          <w:trHeight w:val="808"/>
        </w:trPr>
        <w:tc>
          <w:tcPr>
            <w:tcW w:w="9385" w:type="dxa"/>
            <w:gridSpan w:val="3"/>
          </w:tcPr>
          <w:p w:rsidR="00834F0A" w:rsidRPr="00AE1F57" w:rsidRDefault="00834F0A" w:rsidP="006E29B7">
            <w:pPr>
              <w:pStyle w:val="PersonalInformation"/>
              <w:rPr>
                <w:color w:val="auto"/>
                <w:sz w:val="18"/>
              </w:rPr>
            </w:pPr>
          </w:p>
        </w:tc>
      </w:tr>
      <w:tr w:rsidR="00B23835" w:rsidRPr="00043D70" w:rsidTr="003D1EA1">
        <w:tc>
          <w:tcPr>
            <w:tcW w:w="9385" w:type="dxa"/>
            <w:gridSpan w:val="3"/>
            <w:vAlign w:val="center"/>
          </w:tcPr>
          <w:p w:rsidR="00834F0A" w:rsidRPr="00043D70" w:rsidRDefault="00505B39">
            <w:pPr>
              <w:pStyle w:val="SectionHeading"/>
              <w:rPr>
                <w:b/>
                <w:color w:val="auto"/>
                <w:sz w:val="18"/>
              </w:rPr>
            </w:pPr>
            <w:r w:rsidRPr="00043D70">
              <w:rPr>
                <w:b/>
                <w:color w:val="auto"/>
                <w:sz w:val="18"/>
              </w:rPr>
              <w:t>Objective</w:t>
            </w:r>
          </w:p>
        </w:tc>
      </w:tr>
      <w:tr w:rsidR="00B23835" w:rsidRPr="00AE1F57" w:rsidTr="003D1EA1">
        <w:tc>
          <w:tcPr>
            <w:tcW w:w="9385" w:type="dxa"/>
            <w:gridSpan w:val="3"/>
            <w:tcMar>
              <w:bottom w:w="259" w:type="dxa"/>
            </w:tcMar>
          </w:tcPr>
          <w:p w:rsidR="00834F0A" w:rsidRPr="00AE1F57" w:rsidRDefault="00B23835" w:rsidP="00C8464B">
            <w:pPr>
              <w:pStyle w:val="Copy"/>
              <w:rPr>
                <w:sz w:val="18"/>
              </w:rPr>
            </w:pPr>
            <w:r w:rsidRPr="00AE1F57">
              <w:rPr>
                <w:sz w:val="18"/>
              </w:rPr>
              <w:t xml:space="preserve">Operations/Manufacturing </w:t>
            </w:r>
            <w:r w:rsidR="00C8464B">
              <w:rPr>
                <w:sz w:val="18"/>
              </w:rPr>
              <w:t>executive</w:t>
            </w:r>
            <w:bookmarkStart w:id="0" w:name="_GoBack"/>
            <w:bookmarkEnd w:id="0"/>
            <w:r w:rsidRPr="00AE1F57">
              <w:rPr>
                <w:sz w:val="18"/>
              </w:rPr>
              <w:t xml:space="preserve"> for a world class company.</w:t>
            </w:r>
          </w:p>
        </w:tc>
      </w:tr>
      <w:tr w:rsidR="00B23835" w:rsidRPr="00043D70" w:rsidTr="003D1EA1">
        <w:tc>
          <w:tcPr>
            <w:tcW w:w="9385" w:type="dxa"/>
            <w:gridSpan w:val="3"/>
          </w:tcPr>
          <w:p w:rsidR="00834F0A" w:rsidRPr="00043D70" w:rsidRDefault="00505B39">
            <w:pPr>
              <w:pStyle w:val="SectionHeading"/>
              <w:rPr>
                <w:b/>
                <w:color w:val="auto"/>
                <w:sz w:val="18"/>
              </w:rPr>
            </w:pPr>
            <w:r w:rsidRPr="00043D70">
              <w:rPr>
                <w:b/>
                <w:color w:val="auto"/>
                <w:sz w:val="18"/>
              </w:rPr>
              <w:t>Skills Profile</w:t>
            </w:r>
          </w:p>
        </w:tc>
      </w:tr>
      <w:tr w:rsidR="00B23835" w:rsidRPr="00AE1F57" w:rsidTr="003D1EA1">
        <w:tc>
          <w:tcPr>
            <w:tcW w:w="9385" w:type="dxa"/>
            <w:gridSpan w:val="3"/>
            <w:tcMar>
              <w:bottom w:w="259" w:type="dxa"/>
            </w:tcMar>
          </w:tcPr>
          <w:p w:rsidR="001D6F98" w:rsidRDefault="002C3189" w:rsidP="002C3189">
            <w:pPr>
              <w:pStyle w:val="ListParagraph"/>
              <w:rPr>
                <w:sz w:val="18"/>
              </w:rPr>
            </w:pPr>
            <w:r w:rsidRPr="00AE1F57">
              <w:rPr>
                <w:sz w:val="18"/>
              </w:rPr>
              <w:t>Process</w:t>
            </w:r>
            <w:r w:rsidR="001D6F98">
              <w:rPr>
                <w:sz w:val="18"/>
              </w:rPr>
              <w:t xml:space="preserve"> Management</w:t>
            </w:r>
            <w:r w:rsidR="00043D70">
              <w:rPr>
                <w:sz w:val="18"/>
              </w:rPr>
              <w:t>/</w:t>
            </w:r>
            <w:proofErr w:type="gramStart"/>
            <w:r w:rsidR="00043D70">
              <w:rPr>
                <w:sz w:val="18"/>
              </w:rPr>
              <w:t xml:space="preserve">Continuous </w:t>
            </w:r>
            <w:r w:rsidR="001D6F98">
              <w:rPr>
                <w:sz w:val="18"/>
              </w:rPr>
              <w:t xml:space="preserve"> I</w:t>
            </w:r>
            <w:r w:rsidRPr="00AE1F57">
              <w:rPr>
                <w:sz w:val="18"/>
              </w:rPr>
              <w:t>mprovement</w:t>
            </w:r>
            <w:proofErr w:type="gramEnd"/>
            <w:r w:rsidRPr="00AE1F57">
              <w:rPr>
                <w:sz w:val="18"/>
              </w:rPr>
              <w:t>.</w:t>
            </w:r>
            <w:r w:rsidR="001D6F98" w:rsidRPr="00AE1F57">
              <w:rPr>
                <w:sz w:val="18"/>
              </w:rPr>
              <w:t xml:space="preserve"> </w:t>
            </w:r>
          </w:p>
          <w:p w:rsidR="00834F0A" w:rsidRPr="00AE1F57" w:rsidRDefault="001D6F98" w:rsidP="002C3189">
            <w:pPr>
              <w:pStyle w:val="ListParagraph"/>
              <w:rPr>
                <w:sz w:val="18"/>
              </w:rPr>
            </w:pPr>
            <w:r w:rsidRPr="00AE1F57">
              <w:rPr>
                <w:sz w:val="18"/>
              </w:rPr>
              <w:t>Budget development and management</w:t>
            </w:r>
            <w:r w:rsidR="00967296">
              <w:rPr>
                <w:sz w:val="18"/>
              </w:rPr>
              <w:t>.</w:t>
            </w:r>
          </w:p>
          <w:p w:rsidR="002C3189" w:rsidRPr="001D6F98" w:rsidRDefault="00043D70" w:rsidP="001D6F98">
            <w:pPr>
              <w:pStyle w:val="ListParagraph"/>
              <w:rPr>
                <w:sz w:val="18"/>
              </w:rPr>
            </w:pPr>
            <w:r>
              <w:rPr>
                <w:sz w:val="18"/>
              </w:rPr>
              <w:t>HR Management</w:t>
            </w:r>
            <w:r w:rsidR="00967296">
              <w:rPr>
                <w:sz w:val="18"/>
              </w:rPr>
              <w:t>.</w:t>
            </w:r>
          </w:p>
          <w:p w:rsidR="00043D70" w:rsidRDefault="00043D70" w:rsidP="002C3189">
            <w:pPr>
              <w:pStyle w:val="ListParagraph"/>
              <w:rPr>
                <w:sz w:val="18"/>
              </w:rPr>
            </w:pPr>
            <w:r>
              <w:rPr>
                <w:sz w:val="18"/>
              </w:rPr>
              <w:t>Facilities Management</w:t>
            </w:r>
            <w:r w:rsidR="00967296">
              <w:rPr>
                <w:sz w:val="18"/>
              </w:rPr>
              <w:t>.</w:t>
            </w:r>
          </w:p>
          <w:p w:rsidR="00967296" w:rsidRDefault="00967296" w:rsidP="002C3189">
            <w:pPr>
              <w:pStyle w:val="ListParagraph"/>
              <w:rPr>
                <w:sz w:val="18"/>
              </w:rPr>
            </w:pPr>
            <w:r>
              <w:rPr>
                <w:sz w:val="18"/>
              </w:rPr>
              <w:t>New product development and management.</w:t>
            </w:r>
          </w:p>
          <w:p w:rsidR="00967296" w:rsidRPr="00AE1F57" w:rsidRDefault="00967296" w:rsidP="002C3189">
            <w:pPr>
              <w:pStyle w:val="ListParagraph"/>
              <w:rPr>
                <w:sz w:val="18"/>
              </w:rPr>
            </w:pPr>
            <w:r>
              <w:rPr>
                <w:sz w:val="18"/>
              </w:rPr>
              <w:t>Skills assessment and training.</w:t>
            </w:r>
          </w:p>
        </w:tc>
      </w:tr>
      <w:tr w:rsidR="00B23835" w:rsidRPr="00B821B5" w:rsidTr="003D1EA1">
        <w:tc>
          <w:tcPr>
            <w:tcW w:w="9385" w:type="dxa"/>
            <w:gridSpan w:val="3"/>
            <w:vAlign w:val="center"/>
          </w:tcPr>
          <w:p w:rsidR="00834F0A" w:rsidRPr="00B821B5" w:rsidRDefault="00505B39">
            <w:pPr>
              <w:pStyle w:val="SectionHeading"/>
              <w:rPr>
                <w:b/>
                <w:color w:val="auto"/>
                <w:sz w:val="22"/>
              </w:rPr>
            </w:pPr>
            <w:r w:rsidRPr="00B821B5">
              <w:rPr>
                <w:b/>
                <w:color w:val="auto"/>
                <w:sz w:val="22"/>
              </w:rPr>
              <w:t>Employment History</w:t>
            </w:r>
          </w:p>
        </w:tc>
      </w:tr>
      <w:tr w:rsidR="00B23835" w:rsidRPr="00AE1F57" w:rsidTr="003D1EA1">
        <w:tc>
          <w:tcPr>
            <w:tcW w:w="5788" w:type="dxa"/>
            <w:gridSpan w:val="2"/>
          </w:tcPr>
          <w:p w:rsidR="00834F0A" w:rsidRPr="00AE1F57" w:rsidRDefault="002C3189" w:rsidP="001D6F98">
            <w:pPr>
              <w:pStyle w:val="Bold"/>
              <w:rPr>
                <w:sz w:val="18"/>
              </w:rPr>
            </w:pPr>
            <w:r w:rsidRPr="00AE1F57">
              <w:rPr>
                <w:sz w:val="18"/>
              </w:rPr>
              <w:t>Plant</w:t>
            </w:r>
            <w:r w:rsidR="001D6F98">
              <w:rPr>
                <w:sz w:val="18"/>
              </w:rPr>
              <w:t>/General</w:t>
            </w:r>
            <w:r w:rsidRPr="00AE1F57">
              <w:rPr>
                <w:sz w:val="18"/>
              </w:rPr>
              <w:t xml:space="preserve"> Manager, Berwick Offray LLC</w:t>
            </w:r>
          </w:p>
        </w:tc>
        <w:tc>
          <w:tcPr>
            <w:tcW w:w="3597" w:type="dxa"/>
          </w:tcPr>
          <w:p w:rsidR="00834F0A" w:rsidRPr="00AE1F57" w:rsidRDefault="00804AD1" w:rsidP="00B23835">
            <w:pPr>
              <w:pStyle w:val="Dates"/>
              <w:rPr>
                <w:color w:val="auto"/>
                <w:sz w:val="18"/>
              </w:rPr>
            </w:pPr>
            <w:sdt>
              <w:sdtPr>
                <w:rPr>
                  <w:color w:val="auto"/>
                  <w:sz w:val="18"/>
                </w:rPr>
                <w:id w:val="270558851"/>
                <w:placeholder>
                  <w:docPart w:val="A8339E9D63834CE8BC23298B715D0446"/>
                </w:placeholder>
                <w:date>
                  <w:dateFormat w:val="M/d/yyyy"/>
                  <w:lid w:val="en-US"/>
                  <w:storeMappedDataAs w:val="dateTime"/>
                  <w:calendar w:val="gregorian"/>
                </w:date>
              </w:sdtPr>
              <w:sdtEndPr/>
              <w:sdtContent>
                <w:r w:rsidR="002C3189" w:rsidRPr="00AE1F57">
                  <w:rPr>
                    <w:color w:val="auto"/>
                    <w:sz w:val="18"/>
                  </w:rPr>
                  <w:t>200</w:t>
                </w:r>
                <w:r w:rsidR="00B23835" w:rsidRPr="00AE1F57">
                  <w:rPr>
                    <w:color w:val="auto"/>
                    <w:sz w:val="18"/>
                  </w:rPr>
                  <w:t>5</w:t>
                </w:r>
              </w:sdtContent>
            </w:sdt>
            <w:r w:rsidR="00505B39" w:rsidRPr="00AE1F57">
              <w:rPr>
                <w:color w:val="auto"/>
                <w:sz w:val="18"/>
              </w:rPr>
              <w:t xml:space="preserve"> — </w:t>
            </w:r>
            <w:sdt>
              <w:sdtPr>
                <w:rPr>
                  <w:color w:val="auto"/>
                  <w:sz w:val="18"/>
                </w:rPr>
                <w:id w:val="270558854"/>
                <w:placeholder>
                  <w:docPart w:val="D5B0C4130BCF4B00B2A87F17C8170EAB"/>
                </w:placeholder>
                <w:date>
                  <w:dateFormat w:val="M/d/yyyy"/>
                  <w:lid w:val="en-US"/>
                  <w:storeMappedDataAs w:val="dateTime"/>
                  <w:calendar w:val="gregorian"/>
                </w:date>
              </w:sdtPr>
              <w:sdtEndPr/>
              <w:sdtContent>
                <w:r w:rsidR="00B23835" w:rsidRPr="00AE1F57">
                  <w:rPr>
                    <w:color w:val="auto"/>
                    <w:sz w:val="18"/>
                  </w:rPr>
                  <w:t>Present</w:t>
                </w:r>
              </w:sdtContent>
            </w:sdt>
          </w:p>
        </w:tc>
      </w:tr>
      <w:tr w:rsidR="00B23835" w:rsidRPr="00AE1F57" w:rsidTr="003D1EA1">
        <w:tc>
          <w:tcPr>
            <w:tcW w:w="9385" w:type="dxa"/>
            <w:gridSpan w:val="3"/>
            <w:tcMar>
              <w:bottom w:w="115" w:type="dxa"/>
            </w:tcMar>
          </w:tcPr>
          <w:sdt>
            <w:sdtPr>
              <w:rPr>
                <w:sz w:val="18"/>
              </w:rPr>
              <w:id w:val="737166375"/>
              <w:placeholder>
                <w:docPart w:val="DC3BDF29B065415593A6D3DE1116D428"/>
              </w:placeholder>
            </w:sdtPr>
            <w:sdtEndPr/>
            <w:sdtContent>
              <w:p w:rsidR="00834F0A" w:rsidRPr="00AE1F57" w:rsidRDefault="002C3189">
                <w:pPr>
                  <w:pStyle w:val="Italics"/>
                  <w:rPr>
                    <w:sz w:val="18"/>
                  </w:rPr>
                </w:pPr>
                <w:r w:rsidRPr="00AE1F57">
                  <w:rPr>
                    <w:sz w:val="18"/>
                  </w:rPr>
                  <w:t>Batesburg, SC</w:t>
                </w:r>
              </w:p>
            </w:sdtContent>
          </w:sdt>
          <w:p w:rsidR="005B6731" w:rsidRDefault="001D6F98" w:rsidP="005B6731">
            <w:pPr>
              <w:pStyle w:val="ListParagraph"/>
              <w:rPr>
                <w:sz w:val="18"/>
              </w:rPr>
            </w:pPr>
            <w:r>
              <w:rPr>
                <w:sz w:val="18"/>
              </w:rPr>
              <w:t>Successfully m</w:t>
            </w:r>
            <w:r w:rsidR="002C3189" w:rsidRPr="00AE1F57">
              <w:rPr>
                <w:sz w:val="18"/>
              </w:rPr>
              <w:t>anage</w:t>
            </w:r>
            <w:r w:rsidR="002C6A89">
              <w:rPr>
                <w:sz w:val="18"/>
              </w:rPr>
              <w:t>d</w:t>
            </w:r>
            <w:r w:rsidR="002C3189" w:rsidRPr="00AE1F57">
              <w:rPr>
                <w:sz w:val="18"/>
              </w:rPr>
              <w:t xml:space="preserve"> manufacturing operation with </w:t>
            </w:r>
            <w:r w:rsidR="0031505E" w:rsidRPr="00AE1F57">
              <w:rPr>
                <w:sz w:val="18"/>
              </w:rPr>
              <w:t xml:space="preserve">175 employees and </w:t>
            </w:r>
            <w:r>
              <w:rPr>
                <w:sz w:val="18"/>
              </w:rPr>
              <w:t>11</w:t>
            </w:r>
            <w:r w:rsidR="0031505E" w:rsidRPr="00AE1F57">
              <w:rPr>
                <w:sz w:val="18"/>
              </w:rPr>
              <w:t xml:space="preserve"> direct reports.</w:t>
            </w:r>
            <w:r w:rsidR="005B6731" w:rsidRPr="00AE1F57">
              <w:rPr>
                <w:sz w:val="18"/>
              </w:rPr>
              <w:t xml:space="preserve"> </w:t>
            </w:r>
          </w:p>
          <w:p w:rsidR="00D9180B" w:rsidRDefault="00D9180B" w:rsidP="005B6731">
            <w:pPr>
              <w:pStyle w:val="ListParagraph"/>
              <w:rPr>
                <w:sz w:val="18"/>
              </w:rPr>
            </w:pPr>
            <w:r>
              <w:rPr>
                <w:sz w:val="18"/>
              </w:rPr>
              <w:t>Coordinated all federal, state, and local government relations.</w:t>
            </w:r>
          </w:p>
          <w:p w:rsidR="005B6731" w:rsidRDefault="004A700D" w:rsidP="005B6731">
            <w:pPr>
              <w:pStyle w:val="ListParagraph"/>
              <w:rPr>
                <w:sz w:val="18"/>
              </w:rPr>
            </w:pPr>
            <w:r>
              <w:rPr>
                <w:sz w:val="18"/>
              </w:rPr>
              <w:t>Develop</w:t>
            </w:r>
            <w:r w:rsidR="002C6A89">
              <w:rPr>
                <w:sz w:val="18"/>
              </w:rPr>
              <w:t>ed</w:t>
            </w:r>
            <w:r>
              <w:rPr>
                <w:sz w:val="18"/>
              </w:rPr>
              <w:t xml:space="preserve"> and manage</w:t>
            </w:r>
            <w:r w:rsidR="002C6A89">
              <w:rPr>
                <w:sz w:val="18"/>
              </w:rPr>
              <w:t>d</w:t>
            </w:r>
            <w:r>
              <w:rPr>
                <w:sz w:val="18"/>
              </w:rPr>
              <w:t xml:space="preserve"> $11M </w:t>
            </w:r>
            <w:r w:rsidR="005B6731" w:rsidRPr="005B6731">
              <w:rPr>
                <w:sz w:val="18"/>
              </w:rPr>
              <w:t>budget.</w:t>
            </w:r>
            <w:r w:rsidR="005B6731" w:rsidRPr="00AE1F57">
              <w:rPr>
                <w:sz w:val="18"/>
              </w:rPr>
              <w:t xml:space="preserve"> </w:t>
            </w:r>
          </w:p>
          <w:p w:rsidR="00834F0A" w:rsidRPr="005B6731" w:rsidRDefault="005B6731" w:rsidP="002C3189">
            <w:pPr>
              <w:pStyle w:val="ListParagraph"/>
              <w:rPr>
                <w:sz w:val="18"/>
              </w:rPr>
            </w:pPr>
            <w:r w:rsidRPr="005B6731">
              <w:rPr>
                <w:sz w:val="18"/>
              </w:rPr>
              <w:t>Reduced energy costs by &gt;$250K.</w:t>
            </w:r>
          </w:p>
          <w:p w:rsidR="001D6F98" w:rsidRDefault="0031505E" w:rsidP="001D6F98">
            <w:pPr>
              <w:pStyle w:val="ListParagraph"/>
              <w:rPr>
                <w:sz w:val="18"/>
              </w:rPr>
            </w:pPr>
            <w:r w:rsidRPr="00AE1F57">
              <w:rPr>
                <w:sz w:val="18"/>
              </w:rPr>
              <w:t>Improve</w:t>
            </w:r>
            <w:r w:rsidR="00867E8A" w:rsidRPr="00AE1F57">
              <w:rPr>
                <w:sz w:val="18"/>
              </w:rPr>
              <w:t>d efficiencies from 86% to 9</w:t>
            </w:r>
            <w:r w:rsidR="001D6F98">
              <w:rPr>
                <w:sz w:val="18"/>
              </w:rPr>
              <w:t>5</w:t>
            </w:r>
            <w:r w:rsidR="00867E8A" w:rsidRPr="00AE1F57">
              <w:rPr>
                <w:sz w:val="18"/>
              </w:rPr>
              <w:t xml:space="preserve">% </w:t>
            </w:r>
            <w:r w:rsidRPr="00AE1F57">
              <w:rPr>
                <w:sz w:val="18"/>
              </w:rPr>
              <w:t>through implementation of process/continuous improvement teams.</w:t>
            </w:r>
            <w:r w:rsidR="001D6F98" w:rsidRPr="00AE1F57">
              <w:rPr>
                <w:sz w:val="18"/>
              </w:rPr>
              <w:t xml:space="preserve"> </w:t>
            </w:r>
          </w:p>
          <w:p w:rsidR="001D6F98" w:rsidRDefault="002C6A89" w:rsidP="001D6F98">
            <w:pPr>
              <w:pStyle w:val="ListParagraph"/>
              <w:rPr>
                <w:sz w:val="18"/>
              </w:rPr>
            </w:pPr>
            <w:r>
              <w:rPr>
                <w:sz w:val="18"/>
              </w:rPr>
              <w:t>Managed raw material change resulting in $230K in material savings, 60% labor savings, and 6% efficiency increase annually.</w:t>
            </w:r>
          </w:p>
          <w:p w:rsidR="005B6731" w:rsidRDefault="005B6731" w:rsidP="001D6F98">
            <w:pPr>
              <w:pStyle w:val="ListParagraph"/>
              <w:rPr>
                <w:sz w:val="18"/>
              </w:rPr>
            </w:pPr>
            <w:r>
              <w:rPr>
                <w:sz w:val="18"/>
              </w:rPr>
              <w:t xml:space="preserve">Reduced </w:t>
            </w:r>
            <w:r w:rsidR="004A700D">
              <w:rPr>
                <w:sz w:val="18"/>
              </w:rPr>
              <w:t>defects/</w:t>
            </w:r>
            <w:r>
              <w:rPr>
                <w:sz w:val="18"/>
              </w:rPr>
              <w:t>scrap</w:t>
            </w:r>
            <w:r w:rsidR="004A700D">
              <w:rPr>
                <w:sz w:val="18"/>
              </w:rPr>
              <w:t xml:space="preserve"> from $1.24M to $486K</w:t>
            </w:r>
            <w:r w:rsidR="0001579F">
              <w:rPr>
                <w:sz w:val="18"/>
              </w:rPr>
              <w:t xml:space="preserve"> annually</w:t>
            </w:r>
            <w:r w:rsidR="004A700D">
              <w:rPr>
                <w:sz w:val="18"/>
              </w:rPr>
              <w:t>.</w:t>
            </w:r>
          </w:p>
          <w:p w:rsidR="00B821B5" w:rsidRDefault="00B821B5" w:rsidP="001D6F98">
            <w:pPr>
              <w:pStyle w:val="ListParagraph"/>
              <w:rPr>
                <w:sz w:val="18"/>
              </w:rPr>
            </w:pPr>
            <w:r>
              <w:rPr>
                <w:sz w:val="18"/>
              </w:rPr>
              <w:t>Reduced custom order lead time from 13 weeks to 6 weeks.</w:t>
            </w:r>
          </w:p>
          <w:p w:rsidR="0001579F" w:rsidRDefault="0001579F" w:rsidP="001D6F98">
            <w:pPr>
              <w:pStyle w:val="ListParagraph"/>
              <w:rPr>
                <w:sz w:val="18"/>
              </w:rPr>
            </w:pPr>
            <w:proofErr w:type="gramStart"/>
            <w:r>
              <w:rPr>
                <w:sz w:val="18"/>
              </w:rPr>
              <w:t>Eliminated  annual</w:t>
            </w:r>
            <w:proofErr w:type="gramEnd"/>
            <w:r>
              <w:rPr>
                <w:sz w:val="18"/>
              </w:rPr>
              <w:t xml:space="preserve"> inventory </w:t>
            </w:r>
            <w:r w:rsidR="003D1EA1">
              <w:rPr>
                <w:sz w:val="18"/>
              </w:rPr>
              <w:t xml:space="preserve">shut down </w:t>
            </w:r>
            <w:r>
              <w:rPr>
                <w:sz w:val="18"/>
              </w:rPr>
              <w:t>by developing and implementing monthly cycle count procedures accepted by accounting firm.</w:t>
            </w:r>
          </w:p>
          <w:p w:rsidR="00967296" w:rsidRDefault="00967296" w:rsidP="001D6F98">
            <w:pPr>
              <w:pStyle w:val="ListParagraph"/>
              <w:rPr>
                <w:sz w:val="18"/>
              </w:rPr>
            </w:pPr>
            <w:r>
              <w:rPr>
                <w:sz w:val="18"/>
              </w:rPr>
              <w:t xml:space="preserve">Completed </w:t>
            </w:r>
            <w:r w:rsidR="0001579F">
              <w:rPr>
                <w:sz w:val="18"/>
              </w:rPr>
              <w:t xml:space="preserve">all </w:t>
            </w:r>
            <w:r>
              <w:rPr>
                <w:sz w:val="18"/>
              </w:rPr>
              <w:t>capital projects ahead of schedule and under budget.</w:t>
            </w:r>
          </w:p>
          <w:p w:rsidR="00D9180B" w:rsidRPr="001D6F98" w:rsidRDefault="003D1EA1" w:rsidP="001D6F98">
            <w:pPr>
              <w:pStyle w:val="ListParagraph"/>
              <w:rPr>
                <w:sz w:val="18"/>
              </w:rPr>
            </w:pPr>
            <w:r>
              <w:rPr>
                <w:sz w:val="18"/>
              </w:rPr>
              <w:t>Initiated and negotiated manufacturing equipment trade</w:t>
            </w:r>
            <w:r w:rsidR="00E626C1">
              <w:rPr>
                <w:sz w:val="18"/>
              </w:rPr>
              <w:t>s</w:t>
            </w:r>
            <w:r>
              <w:rPr>
                <w:sz w:val="18"/>
              </w:rPr>
              <w:t xml:space="preserve"> that netted </w:t>
            </w:r>
            <w:r w:rsidR="00E626C1">
              <w:rPr>
                <w:sz w:val="18"/>
              </w:rPr>
              <w:t>high</w:t>
            </w:r>
            <w:r>
              <w:rPr>
                <w:sz w:val="18"/>
              </w:rPr>
              <w:t xml:space="preserve"> return</w:t>
            </w:r>
            <w:r w:rsidR="00E626C1">
              <w:rPr>
                <w:sz w:val="18"/>
              </w:rPr>
              <w:t>s on the transactions</w:t>
            </w:r>
            <w:r>
              <w:rPr>
                <w:sz w:val="18"/>
              </w:rPr>
              <w:t>.</w:t>
            </w:r>
          </w:p>
          <w:p w:rsidR="0031505E" w:rsidRPr="001D6F98" w:rsidRDefault="001D6F98" w:rsidP="001D6F98">
            <w:pPr>
              <w:pStyle w:val="ListParagraph"/>
              <w:rPr>
                <w:sz w:val="18"/>
              </w:rPr>
            </w:pPr>
            <w:r w:rsidRPr="00AE1F57">
              <w:rPr>
                <w:sz w:val="18"/>
              </w:rPr>
              <w:t>Cut OSHA Incident Rate in half. Developed and implemented Corporate Safety Incentive Program, Stop Card program, Safety Team, and Safety Audits.</w:t>
            </w:r>
          </w:p>
          <w:p w:rsidR="0031505E" w:rsidRDefault="0031505E" w:rsidP="002C3189">
            <w:pPr>
              <w:pStyle w:val="ListParagraph"/>
              <w:rPr>
                <w:sz w:val="18"/>
              </w:rPr>
            </w:pPr>
            <w:r w:rsidRPr="00AE1F57">
              <w:rPr>
                <w:sz w:val="18"/>
              </w:rPr>
              <w:t xml:space="preserve">Reduced annual worker’s comp costs </w:t>
            </w:r>
            <w:r w:rsidR="004A700D">
              <w:rPr>
                <w:sz w:val="18"/>
              </w:rPr>
              <w:t>from $</w:t>
            </w:r>
            <w:r w:rsidR="00D9180B">
              <w:rPr>
                <w:sz w:val="18"/>
              </w:rPr>
              <w:t>2</w:t>
            </w:r>
            <w:r w:rsidR="004A700D">
              <w:rPr>
                <w:sz w:val="18"/>
              </w:rPr>
              <w:t xml:space="preserve">7K to less than </w:t>
            </w:r>
            <w:r w:rsidRPr="00AE1F57">
              <w:rPr>
                <w:sz w:val="18"/>
              </w:rPr>
              <w:t>$5K annually.</w:t>
            </w:r>
          </w:p>
          <w:p w:rsidR="0001579F" w:rsidRPr="00AE1F57" w:rsidRDefault="0001579F" w:rsidP="002C3189">
            <w:pPr>
              <w:pStyle w:val="ListParagraph"/>
              <w:rPr>
                <w:sz w:val="18"/>
              </w:rPr>
            </w:pPr>
            <w:r>
              <w:rPr>
                <w:sz w:val="18"/>
              </w:rPr>
              <w:t>Multiple years worked without an OSHA recordable accident.</w:t>
            </w:r>
          </w:p>
          <w:p w:rsidR="00B23835" w:rsidRPr="005B6731" w:rsidRDefault="0058278B" w:rsidP="00B23835">
            <w:pPr>
              <w:pStyle w:val="ListParagraph"/>
              <w:rPr>
                <w:sz w:val="18"/>
              </w:rPr>
            </w:pPr>
            <w:r w:rsidRPr="005B6731">
              <w:rPr>
                <w:sz w:val="18"/>
              </w:rPr>
              <w:t xml:space="preserve">Implemented Green project </w:t>
            </w:r>
            <w:r w:rsidR="001D6F98" w:rsidRPr="005B6731">
              <w:rPr>
                <w:sz w:val="18"/>
              </w:rPr>
              <w:t>that resulted</w:t>
            </w:r>
            <w:r w:rsidRPr="005B6731">
              <w:rPr>
                <w:sz w:val="18"/>
              </w:rPr>
              <w:t xml:space="preserve"> in </w:t>
            </w:r>
            <w:r w:rsidR="00967296">
              <w:rPr>
                <w:sz w:val="18"/>
              </w:rPr>
              <w:t xml:space="preserve">recycling </w:t>
            </w:r>
            <w:r w:rsidRPr="005B6731">
              <w:rPr>
                <w:sz w:val="18"/>
              </w:rPr>
              <w:t xml:space="preserve">all </w:t>
            </w:r>
            <w:r w:rsidR="004A700D">
              <w:rPr>
                <w:sz w:val="18"/>
              </w:rPr>
              <w:t>packaging</w:t>
            </w:r>
            <w:r w:rsidR="00967296">
              <w:rPr>
                <w:sz w:val="18"/>
              </w:rPr>
              <w:t>, raw,</w:t>
            </w:r>
            <w:r w:rsidR="004A700D">
              <w:rPr>
                <w:sz w:val="18"/>
              </w:rPr>
              <w:t xml:space="preserve"> and </w:t>
            </w:r>
            <w:r w:rsidR="00967296">
              <w:rPr>
                <w:sz w:val="18"/>
              </w:rPr>
              <w:t>waste</w:t>
            </w:r>
            <w:r w:rsidR="001D6F98" w:rsidRPr="005B6731">
              <w:rPr>
                <w:sz w:val="18"/>
              </w:rPr>
              <w:t xml:space="preserve"> </w:t>
            </w:r>
            <w:r w:rsidR="00967296">
              <w:rPr>
                <w:sz w:val="18"/>
              </w:rPr>
              <w:t>materials.</w:t>
            </w:r>
          </w:p>
          <w:p w:rsidR="00B23835" w:rsidRPr="00AE1F57" w:rsidRDefault="00B23835" w:rsidP="004A700D">
            <w:pPr>
              <w:pStyle w:val="ListParagraph"/>
              <w:rPr>
                <w:sz w:val="18"/>
              </w:rPr>
            </w:pPr>
            <w:r w:rsidRPr="00AE1F57">
              <w:rPr>
                <w:sz w:val="18"/>
              </w:rPr>
              <w:t>Acquired over $</w:t>
            </w:r>
            <w:r w:rsidR="004A700D">
              <w:rPr>
                <w:sz w:val="18"/>
              </w:rPr>
              <w:t>15</w:t>
            </w:r>
            <w:r w:rsidRPr="00AE1F57">
              <w:rPr>
                <w:sz w:val="18"/>
              </w:rPr>
              <w:t>K</w:t>
            </w:r>
            <w:r w:rsidR="004A700D">
              <w:rPr>
                <w:sz w:val="18"/>
              </w:rPr>
              <w:t xml:space="preserve"> per year </w:t>
            </w:r>
            <w:r w:rsidRPr="00AE1F57">
              <w:rPr>
                <w:sz w:val="18"/>
              </w:rPr>
              <w:t xml:space="preserve"> in Incumbent Worker Training grants from the State of SC.</w:t>
            </w:r>
          </w:p>
        </w:tc>
      </w:tr>
      <w:tr w:rsidR="00B23835" w:rsidRPr="00AE1F57" w:rsidTr="003D1EA1">
        <w:tc>
          <w:tcPr>
            <w:tcW w:w="5788" w:type="dxa"/>
            <w:gridSpan w:val="2"/>
          </w:tcPr>
          <w:p w:rsidR="00834F0A" w:rsidRPr="00AE1F57" w:rsidRDefault="00505B39" w:rsidP="0058278B">
            <w:pPr>
              <w:pStyle w:val="Bold"/>
              <w:rPr>
                <w:sz w:val="18"/>
              </w:rPr>
            </w:pPr>
            <w:r w:rsidRPr="00AE1F57">
              <w:rPr>
                <w:sz w:val="18"/>
              </w:rPr>
              <w:t>Quality/</w:t>
            </w:r>
            <w:r w:rsidR="0058278B" w:rsidRPr="00AE1F57">
              <w:rPr>
                <w:sz w:val="18"/>
              </w:rPr>
              <w:t>Manufacturing Manager, Albany International</w:t>
            </w:r>
          </w:p>
        </w:tc>
        <w:tc>
          <w:tcPr>
            <w:tcW w:w="3597" w:type="dxa"/>
          </w:tcPr>
          <w:p w:rsidR="00834F0A" w:rsidRPr="00AE1F57" w:rsidRDefault="00804AD1" w:rsidP="0058278B">
            <w:pPr>
              <w:pStyle w:val="Dates"/>
              <w:rPr>
                <w:color w:val="auto"/>
                <w:sz w:val="18"/>
              </w:rPr>
            </w:pPr>
            <w:sdt>
              <w:sdtPr>
                <w:rPr>
                  <w:color w:val="auto"/>
                  <w:sz w:val="18"/>
                </w:rPr>
                <w:id w:val="270558874"/>
                <w:placeholder>
                  <w:docPart w:val="65DE661B49694256982F23CC67318831"/>
                </w:placeholder>
                <w:date>
                  <w:dateFormat w:val="M/d/yyyy"/>
                  <w:lid w:val="en-US"/>
                  <w:storeMappedDataAs w:val="dateTime"/>
                  <w:calendar w:val="gregorian"/>
                </w:date>
              </w:sdtPr>
              <w:sdtEndPr/>
              <w:sdtContent>
                <w:r w:rsidR="0058278B" w:rsidRPr="00AE1F57">
                  <w:rPr>
                    <w:color w:val="auto"/>
                    <w:sz w:val="18"/>
                  </w:rPr>
                  <w:t>1993</w:t>
                </w:r>
              </w:sdtContent>
            </w:sdt>
            <w:r w:rsidR="00505B39" w:rsidRPr="00AE1F57">
              <w:rPr>
                <w:color w:val="auto"/>
                <w:sz w:val="18"/>
              </w:rPr>
              <w:t xml:space="preserve"> — </w:t>
            </w:r>
            <w:sdt>
              <w:sdtPr>
                <w:rPr>
                  <w:color w:val="auto"/>
                  <w:sz w:val="18"/>
                </w:rPr>
                <w:id w:val="270558878"/>
                <w:placeholder>
                  <w:docPart w:val="FD6BD06D08514F6C9D1E38C611657AE6"/>
                </w:placeholder>
                <w:date>
                  <w:dateFormat w:val="M/d/yyyy"/>
                  <w:lid w:val="en-US"/>
                  <w:storeMappedDataAs w:val="dateTime"/>
                  <w:calendar w:val="gregorian"/>
                </w:date>
              </w:sdtPr>
              <w:sdtEndPr/>
              <w:sdtContent>
                <w:r w:rsidR="0058278B" w:rsidRPr="00AE1F57">
                  <w:rPr>
                    <w:color w:val="auto"/>
                    <w:sz w:val="18"/>
                  </w:rPr>
                  <w:t>2005</w:t>
                </w:r>
              </w:sdtContent>
            </w:sdt>
          </w:p>
        </w:tc>
      </w:tr>
      <w:tr w:rsidR="00B23835" w:rsidRPr="00AE1F57" w:rsidTr="003D1EA1">
        <w:trPr>
          <w:trHeight w:val="576"/>
        </w:trPr>
        <w:tc>
          <w:tcPr>
            <w:tcW w:w="9385" w:type="dxa"/>
            <w:gridSpan w:val="3"/>
            <w:tcMar>
              <w:bottom w:w="259" w:type="dxa"/>
            </w:tcMar>
          </w:tcPr>
          <w:sdt>
            <w:sdtPr>
              <w:rPr>
                <w:sz w:val="18"/>
              </w:rPr>
              <w:id w:val="737166380"/>
              <w:placeholder>
                <w:docPart w:val="5DF04B8C4039417C9C8D39F2E792DBB3"/>
              </w:placeholder>
            </w:sdtPr>
            <w:sdtEndPr/>
            <w:sdtContent>
              <w:p w:rsidR="00834F0A" w:rsidRPr="00AE1F57" w:rsidRDefault="0058278B">
                <w:pPr>
                  <w:pStyle w:val="Italics"/>
                  <w:rPr>
                    <w:sz w:val="18"/>
                  </w:rPr>
                </w:pPr>
                <w:r w:rsidRPr="00AE1F57">
                  <w:rPr>
                    <w:sz w:val="18"/>
                  </w:rPr>
                  <w:t>Simpsonville, SC – East Greenbush, NY</w:t>
                </w:r>
              </w:p>
            </w:sdtContent>
          </w:sdt>
          <w:p w:rsidR="00967296" w:rsidRDefault="0058278B" w:rsidP="0058278B">
            <w:pPr>
              <w:pStyle w:val="ListParagraph"/>
              <w:rPr>
                <w:sz w:val="18"/>
              </w:rPr>
            </w:pPr>
            <w:r w:rsidRPr="00AE1F57">
              <w:rPr>
                <w:sz w:val="18"/>
              </w:rPr>
              <w:t>Managed all aspects of safety, quality, and production in a 24 hours a day, seven days a week operation. Responsible for 125 non-exempt employees and 11 exempt direct reports.</w:t>
            </w:r>
            <w:r w:rsidR="00967296" w:rsidRPr="00AE1F57">
              <w:rPr>
                <w:sz w:val="18"/>
              </w:rPr>
              <w:t xml:space="preserve"> </w:t>
            </w:r>
          </w:p>
          <w:p w:rsidR="00967296" w:rsidRDefault="00967296" w:rsidP="0058278B">
            <w:pPr>
              <w:pStyle w:val="ListParagraph"/>
              <w:rPr>
                <w:sz w:val="18"/>
              </w:rPr>
            </w:pPr>
            <w:r w:rsidRPr="00AE1F57">
              <w:rPr>
                <w:sz w:val="18"/>
              </w:rPr>
              <w:t xml:space="preserve">Negotiated 2 successful collective bargaining agreements with UFCW, avoiding a work stoppage with a variety of work </w:t>
            </w:r>
            <w:r w:rsidRPr="00AE1F57">
              <w:rPr>
                <w:sz w:val="18"/>
              </w:rPr>
              <w:lastRenderedPageBreak/>
              <w:t>rule changes.  Efficiency gains and cost reductions as a result of new contract resulted in a thr</w:t>
            </w:r>
            <w:r>
              <w:rPr>
                <w:sz w:val="18"/>
              </w:rPr>
              <w:t>ee-year savings of over $700k.</w:t>
            </w:r>
          </w:p>
          <w:p w:rsidR="0058278B" w:rsidRPr="00AE1F57" w:rsidRDefault="00967296" w:rsidP="0058278B">
            <w:pPr>
              <w:pStyle w:val="ListParagraph"/>
              <w:rPr>
                <w:sz w:val="18"/>
              </w:rPr>
            </w:pPr>
            <w:r w:rsidRPr="00AE1F57">
              <w:rPr>
                <w:sz w:val="18"/>
              </w:rPr>
              <w:t>Reduced the number of union filed grievances filed by 80%. Created an environment in which employees felt secure in addressing issues with management.</w:t>
            </w:r>
          </w:p>
          <w:p w:rsidR="0058278B" w:rsidRPr="00AE1F57" w:rsidRDefault="0058278B" w:rsidP="0058278B">
            <w:pPr>
              <w:pStyle w:val="ListParagraph"/>
              <w:rPr>
                <w:sz w:val="18"/>
              </w:rPr>
            </w:pPr>
            <w:r w:rsidRPr="00AE1F57">
              <w:rPr>
                <w:sz w:val="18"/>
              </w:rPr>
              <w:t>Lead organizational change efforts throughout facility including implementing a plant work schedule change resulting in improved efficiencies, $300k annual reduction in cost</w:t>
            </w:r>
            <w:r w:rsidR="004A700D">
              <w:rPr>
                <w:sz w:val="18"/>
              </w:rPr>
              <w:t>s</w:t>
            </w:r>
            <w:r w:rsidRPr="00AE1F57">
              <w:rPr>
                <w:sz w:val="18"/>
              </w:rPr>
              <w:t>, and improved employee morale</w:t>
            </w:r>
            <w:r w:rsidR="004A700D">
              <w:rPr>
                <w:sz w:val="18"/>
              </w:rPr>
              <w:t>.</w:t>
            </w:r>
          </w:p>
          <w:p w:rsidR="0058278B" w:rsidRPr="00967296" w:rsidRDefault="0058278B" w:rsidP="0058278B">
            <w:pPr>
              <w:pStyle w:val="ListParagraph"/>
              <w:rPr>
                <w:sz w:val="18"/>
              </w:rPr>
            </w:pPr>
            <w:r w:rsidRPr="00967296">
              <w:rPr>
                <w:sz w:val="18"/>
              </w:rPr>
              <w:t>Decreased the number of OSHA recordable accidents to the single least number of accidents in the entire history of the facility.  The plant incident rate was below the national average for textiles and was half the national average for manufacturing.  In addition, workers compensation costs were reduced 71% with a claims savings of $274k in 2005.</w:t>
            </w:r>
          </w:p>
          <w:p w:rsidR="0058278B" w:rsidRPr="00AE1F57" w:rsidRDefault="0058278B" w:rsidP="0058278B">
            <w:pPr>
              <w:pStyle w:val="ListParagraph"/>
              <w:rPr>
                <w:sz w:val="18"/>
              </w:rPr>
            </w:pPr>
            <w:r w:rsidRPr="00AE1F57">
              <w:rPr>
                <w:sz w:val="18"/>
              </w:rPr>
              <w:t>Responsible for humane employee termination meetings, organizational development, succession planning, performance appraisal systems, restructuring and reductions in workforce, career counseling, and employee training.</w:t>
            </w:r>
          </w:p>
          <w:p w:rsidR="0058278B" w:rsidRPr="00AE1F57" w:rsidRDefault="0058278B" w:rsidP="0058278B">
            <w:pPr>
              <w:pStyle w:val="ListParagraph"/>
              <w:rPr>
                <w:sz w:val="18"/>
              </w:rPr>
            </w:pPr>
            <w:r w:rsidRPr="00AE1F57">
              <w:rPr>
                <w:sz w:val="18"/>
              </w:rPr>
              <w:t xml:space="preserve">Managed capital expenditures. Completed projects 4% under budget (2005). </w:t>
            </w:r>
          </w:p>
          <w:p w:rsidR="0058278B" w:rsidRPr="00AE1F57" w:rsidRDefault="0058278B" w:rsidP="0058278B">
            <w:pPr>
              <w:pStyle w:val="ListParagraph"/>
              <w:rPr>
                <w:sz w:val="18"/>
              </w:rPr>
            </w:pPr>
            <w:r w:rsidRPr="00AE1F57">
              <w:rPr>
                <w:sz w:val="18"/>
              </w:rPr>
              <w:t>Increased plant yield from 78% to 87% by implementing process improvements and best practices. Developed yield reporting for NA Corridor, which was adopted globally.</w:t>
            </w:r>
          </w:p>
          <w:p w:rsidR="0058278B" w:rsidRPr="00AE1F57" w:rsidRDefault="0058278B" w:rsidP="0058278B">
            <w:pPr>
              <w:pStyle w:val="ListParagraph"/>
              <w:rPr>
                <w:sz w:val="18"/>
              </w:rPr>
            </w:pPr>
            <w:r w:rsidRPr="00AE1F57">
              <w:rPr>
                <w:sz w:val="18"/>
              </w:rPr>
              <w:t>Reduced customer complaints by 28% by attacking packaging issues and manufacturing defects.</w:t>
            </w:r>
          </w:p>
          <w:p w:rsidR="0058278B" w:rsidRPr="00967296" w:rsidRDefault="0058278B" w:rsidP="0058278B">
            <w:pPr>
              <w:pStyle w:val="ListParagraph"/>
              <w:rPr>
                <w:sz w:val="18"/>
              </w:rPr>
            </w:pPr>
            <w:r w:rsidRPr="00967296">
              <w:rPr>
                <w:sz w:val="18"/>
              </w:rPr>
              <w:t>Reduced our workforce by 21% while increasing production and quality. Eliminated duplication of responsibilities and created environment of assistance between departments.</w:t>
            </w:r>
          </w:p>
          <w:p w:rsidR="0058278B" w:rsidRDefault="0058278B" w:rsidP="0058278B">
            <w:pPr>
              <w:pStyle w:val="ListParagraph"/>
              <w:rPr>
                <w:sz w:val="18"/>
              </w:rPr>
            </w:pPr>
            <w:r w:rsidRPr="00AE1F57">
              <w:rPr>
                <w:sz w:val="18"/>
              </w:rPr>
              <w:t xml:space="preserve">Lead process improvement activities through Process Management Teams that streamlined processes resulting in a reduction of overall manufacturing time by 10%. </w:t>
            </w:r>
          </w:p>
          <w:p w:rsidR="002C6A89" w:rsidRPr="00AE1F57" w:rsidRDefault="002C6A89" w:rsidP="0058278B">
            <w:pPr>
              <w:pStyle w:val="ListParagraph"/>
              <w:rPr>
                <w:sz w:val="18"/>
              </w:rPr>
            </w:pPr>
            <w:r>
              <w:rPr>
                <w:sz w:val="18"/>
              </w:rPr>
              <w:t>Developed packaging database that was implemented globally.</w:t>
            </w:r>
          </w:p>
          <w:p w:rsidR="00834F0A" w:rsidRPr="00AE1F57" w:rsidRDefault="0058278B" w:rsidP="007254E8">
            <w:pPr>
              <w:pStyle w:val="ListParagraph"/>
              <w:rPr>
                <w:sz w:val="18"/>
              </w:rPr>
            </w:pPr>
            <w:r w:rsidRPr="00AE1F57">
              <w:rPr>
                <w:sz w:val="18"/>
              </w:rPr>
              <w:t>Developed Corporate Operating Plan Tactics to improve business systems including manufacturing, customer service, information systems, and sales. Developed Site plan that supports Operating Plan Tacti</w:t>
            </w:r>
            <w:r w:rsidR="007254E8" w:rsidRPr="00AE1F57">
              <w:rPr>
                <w:sz w:val="18"/>
              </w:rPr>
              <w:t>cs.</w:t>
            </w:r>
          </w:p>
        </w:tc>
      </w:tr>
      <w:tr w:rsidR="00B23835" w:rsidRPr="00AE1F57" w:rsidTr="003D1EA1">
        <w:trPr>
          <w:trHeight w:val="51"/>
        </w:trPr>
        <w:tc>
          <w:tcPr>
            <w:tcW w:w="9385" w:type="dxa"/>
            <w:gridSpan w:val="3"/>
            <w:vAlign w:val="center"/>
          </w:tcPr>
          <w:p w:rsidR="00834F0A" w:rsidRPr="00AE1F57" w:rsidRDefault="00505B39">
            <w:pPr>
              <w:pStyle w:val="SectionHeading"/>
              <w:rPr>
                <w:color w:val="auto"/>
                <w:sz w:val="18"/>
              </w:rPr>
            </w:pPr>
            <w:r w:rsidRPr="00AE1F57">
              <w:rPr>
                <w:color w:val="auto"/>
                <w:sz w:val="18"/>
              </w:rPr>
              <w:lastRenderedPageBreak/>
              <w:t>Activities</w:t>
            </w:r>
          </w:p>
        </w:tc>
      </w:tr>
      <w:tr w:rsidR="00B23835" w:rsidRPr="00AE1F57" w:rsidTr="003D1EA1">
        <w:trPr>
          <w:trHeight w:val="51"/>
        </w:trPr>
        <w:tc>
          <w:tcPr>
            <w:tcW w:w="9385" w:type="dxa"/>
            <w:gridSpan w:val="3"/>
            <w:tcMar>
              <w:bottom w:w="144" w:type="dxa"/>
            </w:tcMar>
          </w:tcPr>
          <w:p w:rsidR="00834F0A" w:rsidRPr="00AE1F57" w:rsidRDefault="0058278B">
            <w:pPr>
              <w:pStyle w:val="ListParagraph"/>
              <w:rPr>
                <w:sz w:val="18"/>
              </w:rPr>
            </w:pPr>
            <w:r w:rsidRPr="00AE1F57">
              <w:rPr>
                <w:sz w:val="18"/>
              </w:rPr>
              <w:t>Volunteer</w:t>
            </w:r>
            <w:r w:rsidR="00505B39" w:rsidRPr="00AE1F57">
              <w:rPr>
                <w:sz w:val="18"/>
              </w:rPr>
              <w:t xml:space="preserve">, </w:t>
            </w:r>
            <w:r w:rsidRPr="00AE1F57">
              <w:rPr>
                <w:sz w:val="18"/>
              </w:rPr>
              <w:t>Lexington Medical Center Foundation</w:t>
            </w:r>
            <w:r w:rsidR="00B23835" w:rsidRPr="00AE1F57">
              <w:rPr>
                <w:sz w:val="18"/>
              </w:rPr>
              <w:t>(Cancer Cares Advisory Committee)</w:t>
            </w:r>
            <w:r w:rsidR="00505B39" w:rsidRPr="00AE1F57">
              <w:rPr>
                <w:sz w:val="18"/>
              </w:rPr>
              <w:t xml:space="preserve">, </w:t>
            </w:r>
            <w:sdt>
              <w:sdtPr>
                <w:rPr>
                  <w:sz w:val="18"/>
                </w:rPr>
                <w:id w:val="731929969"/>
                <w:placeholder>
                  <w:docPart w:val="1711C448B5AA4F1F80091A62FAAB093B"/>
                </w:placeholder>
              </w:sdtPr>
              <w:sdtEndPr/>
              <w:sdtContent>
                <w:r w:rsidRPr="00AE1F57">
                  <w:rPr>
                    <w:sz w:val="18"/>
                  </w:rPr>
                  <w:t>Lexington, SC</w:t>
                </w:r>
              </w:sdtContent>
            </w:sdt>
          </w:p>
          <w:p w:rsidR="00834F0A" w:rsidRPr="00AE1F57" w:rsidRDefault="0058278B" w:rsidP="0058278B">
            <w:pPr>
              <w:pStyle w:val="ListParagraph"/>
              <w:rPr>
                <w:sz w:val="18"/>
              </w:rPr>
            </w:pPr>
            <w:r w:rsidRPr="00AE1F57">
              <w:rPr>
                <w:sz w:val="18"/>
              </w:rPr>
              <w:t>Member</w:t>
            </w:r>
            <w:r w:rsidR="00505B39" w:rsidRPr="00AE1F57">
              <w:rPr>
                <w:sz w:val="18"/>
              </w:rPr>
              <w:t xml:space="preserve">, </w:t>
            </w:r>
            <w:r w:rsidRPr="00AE1F57">
              <w:rPr>
                <w:sz w:val="18"/>
              </w:rPr>
              <w:t>Midlands Workforce Development Board</w:t>
            </w:r>
            <w:r w:rsidR="007254E8" w:rsidRPr="00AE1F57">
              <w:rPr>
                <w:sz w:val="18"/>
              </w:rPr>
              <w:t xml:space="preserve"> (Center Management</w:t>
            </w:r>
            <w:r w:rsidR="00043D70">
              <w:rPr>
                <w:sz w:val="18"/>
              </w:rPr>
              <w:t xml:space="preserve">/Planning </w:t>
            </w:r>
            <w:r w:rsidR="007254E8" w:rsidRPr="00AE1F57">
              <w:rPr>
                <w:sz w:val="18"/>
              </w:rPr>
              <w:t xml:space="preserve"> Committee)</w:t>
            </w:r>
            <w:r w:rsidR="00505B39" w:rsidRPr="00AE1F57">
              <w:rPr>
                <w:sz w:val="18"/>
              </w:rPr>
              <w:t xml:space="preserve">, </w:t>
            </w:r>
            <w:r w:rsidRPr="00AE1F57">
              <w:rPr>
                <w:sz w:val="18"/>
              </w:rPr>
              <w:t>Columbia, SC</w:t>
            </w:r>
          </w:p>
          <w:p w:rsidR="0058278B" w:rsidRPr="00AE1F57" w:rsidRDefault="0058278B" w:rsidP="0058278B">
            <w:pPr>
              <w:pStyle w:val="ListParagraph"/>
              <w:rPr>
                <w:sz w:val="18"/>
              </w:rPr>
            </w:pPr>
            <w:r w:rsidRPr="00AE1F57">
              <w:rPr>
                <w:sz w:val="18"/>
              </w:rPr>
              <w:t>Member, Manufacturing Steering Committee</w:t>
            </w:r>
            <w:r w:rsidR="00495C49" w:rsidRPr="00AE1F57">
              <w:rPr>
                <w:sz w:val="18"/>
              </w:rPr>
              <w:t>,</w:t>
            </w:r>
            <w:r w:rsidRPr="00AE1F57">
              <w:rPr>
                <w:sz w:val="18"/>
              </w:rPr>
              <w:t xml:space="preserve"> SC C</w:t>
            </w:r>
            <w:r w:rsidR="00B23835" w:rsidRPr="00AE1F57">
              <w:rPr>
                <w:sz w:val="18"/>
              </w:rPr>
              <w:t xml:space="preserve">hamber of </w:t>
            </w:r>
            <w:r w:rsidRPr="00AE1F57">
              <w:rPr>
                <w:sz w:val="18"/>
              </w:rPr>
              <w:t>C</w:t>
            </w:r>
            <w:r w:rsidR="00B23835" w:rsidRPr="00AE1F57">
              <w:rPr>
                <w:sz w:val="18"/>
              </w:rPr>
              <w:t>ommerce</w:t>
            </w:r>
            <w:r w:rsidRPr="00AE1F57">
              <w:rPr>
                <w:sz w:val="18"/>
              </w:rPr>
              <w:t>, Columbia, SC</w:t>
            </w:r>
          </w:p>
          <w:p w:rsidR="0058278B" w:rsidRPr="00AE1F57" w:rsidRDefault="0058278B" w:rsidP="0058278B">
            <w:pPr>
              <w:pStyle w:val="ListParagraph"/>
              <w:rPr>
                <w:sz w:val="18"/>
              </w:rPr>
            </w:pPr>
            <w:r w:rsidRPr="00AE1F57">
              <w:rPr>
                <w:sz w:val="18"/>
              </w:rPr>
              <w:t>Member, B-L C</w:t>
            </w:r>
            <w:r w:rsidR="00B23835" w:rsidRPr="00AE1F57">
              <w:rPr>
                <w:sz w:val="18"/>
              </w:rPr>
              <w:t xml:space="preserve">hamber of </w:t>
            </w:r>
            <w:r w:rsidRPr="00AE1F57">
              <w:rPr>
                <w:sz w:val="18"/>
              </w:rPr>
              <w:t>C</w:t>
            </w:r>
            <w:r w:rsidR="00B23835" w:rsidRPr="00AE1F57">
              <w:rPr>
                <w:sz w:val="18"/>
              </w:rPr>
              <w:t>ommerce</w:t>
            </w:r>
            <w:r w:rsidR="00495C49" w:rsidRPr="00AE1F57">
              <w:rPr>
                <w:sz w:val="18"/>
              </w:rPr>
              <w:t>,</w:t>
            </w:r>
            <w:r w:rsidRPr="00AE1F57">
              <w:rPr>
                <w:sz w:val="18"/>
              </w:rPr>
              <w:t xml:space="preserve"> </w:t>
            </w:r>
            <w:r w:rsidR="007254E8" w:rsidRPr="00AE1F57">
              <w:rPr>
                <w:sz w:val="18"/>
              </w:rPr>
              <w:t>Board of Directors, Batesburg-Leesville, SC</w:t>
            </w:r>
          </w:p>
          <w:p w:rsidR="007254E8" w:rsidRPr="00AE1F57" w:rsidRDefault="007254E8" w:rsidP="0058278B">
            <w:pPr>
              <w:pStyle w:val="ListParagraph"/>
              <w:rPr>
                <w:sz w:val="18"/>
              </w:rPr>
            </w:pPr>
            <w:r w:rsidRPr="00AE1F57">
              <w:rPr>
                <w:sz w:val="18"/>
              </w:rPr>
              <w:t>Member, B-L Economic Development Committee, Batesburg-Leesville, SC</w:t>
            </w:r>
          </w:p>
          <w:p w:rsidR="007254E8" w:rsidRPr="00AE1F57" w:rsidRDefault="007254E8" w:rsidP="0058278B">
            <w:pPr>
              <w:pStyle w:val="ListParagraph"/>
              <w:rPr>
                <w:sz w:val="18"/>
              </w:rPr>
            </w:pPr>
            <w:r w:rsidRPr="00AE1F57">
              <w:rPr>
                <w:sz w:val="18"/>
              </w:rPr>
              <w:t>Member, Advisory Board</w:t>
            </w:r>
            <w:r w:rsidR="00B23835" w:rsidRPr="00AE1F57">
              <w:rPr>
                <w:sz w:val="18"/>
              </w:rPr>
              <w:t>, Batesburg C</w:t>
            </w:r>
            <w:r w:rsidRPr="00AE1F57">
              <w:rPr>
                <w:sz w:val="18"/>
              </w:rPr>
              <w:t>ampus, Midlands Technical College</w:t>
            </w:r>
          </w:p>
          <w:p w:rsidR="00495C49" w:rsidRPr="00AE1F57" w:rsidRDefault="00495C49" w:rsidP="0058278B">
            <w:pPr>
              <w:pStyle w:val="ListParagraph"/>
              <w:rPr>
                <w:sz w:val="18"/>
              </w:rPr>
            </w:pPr>
            <w:r w:rsidRPr="00AE1F57">
              <w:rPr>
                <w:sz w:val="18"/>
              </w:rPr>
              <w:t xml:space="preserve">Member, Lake Murray Baptist Church, Deacon, Past Chair of Personnel Committee </w:t>
            </w:r>
          </w:p>
          <w:p w:rsidR="00495C49" w:rsidRDefault="00495C49" w:rsidP="0058278B">
            <w:pPr>
              <w:pStyle w:val="ListParagraph"/>
              <w:rPr>
                <w:sz w:val="18"/>
              </w:rPr>
            </w:pPr>
            <w:r w:rsidRPr="00AE1F57">
              <w:rPr>
                <w:sz w:val="18"/>
              </w:rPr>
              <w:t>Member, Palmetto Lodge #19 AFM, Laurens, SC</w:t>
            </w:r>
          </w:p>
          <w:p w:rsidR="00043D70" w:rsidRDefault="00043D70" w:rsidP="0058278B">
            <w:pPr>
              <w:pStyle w:val="ListParagraph"/>
              <w:rPr>
                <w:sz w:val="18"/>
              </w:rPr>
            </w:pPr>
            <w:r>
              <w:rPr>
                <w:sz w:val="18"/>
              </w:rPr>
              <w:t>Relay for Life Batesburg Committee Member</w:t>
            </w:r>
          </w:p>
          <w:p w:rsidR="00043D70" w:rsidRPr="00AE1F57" w:rsidRDefault="00043D70" w:rsidP="0058278B">
            <w:pPr>
              <w:pStyle w:val="ListParagraph"/>
              <w:rPr>
                <w:sz w:val="18"/>
              </w:rPr>
            </w:pPr>
            <w:r>
              <w:rPr>
                <w:sz w:val="18"/>
              </w:rPr>
              <w:t>Member, American Society for Quality</w:t>
            </w:r>
          </w:p>
        </w:tc>
      </w:tr>
    </w:tbl>
    <w:p w:rsidR="007254E8" w:rsidRPr="00AE1F57" w:rsidRDefault="007254E8" w:rsidP="007254E8">
      <w:pPr>
        <w:rPr>
          <w:sz w:val="18"/>
        </w:rPr>
      </w:pPr>
      <w:r w:rsidRPr="00AE1F57">
        <w:rPr>
          <w:sz w:val="18"/>
        </w:rPr>
        <w:t>EDUCATION</w:t>
      </w:r>
    </w:p>
    <w:p w:rsidR="00834F0A" w:rsidRPr="00AE1F57" w:rsidRDefault="007254E8" w:rsidP="007254E8">
      <w:pPr>
        <w:pStyle w:val="ListParagraph"/>
        <w:numPr>
          <w:ilvl w:val="0"/>
          <w:numId w:val="22"/>
        </w:numPr>
        <w:rPr>
          <w:sz w:val="18"/>
        </w:rPr>
      </w:pPr>
      <w:r w:rsidRPr="00AE1F57">
        <w:rPr>
          <w:sz w:val="18"/>
        </w:rPr>
        <w:t xml:space="preserve">University of South Carolina, Bachelor’s </w:t>
      </w:r>
      <w:r w:rsidR="00505B39" w:rsidRPr="00AE1F57">
        <w:rPr>
          <w:sz w:val="18"/>
        </w:rPr>
        <w:t xml:space="preserve">Degree </w:t>
      </w:r>
      <w:r w:rsidRPr="00AE1F57">
        <w:rPr>
          <w:sz w:val="18"/>
        </w:rPr>
        <w:t>in Political Science</w:t>
      </w:r>
    </w:p>
    <w:p w:rsidR="007254E8" w:rsidRPr="00AE1F57" w:rsidRDefault="007254E8" w:rsidP="007254E8">
      <w:pPr>
        <w:pStyle w:val="ListParagraph"/>
        <w:numPr>
          <w:ilvl w:val="0"/>
          <w:numId w:val="22"/>
        </w:numPr>
        <w:rPr>
          <w:sz w:val="18"/>
        </w:rPr>
      </w:pPr>
      <w:r w:rsidRPr="00AE1F57">
        <w:rPr>
          <w:sz w:val="18"/>
        </w:rPr>
        <w:t>University of Maine, Pulp and Paper Institute</w:t>
      </w:r>
    </w:p>
    <w:p w:rsidR="00756F16" w:rsidRDefault="007254E8" w:rsidP="00756F16">
      <w:pPr>
        <w:pStyle w:val="ListParagraph"/>
        <w:numPr>
          <w:ilvl w:val="0"/>
          <w:numId w:val="22"/>
        </w:numPr>
        <w:rPr>
          <w:sz w:val="18"/>
        </w:rPr>
      </w:pPr>
      <w:r w:rsidRPr="00AE1F57">
        <w:rPr>
          <w:sz w:val="18"/>
        </w:rPr>
        <w:t xml:space="preserve">North Carolina State University, Papermaking Science and </w:t>
      </w:r>
      <w:r w:rsidR="00E66267">
        <w:rPr>
          <w:sz w:val="18"/>
        </w:rPr>
        <w:t>Textile Engineering classes</w:t>
      </w:r>
      <w:r w:rsidRPr="00AE1F57">
        <w:rPr>
          <w:sz w:val="18"/>
        </w:rPr>
        <w:t>.</w:t>
      </w:r>
    </w:p>
    <w:p w:rsidR="00495C49" w:rsidRPr="00AE1F57" w:rsidRDefault="00193D3F" w:rsidP="00756F16">
      <w:pPr>
        <w:pStyle w:val="ListParagraph"/>
        <w:numPr>
          <w:ilvl w:val="0"/>
          <w:numId w:val="22"/>
        </w:numPr>
        <w:rPr>
          <w:sz w:val="18"/>
        </w:rPr>
      </w:pPr>
      <w:r w:rsidRPr="00AE1F57">
        <w:rPr>
          <w:sz w:val="18"/>
        </w:rPr>
        <w:t xml:space="preserve">University of North Carolina at Charlotte, ISO 9000 Lead Assessor </w:t>
      </w:r>
    </w:p>
    <w:p w:rsidR="00495C49" w:rsidRPr="00AE1F57" w:rsidRDefault="00495C49" w:rsidP="00495C49">
      <w:pPr>
        <w:pStyle w:val="ListParagraph"/>
        <w:numPr>
          <w:ilvl w:val="0"/>
          <w:numId w:val="0"/>
        </w:numPr>
        <w:rPr>
          <w:sz w:val="18"/>
        </w:rPr>
      </w:pPr>
      <w:r w:rsidRPr="00AE1F57">
        <w:rPr>
          <w:sz w:val="18"/>
        </w:rPr>
        <w:t>TRAINING</w:t>
      </w:r>
    </w:p>
    <w:p w:rsidR="00495C49" w:rsidRPr="00AE1F57" w:rsidRDefault="00B821B5" w:rsidP="00495C49">
      <w:pPr>
        <w:ind w:left="360"/>
        <w:rPr>
          <w:sz w:val="18"/>
        </w:rPr>
      </w:pPr>
      <w:r>
        <w:rPr>
          <w:sz w:val="18"/>
        </w:rPr>
        <w:t>Six Sigma Greenbelt</w:t>
      </w:r>
      <w:r w:rsidR="003D1EA1">
        <w:rPr>
          <w:sz w:val="18"/>
        </w:rPr>
        <w:t>, PeopleS</w:t>
      </w:r>
      <w:r w:rsidR="00495C49" w:rsidRPr="00AE1F57">
        <w:rPr>
          <w:sz w:val="18"/>
        </w:rPr>
        <w:t>oft, Sarbanes-Oxley Compliance, JIT, MFG PRO, Microsoft Applications, Lotus Notes, Outl</w:t>
      </w:r>
      <w:r>
        <w:rPr>
          <w:sz w:val="18"/>
        </w:rPr>
        <w:t>ook, Interviewer Skills</w:t>
      </w:r>
      <w:r w:rsidR="00495C49" w:rsidRPr="00AE1F57">
        <w:rPr>
          <w:sz w:val="18"/>
        </w:rPr>
        <w:t>, Dale Carnegie Leadership Management Course, Cornell-ILR Conflict Resolution Course, APICS Basics of Supply Chain Managem</w:t>
      </w:r>
      <w:r>
        <w:rPr>
          <w:sz w:val="18"/>
        </w:rPr>
        <w:t>ent, Ergonomics Program, Project Management, Strategic Management</w:t>
      </w:r>
      <w:r w:rsidR="00495C49" w:rsidRPr="00AE1F57">
        <w:rPr>
          <w:sz w:val="18"/>
        </w:rPr>
        <w:t>, Dale Carnegie Public Speaking, LEAN Manufacturing, Manpower Planning, Intellectual Property Rights</w:t>
      </w:r>
      <w:r>
        <w:rPr>
          <w:sz w:val="18"/>
        </w:rPr>
        <w:t>, Economic Value Added</w:t>
      </w:r>
      <w:r w:rsidR="00495C49" w:rsidRPr="00AE1F57">
        <w:rPr>
          <w:sz w:val="18"/>
        </w:rPr>
        <w:t xml:space="preserve">, ISO </w:t>
      </w:r>
      <w:r>
        <w:rPr>
          <w:sz w:val="18"/>
        </w:rPr>
        <w:t>Lead Assessor</w:t>
      </w:r>
      <w:r w:rsidR="00495C49" w:rsidRPr="00AE1F57">
        <w:rPr>
          <w:sz w:val="18"/>
        </w:rPr>
        <w:t>, TQA Process</w:t>
      </w:r>
      <w:r>
        <w:rPr>
          <w:sz w:val="18"/>
        </w:rPr>
        <w:t xml:space="preserve"> </w:t>
      </w:r>
      <w:r w:rsidR="00495C49" w:rsidRPr="00AE1F57">
        <w:rPr>
          <w:sz w:val="18"/>
        </w:rPr>
        <w:t>Management</w:t>
      </w:r>
      <w:r>
        <w:rPr>
          <w:sz w:val="18"/>
        </w:rPr>
        <w:t>,  Facilitation</w:t>
      </w:r>
      <w:r w:rsidR="00495C49" w:rsidRPr="00AE1F57">
        <w:rPr>
          <w:sz w:val="18"/>
        </w:rPr>
        <w:t>, Accident Investigation, Train The Trainer, Seven Habits, 5-Stage Model for Process Improvement, Total Quality Assurance,  Time Management, CPR/First Aid, Metallic Carding.</w:t>
      </w:r>
    </w:p>
    <w:sectPr w:rsidR="00495C49" w:rsidRPr="00AE1F57" w:rsidSect="00772A4E">
      <w:pgSz w:w="12240" w:h="15840"/>
      <w:pgMar w:top="1260" w:right="135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0302130"/>
    <w:lvl w:ilvl="0">
      <w:start w:val="1"/>
      <w:numFmt w:val="decimal"/>
      <w:lvlText w:val="%1."/>
      <w:lvlJc w:val="left"/>
      <w:pPr>
        <w:tabs>
          <w:tab w:val="num" w:pos="720"/>
        </w:tabs>
        <w:ind w:left="720" w:hanging="360"/>
      </w:pPr>
    </w:lvl>
  </w:abstractNum>
  <w:abstractNum w:abstractNumId="1">
    <w:nsid w:val="FFFFFF83"/>
    <w:multiLevelType w:val="singleLevel"/>
    <w:tmpl w:val="03A2C7D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70F845F4"/>
    <w:lvl w:ilvl="0">
      <w:start w:val="1"/>
      <w:numFmt w:val="decimal"/>
      <w:lvlText w:val="%1."/>
      <w:lvlJc w:val="left"/>
      <w:pPr>
        <w:tabs>
          <w:tab w:val="num" w:pos="360"/>
        </w:tabs>
        <w:ind w:left="360" w:hanging="360"/>
      </w:pPr>
    </w:lvl>
  </w:abstractNum>
  <w:abstractNum w:abstractNumId="3">
    <w:nsid w:val="FFFFFF89"/>
    <w:multiLevelType w:val="singleLevel"/>
    <w:tmpl w:val="E5E65A94"/>
    <w:lvl w:ilvl="0">
      <w:start w:val="1"/>
      <w:numFmt w:val="bullet"/>
      <w:lvlText w:val=""/>
      <w:lvlJc w:val="left"/>
      <w:pPr>
        <w:tabs>
          <w:tab w:val="num" w:pos="360"/>
        </w:tabs>
        <w:ind w:left="360" w:hanging="360"/>
      </w:pPr>
      <w:rPr>
        <w:rFonts w:ascii="Symbol" w:hAnsi="Symbol" w:hint="default"/>
      </w:rPr>
    </w:lvl>
  </w:abstractNum>
  <w:abstractNum w:abstractNumId="4">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0421CB"/>
    <w:multiLevelType w:val="hybridMultilevel"/>
    <w:tmpl w:val="24F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25C02"/>
    <w:multiLevelType w:val="hybridMultilevel"/>
    <w:tmpl w:val="ECCA8E2C"/>
    <w:lvl w:ilvl="0" w:tplc="A91AB4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2"/>
  </w:num>
  <w:num w:numId="2">
    <w:abstractNumId w:val="16"/>
  </w:num>
  <w:num w:numId="3">
    <w:abstractNumId w:val="5"/>
  </w:num>
  <w:num w:numId="4">
    <w:abstractNumId w:val="4"/>
  </w:num>
  <w:num w:numId="5">
    <w:abstractNumId w:val="18"/>
  </w:num>
  <w:num w:numId="6">
    <w:abstractNumId w:val="13"/>
  </w:num>
  <w:num w:numId="7">
    <w:abstractNumId w:val="19"/>
  </w:num>
  <w:num w:numId="8">
    <w:abstractNumId w:val="10"/>
  </w:num>
  <w:num w:numId="9">
    <w:abstractNumId w:val="14"/>
  </w:num>
  <w:num w:numId="10">
    <w:abstractNumId w:val="6"/>
  </w:num>
  <w:num w:numId="11">
    <w:abstractNumId w:val="21"/>
  </w:num>
  <w:num w:numId="12">
    <w:abstractNumId w:val="8"/>
  </w:num>
  <w:num w:numId="13">
    <w:abstractNumId w:val="11"/>
  </w:num>
  <w:num w:numId="14">
    <w:abstractNumId w:val="9"/>
  </w:num>
  <w:num w:numId="15">
    <w:abstractNumId w:val="7"/>
  </w:num>
  <w:num w:numId="16">
    <w:abstractNumId w:val="3"/>
  </w:num>
  <w:num w:numId="17">
    <w:abstractNumId w:val="2"/>
  </w:num>
  <w:num w:numId="18">
    <w:abstractNumId w:val="1"/>
  </w:num>
  <w:num w:numId="19">
    <w:abstractNumId w:val="0"/>
  </w:num>
  <w:num w:numId="20">
    <w:abstractNumId w:val="15"/>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189"/>
    <w:rsid w:val="0001579F"/>
    <w:rsid w:val="00043D70"/>
    <w:rsid w:val="00193D3F"/>
    <w:rsid w:val="001D6F98"/>
    <w:rsid w:val="002C3189"/>
    <w:rsid w:val="002C6A89"/>
    <w:rsid w:val="002F28D4"/>
    <w:rsid w:val="0031505E"/>
    <w:rsid w:val="003D1EA1"/>
    <w:rsid w:val="00476FCA"/>
    <w:rsid w:val="00495C49"/>
    <w:rsid w:val="004A700D"/>
    <w:rsid w:val="00505B39"/>
    <w:rsid w:val="0058278B"/>
    <w:rsid w:val="005B6731"/>
    <w:rsid w:val="006E29B7"/>
    <w:rsid w:val="007254E8"/>
    <w:rsid w:val="0072764D"/>
    <w:rsid w:val="00756F16"/>
    <w:rsid w:val="00772A4E"/>
    <w:rsid w:val="007E3516"/>
    <w:rsid w:val="00804AD1"/>
    <w:rsid w:val="00834F0A"/>
    <w:rsid w:val="00867E8A"/>
    <w:rsid w:val="00967296"/>
    <w:rsid w:val="00AE1F57"/>
    <w:rsid w:val="00B23835"/>
    <w:rsid w:val="00B821B5"/>
    <w:rsid w:val="00C238DA"/>
    <w:rsid w:val="00C8464B"/>
    <w:rsid w:val="00C87388"/>
    <w:rsid w:val="00D9180B"/>
    <w:rsid w:val="00E626C1"/>
    <w:rsid w:val="00E6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ind w:left="360" w:hanging="216"/>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spacing w:after="0" w:line="264" w:lineRule="auto"/>
    </w:pPr>
    <w:rPr>
      <w:sz w:val="16"/>
    </w:rPr>
  </w:style>
  <w:style w:type="paragraph" w:styleId="Heading1">
    <w:name w:val="heading 1"/>
    <w:basedOn w:val="Normal"/>
    <w:next w:val="Normal"/>
    <w:link w:val="Heading1Char"/>
    <w:uiPriority w:val="1"/>
    <w:semiHidden/>
    <w:qFormat/>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qFormat/>
    <w:pPr>
      <w:outlineLvl w:val="1"/>
    </w:pPr>
    <w:rPr>
      <w:caps/>
      <w:color w:val="595959" w:themeColor="text1" w:themeTint="A6"/>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1"/>
    <w:semiHidden/>
    <w:rPr>
      <w:caps/>
      <w:color w:val="A6A6A6" w:themeColor="background1" w:themeShade="A6"/>
      <w:spacing w:val="40"/>
      <w:sz w:val="40"/>
    </w:rPr>
  </w:style>
  <w:style w:type="paragraph" w:customStyle="1" w:styleId="PersonalInformation">
    <w:name w:val="Personal Information"/>
    <w:basedOn w:val="Normal"/>
    <w:qFormat/>
    <w:rPr>
      <w:color w:val="595959" w:themeColor="text1" w:themeTint="A6"/>
      <w:spacing w:val="10"/>
    </w:rPr>
  </w:style>
  <w:style w:type="character" w:customStyle="1" w:styleId="Heading2Char">
    <w:name w:val="Heading 2 Char"/>
    <w:basedOn w:val="DefaultParagraphFont"/>
    <w:link w:val="Heading2"/>
    <w:uiPriority w:val="1"/>
    <w:semiHidden/>
    <w:rPr>
      <w:caps/>
      <w:color w:val="595959" w:themeColor="text1" w:themeTint="A6"/>
      <w:spacing w:val="20"/>
      <w:sz w:val="16"/>
    </w:rPr>
  </w:style>
  <w:style w:type="paragraph" w:customStyle="1" w:styleId="Bold">
    <w:name w:val="Bold"/>
    <w:basedOn w:val="Normal"/>
    <w:qFormat/>
    <w:rPr>
      <w:b/>
      <w:spacing w:val="10"/>
    </w:rPr>
  </w:style>
  <w:style w:type="paragraph" w:customStyle="1" w:styleId="Dates">
    <w:name w:val="Dates"/>
    <w:basedOn w:val="Normal"/>
    <w:qFormat/>
    <w:pPr>
      <w:jc w:val="right"/>
    </w:pPr>
    <w:rPr>
      <w:color w:val="595959" w:themeColor="text1" w:themeTint="A6"/>
    </w:rPr>
  </w:style>
  <w:style w:type="paragraph" w:customStyle="1" w:styleId="Italics">
    <w:name w:val="Italics"/>
    <w:basedOn w:val="Normal"/>
    <w:qFormat/>
    <w:pPr>
      <w:spacing w:after="80"/>
    </w:pPr>
    <w:rPr>
      <w:i/>
    </w:rPr>
  </w:style>
  <w:style w:type="paragraph" w:styleId="ListParagraph">
    <w:name w:val="List Paragraph"/>
    <w:basedOn w:val="Normal"/>
    <w:uiPriority w:val="34"/>
    <w:qFormat/>
    <w:pPr>
      <w:numPr>
        <w:numId w:val="20"/>
      </w:numPr>
      <w:spacing w:after="80"/>
      <w:ind w:left="360" w:hanging="216"/>
    </w:pPr>
  </w:style>
  <w:style w:type="paragraph" w:customStyle="1" w:styleId="Copy">
    <w:name w:val="Copy"/>
    <w:basedOn w:val="Normal"/>
    <w:qFormat/>
    <w:pPr>
      <w:spacing w:after="80"/>
    </w:pPr>
  </w:style>
  <w:style w:type="paragraph" w:customStyle="1" w:styleId="PlaceholderAutotext10">
    <w:name w:val="PlaceholderAutotext_10"/>
    <w:rPr>
      <w:rFonts w:eastAsiaTheme="minorEastAsia"/>
    </w:rPr>
  </w:style>
  <w:style w:type="paragraph" w:customStyle="1" w:styleId="YourName">
    <w:name w:val="Your Name"/>
    <w:basedOn w:val="Normal"/>
    <w:qFormat/>
    <w:rPr>
      <w:caps/>
      <w:color w:val="A6A6A6" w:themeColor="background1" w:themeShade="A6"/>
      <w:spacing w:val="40"/>
      <w:sz w:val="40"/>
    </w:rPr>
  </w:style>
  <w:style w:type="paragraph" w:customStyle="1" w:styleId="SectionHeading">
    <w:name w:val="Section Heading"/>
    <w:basedOn w:val="Normal"/>
    <w:qFormat/>
    <w:rPr>
      <w:caps/>
      <w:color w:val="595959" w:themeColor="text1" w:themeTint="A6"/>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die.cogdill\AppData\Roaming\Microsoft\Templates\Chronological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063F14DB1C463D9039F8EA54A57392"/>
        <w:category>
          <w:name w:val="General"/>
          <w:gallery w:val="placeholder"/>
        </w:category>
        <w:types>
          <w:type w:val="bbPlcHdr"/>
        </w:types>
        <w:behaviors>
          <w:behavior w:val="content"/>
        </w:behaviors>
        <w:guid w:val="{6BA7D00C-3229-431F-9AE6-CEA4D182DA7F}"/>
      </w:docPartPr>
      <w:docPartBody>
        <w:p w:rsidR="00B55101" w:rsidRDefault="001D2995">
          <w:pPr>
            <w:pStyle w:val="47063F14DB1C463D9039F8EA54A57392"/>
          </w:pPr>
          <w:r>
            <w:t>[your name]</w:t>
          </w:r>
        </w:p>
      </w:docPartBody>
    </w:docPart>
    <w:docPart>
      <w:docPartPr>
        <w:name w:val="A8339E9D63834CE8BC23298B715D0446"/>
        <w:category>
          <w:name w:val="General"/>
          <w:gallery w:val="placeholder"/>
        </w:category>
        <w:types>
          <w:type w:val="bbPlcHdr"/>
        </w:types>
        <w:behaviors>
          <w:behavior w:val="content"/>
        </w:behaviors>
        <w:guid w:val="{F6EC194E-AEA9-4FFF-8D94-6779C13733DA}"/>
      </w:docPartPr>
      <w:docPartBody>
        <w:p w:rsidR="00B55101" w:rsidRDefault="001D2995">
          <w:pPr>
            <w:pStyle w:val="A8339E9D63834CE8BC23298B715D0446"/>
          </w:pPr>
          <w:r>
            <w:t>[Start Date]</w:t>
          </w:r>
        </w:p>
      </w:docPartBody>
    </w:docPart>
    <w:docPart>
      <w:docPartPr>
        <w:name w:val="D5B0C4130BCF4B00B2A87F17C8170EAB"/>
        <w:category>
          <w:name w:val="General"/>
          <w:gallery w:val="placeholder"/>
        </w:category>
        <w:types>
          <w:type w:val="bbPlcHdr"/>
        </w:types>
        <w:behaviors>
          <w:behavior w:val="content"/>
        </w:behaviors>
        <w:guid w:val="{F2A9EB29-F670-445A-A9DC-818FEC10A6AF}"/>
      </w:docPartPr>
      <w:docPartBody>
        <w:p w:rsidR="00B55101" w:rsidRDefault="001D2995">
          <w:pPr>
            <w:pStyle w:val="D5B0C4130BCF4B00B2A87F17C8170EAB"/>
          </w:pPr>
          <w:r>
            <w:rPr>
              <w:rStyle w:val="PlaceholderText"/>
            </w:rPr>
            <w:t>[End Date]</w:t>
          </w:r>
        </w:p>
      </w:docPartBody>
    </w:docPart>
    <w:docPart>
      <w:docPartPr>
        <w:name w:val="DC3BDF29B065415593A6D3DE1116D428"/>
        <w:category>
          <w:name w:val="General"/>
          <w:gallery w:val="placeholder"/>
        </w:category>
        <w:types>
          <w:type w:val="bbPlcHdr"/>
        </w:types>
        <w:behaviors>
          <w:behavior w:val="content"/>
        </w:behaviors>
        <w:guid w:val="{CAF17567-61F7-4D66-8B45-8F112D4177B9}"/>
      </w:docPartPr>
      <w:docPartBody>
        <w:p w:rsidR="00B55101" w:rsidRDefault="001D2995">
          <w:pPr>
            <w:pStyle w:val="DC3BDF29B065415593A6D3DE1116D428"/>
          </w:pPr>
          <w:r>
            <w:t>[Rochester, NY]</w:t>
          </w:r>
        </w:p>
      </w:docPartBody>
    </w:docPart>
    <w:docPart>
      <w:docPartPr>
        <w:name w:val="65DE661B49694256982F23CC67318831"/>
        <w:category>
          <w:name w:val="General"/>
          <w:gallery w:val="placeholder"/>
        </w:category>
        <w:types>
          <w:type w:val="bbPlcHdr"/>
        </w:types>
        <w:behaviors>
          <w:behavior w:val="content"/>
        </w:behaviors>
        <w:guid w:val="{5A495E81-381C-4841-B889-FE945674CC85}"/>
      </w:docPartPr>
      <w:docPartBody>
        <w:p w:rsidR="00B55101" w:rsidRDefault="001D2995">
          <w:pPr>
            <w:pStyle w:val="65DE661B49694256982F23CC67318831"/>
          </w:pPr>
          <w:r>
            <w:rPr>
              <w:rStyle w:val="PlaceholderText"/>
            </w:rPr>
            <w:t>[Start Date]</w:t>
          </w:r>
        </w:p>
      </w:docPartBody>
    </w:docPart>
    <w:docPart>
      <w:docPartPr>
        <w:name w:val="FD6BD06D08514F6C9D1E38C611657AE6"/>
        <w:category>
          <w:name w:val="General"/>
          <w:gallery w:val="placeholder"/>
        </w:category>
        <w:types>
          <w:type w:val="bbPlcHdr"/>
        </w:types>
        <w:behaviors>
          <w:behavior w:val="content"/>
        </w:behaviors>
        <w:guid w:val="{502B84ED-5293-4A0C-A603-3369C84DB1A9}"/>
      </w:docPartPr>
      <w:docPartBody>
        <w:p w:rsidR="00B55101" w:rsidRDefault="001D2995">
          <w:pPr>
            <w:pStyle w:val="FD6BD06D08514F6C9D1E38C611657AE6"/>
          </w:pPr>
          <w:r>
            <w:rPr>
              <w:rStyle w:val="PlaceholderText"/>
            </w:rPr>
            <w:t>[End Date]</w:t>
          </w:r>
        </w:p>
      </w:docPartBody>
    </w:docPart>
    <w:docPart>
      <w:docPartPr>
        <w:name w:val="5DF04B8C4039417C9C8D39F2E792DBB3"/>
        <w:category>
          <w:name w:val="General"/>
          <w:gallery w:val="placeholder"/>
        </w:category>
        <w:types>
          <w:type w:val="bbPlcHdr"/>
        </w:types>
        <w:behaviors>
          <w:behavior w:val="content"/>
        </w:behaviors>
        <w:guid w:val="{3D225A0C-A544-4868-A695-80F202C44A3E}"/>
      </w:docPartPr>
      <w:docPartBody>
        <w:p w:rsidR="00B55101" w:rsidRDefault="001D2995">
          <w:pPr>
            <w:pStyle w:val="5DF04B8C4039417C9C8D39F2E792DBB3"/>
          </w:pPr>
          <w:r>
            <w:t>[Buffalo,NY]</w:t>
          </w:r>
        </w:p>
      </w:docPartBody>
    </w:docPart>
    <w:docPart>
      <w:docPartPr>
        <w:name w:val="1711C448B5AA4F1F80091A62FAAB093B"/>
        <w:category>
          <w:name w:val="General"/>
          <w:gallery w:val="placeholder"/>
        </w:category>
        <w:types>
          <w:type w:val="bbPlcHdr"/>
        </w:types>
        <w:behaviors>
          <w:behavior w:val="content"/>
        </w:behaviors>
        <w:guid w:val="{0D0FD552-3BB4-4580-9AA1-7A693936BC34}"/>
      </w:docPartPr>
      <w:docPartBody>
        <w:p w:rsidR="00B55101" w:rsidRDefault="001D2995">
          <w:pPr>
            <w:pStyle w:val="1711C448B5AA4F1F80091A62FAAB093B"/>
          </w:pPr>
          <w:r>
            <w:t>[Buffalo]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95"/>
    <w:rsid w:val="001046B7"/>
    <w:rsid w:val="001D2995"/>
    <w:rsid w:val="001D4098"/>
    <w:rsid w:val="00577757"/>
    <w:rsid w:val="00611C67"/>
    <w:rsid w:val="00A636E5"/>
    <w:rsid w:val="00AF1BE0"/>
    <w:rsid w:val="00B00495"/>
    <w:rsid w:val="00B5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63F14DB1C463D9039F8EA54A57392">
    <w:name w:val="47063F14DB1C463D9039F8EA54A57392"/>
  </w:style>
  <w:style w:type="paragraph" w:customStyle="1" w:styleId="A4038C68039F4DB1A0B6C0B2635C9719">
    <w:name w:val="A4038C68039F4DB1A0B6C0B2635C9719"/>
  </w:style>
  <w:style w:type="paragraph" w:customStyle="1" w:styleId="DFE7C7779CCC4FB39A49CDB189D3EDD8">
    <w:name w:val="DFE7C7779CCC4FB39A49CDB189D3EDD8"/>
  </w:style>
  <w:style w:type="paragraph" w:customStyle="1" w:styleId="97F3F31F2FB9451096C87805C9DED16B">
    <w:name w:val="97F3F31F2FB9451096C87805C9DED16B"/>
  </w:style>
  <w:style w:type="paragraph" w:customStyle="1" w:styleId="1B30FC7782B24F3FAA126DFAD082DE04">
    <w:name w:val="1B30FC7782B24F3FAA126DFAD082DE04"/>
  </w:style>
  <w:style w:type="paragraph" w:customStyle="1" w:styleId="2521F94A4F66477188C7DCBA6E4E8EDB">
    <w:name w:val="2521F94A4F66477188C7DCBA6E4E8EDB"/>
  </w:style>
  <w:style w:type="paragraph" w:styleId="ListParagraph">
    <w:name w:val="List Paragraph"/>
    <w:basedOn w:val="Normal"/>
    <w:uiPriority w:val="34"/>
    <w:qFormat/>
    <w:pPr>
      <w:numPr>
        <w:numId w:val="1"/>
      </w:numPr>
      <w:spacing w:after="80" w:line="264" w:lineRule="auto"/>
      <w:ind w:left="360" w:hanging="216"/>
    </w:pPr>
    <w:rPr>
      <w:rFonts w:eastAsiaTheme="minorHAnsi"/>
      <w:sz w:val="16"/>
    </w:rPr>
  </w:style>
  <w:style w:type="paragraph" w:customStyle="1" w:styleId="FF1BEA9664CF472AA1519BC910716321">
    <w:name w:val="FF1BEA9664CF472AA1519BC910716321"/>
  </w:style>
  <w:style w:type="paragraph" w:customStyle="1" w:styleId="192A44C34C44468F94208733B077D2B7">
    <w:name w:val="192A44C34C44468F94208733B077D2B7"/>
  </w:style>
  <w:style w:type="paragraph" w:customStyle="1" w:styleId="A8339E9D63834CE8BC23298B715D0446">
    <w:name w:val="A8339E9D63834CE8BC23298B715D0446"/>
  </w:style>
  <w:style w:type="character" w:styleId="PlaceholderText">
    <w:name w:val="Placeholder Text"/>
    <w:basedOn w:val="DefaultParagraphFont"/>
    <w:uiPriority w:val="99"/>
    <w:semiHidden/>
    <w:rPr>
      <w:color w:val="808080"/>
    </w:rPr>
  </w:style>
  <w:style w:type="paragraph" w:customStyle="1" w:styleId="D5B0C4130BCF4B00B2A87F17C8170EAB">
    <w:name w:val="D5B0C4130BCF4B00B2A87F17C8170EAB"/>
  </w:style>
  <w:style w:type="paragraph" w:customStyle="1" w:styleId="DC3BDF29B065415593A6D3DE1116D428">
    <w:name w:val="DC3BDF29B065415593A6D3DE1116D428"/>
  </w:style>
  <w:style w:type="paragraph" w:customStyle="1" w:styleId="FC0674155D234671ACDC8AA3B6F9DDB0">
    <w:name w:val="FC0674155D234671ACDC8AA3B6F9DDB0"/>
  </w:style>
  <w:style w:type="paragraph" w:customStyle="1" w:styleId="19ADB1D47B9B4FD1941F44C978DA7B19">
    <w:name w:val="19ADB1D47B9B4FD1941F44C978DA7B19"/>
  </w:style>
  <w:style w:type="paragraph" w:customStyle="1" w:styleId="FD7FD5E1BE6C47E5A12A0AA9D4F539FA">
    <w:name w:val="FD7FD5E1BE6C47E5A12A0AA9D4F539FA"/>
  </w:style>
  <w:style w:type="paragraph" w:customStyle="1" w:styleId="5AC4225A18064E40A74A7574B1586BD0">
    <w:name w:val="5AC4225A18064E40A74A7574B1586BD0"/>
  </w:style>
  <w:style w:type="paragraph" w:customStyle="1" w:styleId="A263B739B2C248139EE4902BCB33248C">
    <w:name w:val="A263B739B2C248139EE4902BCB33248C"/>
  </w:style>
  <w:style w:type="paragraph" w:customStyle="1" w:styleId="F244885BDFAC45C599482E867D984653">
    <w:name w:val="F244885BDFAC45C599482E867D984653"/>
  </w:style>
  <w:style w:type="paragraph" w:customStyle="1" w:styleId="F920020AA3F54FB18A21281D8ECB2EAF">
    <w:name w:val="F920020AA3F54FB18A21281D8ECB2EAF"/>
  </w:style>
  <w:style w:type="paragraph" w:customStyle="1" w:styleId="80887DF91B0B4E0FB8F1E921BC0EB3B2">
    <w:name w:val="80887DF91B0B4E0FB8F1E921BC0EB3B2"/>
  </w:style>
  <w:style w:type="paragraph" w:customStyle="1" w:styleId="E6520758B9724176AC970BE75E6933DF">
    <w:name w:val="E6520758B9724176AC970BE75E6933DF"/>
  </w:style>
  <w:style w:type="paragraph" w:customStyle="1" w:styleId="329D476D04AA4707B13DC32C2ECAAE88">
    <w:name w:val="329D476D04AA4707B13DC32C2ECAAE88"/>
  </w:style>
  <w:style w:type="paragraph" w:customStyle="1" w:styleId="21249BF8EECF41119B242A73D5368C6B">
    <w:name w:val="21249BF8EECF41119B242A73D5368C6B"/>
  </w:style>
  <w:style w:type="paragraph" w:customStyle="1" w:styleId="CE0358B1CEA74BDD9A551BFC487175AC">
    <w:name w:val="CE0358B1CEA74BDD9A551BFC487175AC"/>
  </w:style>
  <w:style w:type="paragraph" w:customStyle="1" w:styleId="65DE661B49694256982F23CC67318831">
    <w:name w:val="65DE661B49694256982F23CC67318831"/>
  </w:style>
  <w:style w:type="paragraph" w:customStyle="1" w:styleId="FD6BD06D08514F6C9D1E38C611657AE6">
    <w:name w:val="FD6BD06D08514F6C9D1E38C611657AE6"/>
  </w:style>
  <w:style w:type="paragraph" w:customStyle="1" w:styleId="5DF04B8C4039417C9C8D39F2E792DBB3">
    <w:name w:val="5DF04B8C4039417C9C8D39F2E792DBB3"/>
  </w:style>
  <w:style w:type="paragraph" w:customStyle="1" w:styleId="CA43E9B8E4464E209A3CEB24F9E67D03">
    <w:name w:val="CA43E9B8E4464E209A3CEB24F9E67D03"/>
  </w:style>
  <w:style w:type="paragraph" w:customStyle="1" w:styleId="7BB453E82F494094B737FB736F6D7CC6">
    <w:name w:val="7BB453E82F494094B737FB736F6D7CC6"/>
  </w:style>
  <w:style w:type="paragraph" w:customStyle="1" w:styleId="EA5E548E0C2944E0AD9DE3A8DADB62F6">
    <w:name w:val="EA5E548E0C2944E0AD9DE3A8DADB62F6"/>
  </w:style>
  <w:style w:type="paragraph" w:customStyle="1" w:styleId="1711C448B5AA4F1F80091A62FAAB093B">
    <w:name w:val="1711C448B5AA4F1F80091A62FAAB093B"/>
  </w:style>
  <w:style w:type="paragraph" w:customStyle="1" w:styleId="FDAE70041A19497C8382594E0E35DB4B">
    <w:name w:val="FDAE70041A19497C8382594E0E35DB4B"/>
  </w:style>
  <w:style w:type="paragraph" w:customStyle="1" w:styleId="B118F483968C4644931C13B4765EEED7">
    <w:name w:val="B118F483968C4644931C13B4765EEED7"/>
  </w:style>
  <w:style w:type="paragraph" w:customStyle="1" w:styleId="B814FB5C0E0845A1BF0407F2899854CA">
    <w:name w:val="B814FB5C0E0845A1BF0407F2899854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63F14DB1C463D9039F8EA54A57392">
    <w:name w:val="47063F14DB1C463D9039F8EA54A57392"/>
  </w:style>
  <w:style w:type="paragraph" w:customStyle="1" w:styleId="A4038C68039F4DB1A0B6C0B2635C9719">
    <w:name w:val="A4038C68039F4DB1A0B6C0B2635C9719"/>
  </w:style>
  <w:style w:type="paragraph" w:customStyle="1" w:styleId="DFE7C7779CCC4FB39A49CDB189D3EDD8">
    <w:name w:val="DFE7C7779CCC4FB39A49CDB189D3EDD8"/>
  </w:style>
  <w:style w:type="paragraph" w:customStyle="1" w:styleId="97F3F31F2FB9451096C87805C9DED16B">
    <w:name w:val="97F3F31F2FB9451096C87805C9DED16B"/>
  </w:style>
  <w:style w:type="paragraph" w:customStyle="1" w:styleId="1B30FC7782B24F3FAA126DFAD082DE04">
    <w:name w:val="1B30FC7782B24F3FAA126DFAD082DE04"/>
  </w:style>
  <w:style w:type="paragraph" w:customStyle="1" w:styleId="2521F94A4F66477188C7DCBA6E4E8EDB">
    <w:name w:val="2521F94A4F66477188C7DCBA6E4E8EDB"/>
  </w:style>
  <w:style w:type="paragraph" w:styleId="ListParagraph">
    <w:name w:val="List Paragraph"/>
    <w:basedOn w:val="Normal"/>
    <w:uiPriority w:val="34"/>
    <w:qFormat/>
    <w:pPr>
      <w:numPr>
        <w:numId w:val="1"/>
      </w:numPr>
      <w:spacing w:after="80" w:line="264" w:lineRule="auto"/>
      <w:ind w:left="360" w:hanging="216"/>
    </w:pPr>
    <w:rPr>
      <w:rFonts w:eastAsiaTheme="minorHAnsi"/>
      <w:sz w:val="16"/>
    </w:rPr>
  </w:style>
  <w:style w:type="paragraph" w:customStyle="1" w:styleId="FF1BEA9664CF472AA1519BC910716321">
    <w:name w:val="FF1BEA9664CF472AA1519BC910716321"/>
  </w:style>
  <w:style w:type="paragraph" w:customStyle="1" w:styleId="192A44C34C44468F94208733B077D2B7">
    <w:name w:val="192A44C34C44468F94208733B077D2B7"/>
  </w:style>
  <w:style w:type="paragraph" w:customStyle="1" w:styleId="A8339E9D63834CE8BC23298B715D0446">
    <w:name w:val="A8339E9D63834CE8BC23298B715D0446"/>
  </w:style>
  <w:style w:type="character" w:styleId="PlaceholderText">
    <w:name w:val="Placeholder Text"/>
    <w:basedOn w:val="DefaultParagraphFont"/>
    <w:uiPriority w:val="99"/>
    <w:semiHidden/>
    <w:rPr>
      <w:color w:val="808080"/>
    </w:rPr>
  </w:style>
  <w:style w:type="paragraph" w:customStyle="1" w:styleId="D5B0C4130BCF4B00B2A87F17C8170EAB">
    <w:name w:val="D5B0C4130BCF4B00B2A87F17C8170EAB"/>
  </w:style>
  <w:style w:type="paragraph" w:customStyle="1" w:styleId="DC3BDF29B065415593A6D3DE1116D428">
    <w:name w:val="DC3BDF29B065415593A6D3DE1116D428"/>
  </w:style>
  <w:style w:type="paragraph" w:customStyle="1" w:styleId="FC0674155D234671ACDC8AA3B6F9DDB0">
    <w:name w:val="FC0674155D234671ACDC8AA3B6F9DDB0"/>
  </w:style>
  <w:style w:type="paragraph" w:customStyle="1" w:styleId="19ADB1D47B9B4FD1941F44C978DA7B19">
    <w:name w:val="19ADB1D47B9B4FD1941F44C978DA7B19"/>
  </w:style>
  <w:style w:type="paragraph" w:customStyle="1" w:styleId="FD7FD5E1BE6C47E5A12A0AA9D4F539FA">
    <w:name w:val="FD7FD5E1BE6C47E5A12A0AA9D4F539FA"/>
  </w:style>
  <w:style w:type="paragraph" w:customStyle="1" w:styleId="5AC4225A18064E40A74A7574B1586BD0">
    <w:name w:val="5AC4225A18064E40A74A7574B1586BD0"/>
  </w:style>
  <w:style w:type="paragraph" w:customStyle="1" w:styleId="A263B739B2C248139EE4902BCB33248C">
    <w:name w:val="A263B739B2C248139EE4902BCB33248C"/>
  </w:style>
  <w:style w:type="paragraph" w:customStyle="1" w:styleId="F244885BDFAC45C599482E867D984653">
    <w:name w:val="F244885BDFAC45C599482E867D984653"/>
  </w:style>
  <w:style w:type="paragraph" w:customStyle="1" w:styleId="F920020AA3F54FB18A21281D8ECB2EAF">
    <w:name w:val="F920020AA3F54FB18A21281D8ECB2EAF"/>
  </w:style>
  <w:style w:type="paragraph" w:customStyle="1" w:styleId="80887DF91B0B4E0FB8F1E921BC0EB3B2">
    <w:name w:val="80887DF91B0B4E0FB8F1E921BC0EB3B2"/>
  </w:style>
  <w:style w:type="paragraph" w:customStyle="1" w:styleId="E6520758B9724176AC970BE75E6933DF">
    <w:name w:val="E6520758B9724176AC970BE75E6933DF"/>
  </w:style>
  <w:style w:type="paragraph" w:customStyle="1" w:styleId="329D476D04AA4707B13DC32C2ECAAE88">
    <w:name w:val="329D476D04AA4707B13DC32C2ECAAE88"/>
  </w:style>
  <w:style w:type="paragraph" w:customStyle="1" w:styleId="21249BF8EECF41119B242A73D5368C6B">
    <w:name w:val="21249BF8EECF41119B242A73D5368C6B"/>
  </w:style>
  <w:style w:type="paragraph" w:customStyle="1" w:styleId="CE0358B1CEA74BDD9A551BFC487175AC">
    <w:name w:val="CE0358B1CEA74BDD9A551BFC487175AC"/>
  </w:style>
  <w:style w:type="paragraph" w:customStyle="1" w:styleId="65DE661B49694256982F23CC67318831">
    <w:name w:val="65DE661B49694256982F23CC67318831"/>
  </w:style>
  <w:style w:type="paragraph" w:customStyle="1" w:styleId="FD6BD06D08514F6C9D1E38C611657AE6">
    <w:name w:val="FD6BD06D08514F6C9D1E38C611657AE6"/>
  </w:style>
  <w:style w:type="paragraph" w:customStyle="1" w:styleId="5DF04B8C4039417C9C8D39F2E792DBB3">
    <w:name w:val="5DF04B8C4039417C9C8D39F2E792DBB3"/>
  </w:style>
  <w:style w:type="paragraph" w:customStyle="1" w:styleId="CA43E9B8E4464E209A3CEB24F9E67D03">
    <w:name w:val="CA43E9B8E4464E209A3CEB24F9E67D03"/>
  </w:style>
  <w:style w:type="paragraph" w:customStyle="1" w:styleId="7BB453E82F494094B737FB736F6D7CC6">
    <w:name w:val="7BB453E82F494094B737FB736F6D7CC6"/>
  </w:style>
  <w:style w:type="paragraph" w:customStyle="1" w:styleId="EA5E548E0C2944E0AD9DE3A8DADB62F6">
    <w:name w:val="EA5E548E0C2944E0AD9DE3A8DADB62F6"/>
  </w:style>
  <w:style w:type="paragraph" w:customStyle="1" w:styleId="1711C448B5AA4F1F80091A62FAAB093B">
    <w:name w:val="1711C448B5AA4F1F80091A62FAAB093B"/>
  </w:style>
  <w:style w:type="paragraph" w:customStyle="1" w:styleId="FDAE70041A19497C8382594E0E35DB4B">
    <w:name w:val="FDAE70041A19497C8382594E0E35DB4B"/>
  </w:style>
  <w:style w:type="paragraph" w:customStyle="1" w:styleId="B118F483968C4644931C13B4765EEED7">
    <w:name w:val="B118F483968C4644931C13B4765EEED7"/>
  </w:style>
  <w:style w:type="paragraph" w:customStyle="1" w:styleId="B814FB5C0E0845A1BF0407F2899854CA">
    <w:name w:val="B814FB5C0E0845A1BF0407F2899854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F26A1B-11AC-4436-9823-0F93C6E088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ChronologicalResume.dotx</Template>
  <TotalTime>332</TotalTime>
  <Pages>2</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Chronological resume (Minimalist design)</vt:lpstr>
    </vt:vector>
  </TitlesOfParts>
  <Company>CSS Industries, Inc</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(Minimalist design)</dc:title>
  <dc:creator>William E. Cogdill</dc:creator>
  <cp:lastModifiedBy>Eddie Cogdill</cp:lastModifiedBy>
  <cp:revision>10</cp:revision>
  <cp:lastPrinted>2006-08-01T17:47:00Z</cp:lastPrinted>
  <dcterms:created xsi:type="dcterms:W3CDTF">2015-03-02T01:23:00Z</dcterms:created>
  <dcterms:modified xsi:type="dcterms:W3CDTF">2016-05-02T17:06:00Z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TC101686509990</vt:lpwstr>
  </property>
</Properties>
</file>