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55B96" w14:textId="77777777" w:rsidR="00F909FF" w:rsidRPr="00F909FF" w:rsidRDefault="00F909FF" w:rsidP="00F90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9F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Ted,</w:t>
      </w:r>
    </w:p>
    <w:p w14:paraId="6557479B" w14:textId="77777777" w:rsidR="00F909FF" w:rsidRPr="00F909FF" w:rsidRDefault="00F909FF" w:rsidP="00F909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062F566" w14:textId="77777777" w:rsidR="00F909FF" w:rsidRPr="00F909FF" w:rsidRDefault="00F909FF" w:rsidP="00F909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909FF">
        <w:rPr>
          <w:rFonts w:ascii="Arial" w:eastAsia="Times New Roman" w:hAnsi="Arial" w:cs="Arial"/>
          <w:color w:val="222222"/>
          <w:sz w:val="24"/>
          <w:szCs w:val="24"/>
        </w:rPr>
        <w:t>There are two of our stock Clear Coat products that we would recommend for you.</w:t>
      </w:r>
    </w:p>
    <w:p w14:paraId="4F6D4011" w14:textId="77777777" w:rsidR="00F909FF" w:rsidRPr="00F909FF" w:rsidRDefault="00F909FF" w:rsidP="00F909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D3FA93D" w14:textId="77777777" w:rsidR="00F909FF" w:rsidRPr="00F909FF" w:rsidRDefault="00F909FF" w:rsidP="00F909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909FF">
        <w:rPr>
          <w:rFonts w:ascii="Arial" w:eastAsia="Times New Roman" w:hAnsi="Arial" w:cs="Arial"/>
          <w:color w:val="222222"/>
          <w:sz w:val="24"/>
          <w:szCs w:val="24"/>
        </w:rPr>
        <w:t>Urethane Clear Glossy</w:t>
      </w:r>
    </w:p>
    <w:p w14:paraId="7E4C538F" w14:textId="77777777" w:rsidR="00F909FF" w:rsidRPr="00F909FF" w:rsidRDefault="00F909FF" w:rsidP="00F909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909FF">
        <w:rPr>
          <w:rFonts w:ascii="Arial" w:eastAsia="Times New Roman" w:hAnsi="Arial" w:cs="Arial"/>
          <w:color w:val="222222"/>
          <w:sz w:val="24"/>
          <w:szCs w:val="24"/>
        </w:rPr>
        <w:t>Polyurethane</w:t>
      </w:r>
    </w:p>
    <w:p w14:paraId="512EA350" w14:textId="77777777" w:rsidR="00F909FF" w:rsidRPr="00F909FF" w:rsidRDefault="00F909FF" w:rsidP="00F909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909FF">
        <w:rPr>
          <w:rFonts w:ascii="Arial" w:eastAsia="Times New Roman" w:hAnsi="Arial" w:cs="Arial"/>
          <w:color w:val="222222"/>
          <w:sz w:val="24"/>
          <w:szCs w:val="24"/>
        </w:rPr>
        <w:t>90 + Gloss</w:t>
      </w:r>
    </w:p>
    <w:p w14:paraId="053C1267" w14:textId="77777777" w:rsidR="00F909FF" w:rsidRPr="00F909FF" w:rsidRDefault="00F909FF" w:rsidP="00F909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909FF">
        <w:rPr>
          <w:rFonts w:ascii="Arial" w:eastAsia="Times New Roman" w:hAnsi="Arial" w:cs="Arial"/>
          <w:color w:val="222222"/>
          <w:sz w:val="24"/>
          <w:szCs w:val="24"/>
        </w:rPr>
        <w:t>Designed for thinner coats</w:t>
      </w:r>
    </w:p>
    <w:p w14:paraId="6C9AA0D4" w14:textId="77777777" w:rsidR="00F909FF" w:rsidRPr="00F909FF" w:rsidRDefault="00F909FF" w:rsidP="00F909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909FF">
        <w:rPr>
          <w:rFonts w:ascii="Arial" w:eastAsia="Times New Roman" w:hAnsi="Arial" w:cs="Arial"/>
          <w:color w:val="222222"/>
          <w:sz w:val="24"/>
          <w:szCs w:val="24"/>
        </w:rPr>
        <w:t>Excellent Clarity</w:t>
      </w:r>
    </w:p>
    <w:p w14:paraId="0318D3B0" w14:textId="77777777" w:rsidR="00F909FF" w:rsidRPr="00F909FF" w:rsidRDefault="00F909FF" w:rsidP="00F909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909FF">
        <w:rPr>
          <w:rFonts w:ascii="Arial" w:eastAsia="Times New Roman" w:hAnsi="Arial" w:cs="Arial"/>
          <w:color w:val="222222"/>
          <w:sz w:val="24"/>
          <w:szCs w:val="24"/>
        </w:rPr>
        <w:t>Product Number: CL050124U1</w:t>
      </w:r>
    </w:p>
    <w:p w14:paraId="6A7DC55A" w14:textId="77777777" w:rsidR="00F909FF" w:rsidRPr="00F909FF" w:rsidRDefault="00F909FF" w:rsidP="00F909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909FF">
        <w:rPr>
          <w:rFonts w:ascii="Arial" w:eastAsia="Times New Roman" w:hAnsi="Arial" w:cs="Arial"/>
          <w:color w:val="222222"/>
          <w:sz w:val="24"/>
          <w:szCs w:val="24"/>
        </w:rPr>
        <w:t>$4.50/</w:t>
      </w:r>
      <w:proofErr w:type="spellStart"/>
      <w:r w:rsidRPr="00F909FF">
        <w:rPr>
          <w:rFonts w:ascii="Arial" w:eastAsia="Times New Roman" w:hAnsi="Arial" w:cs="Arial"/>
          <w:color w:val="222222"/>
          <w:sz w:val="24"/>
          <w:szCs w:val="24"/>
        </w:rPr>
        <w:t>lb</w:t>
      </w:r>
      <w:proofErr w:type="spellEnd"/>
      <w:r w:rsidRPr="00F909FF">
        <w:rPr>
          <w:rFonts w:ascii="Arial" w:eastAsia="Times New Roman" w:hAnsi="Arial" w:cs="Arial"/>
          <w:color w:val="222222"/>
          <w:sz w:val="24"/>
          <w:szCs w:val="24"/>
        </w:rPr>
        <w:t xml:space="preserve"> in 55 </w:t>
      </w:r>
      <w:proofErr w:type="spellStart"/>
      <w:r w:rsidRPr="00F909FF">
        <w:rPr>
          <w:rFonts w:ascii="Arial" w:eastAsia="Times New Roman" w:hAnsi="Arial" w:cs="Arial"/>
          <w:color w:val="222222"/>
          <w:sz w:val="24"/>
          <w:szCs w:val="24"/>
        </w:rPr>
        <w:t>lb</w:t>
      </w:r>
      <w:proofErr w:type="spellEnd"/>
      <w:r w:rsidRPr="00F909FF">
        <w:rPr>
          <w:rFonts w:ascii="Arial" w:eastAsia="Times New Roman" w:hAnsi="Arial" w:cs="Arial"/>
          <w:color w:val="222222"/>
          <w:sz w:val="24"/>
          <w:szCs w:val="24"/>
        </w:rPr>
        <w:t xml:space="preserve"> box</w:t>
      </w:r>
    </w:p>
    <w:p w14:paraId="7608F34C" w14:textId="77777777" w:rsidR="00F909FF" w:rsidRPr="00F909FF" w:rsidRDefault="00F909FF" w:rsidP="00F909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06AA724" w14:textId="77777777" w:rsidR="00F909FF" w:rsidRPr="00F909FF" w:rsidRDefault="00F909FF" w:rsidP="00F909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909FF">
        <w:rPr>
          <w:rFonts w:ascii="Arial" w:eastAsia="Times New Roman" w:hAnsi="Arial" w:cs="Arial"/>
          <w:color w:val="222222"/>
          <w:sz w:val="24"/>
          <w:szCs w:val="24"/>
        </w:rPr>
        <w:t>Clear Super Durable Glossy</w:t>
      </w:r>
    </w:p>
    <w:p w14:paraId="269AE5B9" w14:textId="77777777" w:rsidR="00F909FF" w:rsidRPr="00F909FF" w:rsidRDefault="00F909FF" w:rsidP="00F909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909FF">
        <w:rPr>
          <w:rFonts w:ascii="Arial" w:eastAsia="Times New Roman" w:hAnsi="Arial" w:cs="Arial"/>
          <w:color w:val="222222"/>
          <w:sz w:val="24"/>
          <w:szCs w:val="24"/>
        </w:rPr>
        <w:t>Polyurethane </w:t>
      </w:r>
    </w:p>
    <w:p w14:paraId="1F6BB54A" w14:textId="77777777" w:rsidR="00F909FF" w:rsidRPr="00F909FF" w:rsidRDefault="00F909FF" w:rsidP="00F909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F909FF">
        <w:rPr>
          <w:rFonts w:ascii="Arial" w:eastAsia="Times New Roman" w:hAnsi="Arial" w:cs="Arial"/>
          <w:color w:val="222222"/>
          <w:sz w:val="24"/>
          <w:szCs w:val="24"/>
        </w:rPr>
        <w:t>TGiC</w:t>
      </w:r>
      <w:proofErr w:type="spellEnd"/>
      <w:r w:rsidRPr="00F909FF">
        <w:rPr>
          <w:rFonts w:ascii="Arial" w:eastAsia="Times New Roman" w:hAnsi="Arial" w:cs="Arial"/>
          <w:color w:val="222222"/>
          <w:sz w:val="24"/>
          <w:szCs w:val="24"/>
        </w:rPr>
        <w:t xml:space="preserve"> Curing Agent</w:t>
      </w:r>
    </w:p>
    <w:p w14:paraId="02168B83" w14:textId="77777777" w:rsidR="00F909FF" w:rsidRPr="00F909FF" w:rsidRDefault="00F909FF" w:rsidP="00F909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909FF">
        <w:rPr>
          <w:rFonts w:ascii="Arial" w:eastAsia="Times New Roman" w:hAnsi="Arial" w:cs="Arial"/>
          <w:color w:val="222222"/>
          <w:sz w:val="24"/>
          <w:szCs w:val="24"/>
        </w:rPr>
        <w:t>Designed for heavier films.</w:t>
      </w:r>
    </w:p>
    <w:p w14:paraId="35F2D9D6" w14:textId="77777777" w:rsidR="00F909FF" w:rsidRPr="00F909FF" w:rsidRDefault="00F909FF" w:rsidP="00F909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909FF">
        <w:rPr>
          <w:rFonts w:ascii="Arial" w:eastAsia="Times New Roman" w:hAnsi="Arial" w:cs="Arial"/>
          <w:color w:val="222222"/>
          <w:sz w:val="24"/>
          <w:szCs w:val="24"/>
        </w:rPr>
        <w:t>Excellent Clarity</w:t>
      </w:r>
    </w:p>
    <w:p w14:paraId="409BB7E4" w14:textId="77777777" w:rsidR="00F909FF" w:rsidRPr="00F909FF" w:rsidRDefault="00F909FF" w:rsidP="00F909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909FF">
        <w:rPr>
          <w:rFonts w:ascii="Arial" w:eastAsia="Times New Roman" w:hAnsi="Arial" w:cs="Arial"/>
          <w:color w:val="222222"/>
          <w:sz w:val="24"/>
          <w:szCs w:val="24"/>
        </w:rPr>
        <w:t>Product Number: CL080414SD1</w:t>
      </w:r>
    </w:p>
    <w:p w14:paraId="30EA8BCF" w14:textId="77777777" w:rsidR="00F909FF" w:rsidRPr="00F909FF" w:rsidRDefault="00F909FF" w:rsidP="00F909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909FF">
        <w:rPr>
          <w:rFonts w:ascii="Arial" w:eastAsia="Times New Roman" w:hAnsi="Arial" w:cs="Arial"/>
          <w:color w:val="222222"/>
          <w:sz w:val="24"/>
          <w:szCs w:val="24"/>
        </w:rPr>
        <w:t>$4.65/</w:t>
      </w:r>
      <w:proofErr w:type="spellStart"/>
      <w:r w:rsidRPr="00F909FF">
        <w:rPr>
          <w:rFonts w:ascii="Arial" w:eastAsia="Times New Roman" w:hAnsi="Arial" w:cs="Arial"/>
          <w:color w:val="222222"/>
          <w:sz w:val="24"/>
          <w:szCs w:val="24"/>
        </w:rPr>
        <w:t>lb</w:t>
      </w:r>
      <w:proofErr w:type="spellEnd"/>
      <w:r w:rsidRPr="00F909FF">
        <w:rPr>
          <w:rFonts w:ascii="Arial" w:eastAsia="Times New Roman" w:hAnsi="Arial" w:cs="Arial"/>
          <w:color w:val="222222"/>
          <w:sz w:val="24"/>
          <w:szCs w:val="24"/>
        </w:rPr>
        <w:t xml:space="preserve"> in 55 </w:t>
      </w:r>
      <w:proofErr w:type="spellStart"/>
      <w:r w:rsidRPr="00F909FF">
        <w:rPr>
          <w:rFonts w:ascii="Arial" w:eastAsia="Times New Roman" w:hAnsi="Arial" w:cs="Arial"/>
          <w:color w:val="222222"/>
          <w:sz w:val="24"/>
          <w:szCs w:val="24"/>
        </w:rPr>
        <w:t>lb</w:t>
      </w:r>
      <w:proofErr w:type="spellEnd"/>
      <w:r w:rsidRPr="00F909FF">
        <w:rPr>
          <w:rFonts w:ascii="Arial" w:eastAsia="Times New Roman" w:hAnsi="Arial" w:cs="Arial"/>
          <w:color w:val="222222"/>
          <w:sz w:val="24"/>
          <w:szCs w:val="24"/>
        </w:rPr>
        <w:t xml:space="preserve"> box</w:t>
      </w:r>
    </w:p>
    <w:p w14:paraId="31023FD8" w14:textId="77777777" w:rsidR="00F909FF" w:rsidRPr="00F909FF" w:rsidRDefault="00F909FF" w:rsidP="00F909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E580B6C" w14:textId="77777777" w:rsidR="00F909FF" w:rsidRPr="00F909FF" w:rsidRDefault="00F909FF" w:rsidP="00F909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909FF">
        <w:rPr>
          <w:rFonts w:ascii="Arial" w:eastAsia="Times New Roman" w:hAnsi="Arial" w:cs="Arial"/>
          <w:color w:val="222222"/>
          <w:sz w:val="24"/>
          <w:szCs w:val="24"/>
        </w:rPr>
        <w:t>TDS's are attached below.</w:t>
      </w:r>
    </w:p>
    <w:p w14:paraId="52BB12CA" w14:textId="77777777" w:rsidR="00F909FF" w:rsidRPr="00F909FF" w:rsidRDefault="00F909FF" w:rsidP="00F909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DCCA014" w14:textId="77777777" w:rsidR="00F909FF" w:rsidRPr="00F909FF" w:rsidRDefault="00F909FF" w:rsidP="00F909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909FF">
        <w:rPr>
          <w:rFonts w:ascii="Arial" w:eastAsia="Times New Roman" w:hAnsi="Arial" w:cs="Arial"/>
          <w:color w:val="222222"/>
          <w:sz w:val="24"/>
          <w:szCs w:val="24"/>
        </w:rPr>
        <w:t xml:space="preserve">We would suggest that we send a 2 </w:t>
      </w:r>
      <w:proofErr w:type="spellStart"/>
      <w:r w:rsidRPr="00F909FF">
        <w:rPr>
          <w:rFonts w:ascii="Arial" w:eastAsia="Times New Roman" w:hAnsi="Arial" w:cs="Arial"/>
          <w:color w:val="222222"/>
          <w:sz w:val="24"/>
          <w:szCs w:val="24"/>
        </w:rPr>
        <w:t>lb</w:t>
      </w:r>
      <w:proofErr w:type="spellEnd"/>
      <w:r w:rsidRPr="00F909FF">
        <w:rPr>
          <w:rFonts w:ascii="Arial" w:eastAsia="Times New Roman" w:hAnsi="Arial" w:cs="Arial"/>
          <w:color w:val="222222"/>
          <w:sz w:val="24"/>
          <w:szCs w:val="24"/>
        </w:rPr>
        <w:t xml:space="preserve"> bag of each product so that you can see for yourself how these products look under your production conditions.</w:t>
      </w:r>
    </w:p>
    <w:p w14:paraId="5E261128" w14:textId="77777777" w:rsidR="00F909FF" w:rsidRPr="00F909FF" w:rsidRDefault="00F909FF" w:rsidP="00F909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56D08F7" w14:textId="77777777" w:rsidR="00F909FF" w:rsidRPr="00F909FF" w:rsidRDefault="00F909FF" w:rsidP="00F909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909FF">
        <w:rPr>
          <w:rFonts w:ascii="Arial" w:eastAsia="Times New Roman" w:hAnsi="Arial" w:cs="Arial"/>
          <w:color w:val="222222"/>
          <w:sz w:val="24"/>
          <w:szCs w:val="24"/>
        </w:rPr>
        <w:t>Please let me know if you would like to do this.</w:t>
      </w:r>
    </w:p>
    <w:p w14:paraId="72FDD8F9" w14:textId="77777777" w:rsidR="00F909FF" w:rsidRPr="00F909FF" w:rsidRDefault="00F909FF" w:rsidP="00F909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F79C25E" w14:textId="77777777" w:rsidR="00F909FF" w:rsidRPr="00F909FF" w:rsidRDefault="00F909FF" w:rsidP="00F909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909FF">
        <w:rPr>
          <w:rFonts w:ascii="Arial" w:eastAsia="Times New Roman" w:hAnsi="Arial" w:cs="Arial"/>
          <w:color w:val="222222"/>
          <w:sz w:val="24"/>
          <w:szCs w:val="24"/>
        </w:rPr>
        <w:t>Best wishes,</w:t>
      </w:r>
    </w:p>
    <w:p w14:paraId="4D225801" w14:textId="77777777" w:rsidR="00F909FF" w:rsidRDefault="00F909FF">
      <w:bookmarkStart w:id="0" w:name="_GoBack"/>
      <w:bookmarkEnd w:id="0"/>
    </w:p>
    <w:sectPr w:rsidR="00F90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9FF"/>
    <w:rsid w:val="00F90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97347"/>
  <w15:chartTrackingRefBased/>
  <w15:docId w15:val="{21960917-AB71-4878-B9B2-B27B88750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24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8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5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02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57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2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68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39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76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73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53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77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28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75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2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3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68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99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26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91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75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5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02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03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08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2018-09-04T19:56:00Z</dcterms:created>
  <dcterms:modified xsi:type="dcterms:W3CDTF">2018-09-04T19:57:00Z</dcterms:modified>
</cp:coreProperties>
</file>