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8F9C7" w14:textId="16CB609F" w:rsidR="00FA3771" w:rsidRPr="00FA3771" w:rsidRDefault="00FA3771" w:rsidP="00FA3771">
      <w:r w:rsidRPr="00FA3771">
        <w:rPr>
          <w:b/>
          <w:bCs/>
        </w:rPr>
        <w:t># ShareLyft: Revolutionizing Interc</w:t>
      </w:r>
      <w:r>
        <w:rPr>
          <w:b/>
          <w:bCs/>
        </w:rPr>
        <w:t>ounty</w:t>
      </w:r>
      <w:r w:rsidRPr="00FA3771">
        <w:rPr>
          <w:b/>
          <w:bCs/>
        </w:rPr>
        <w:t xml:space="preserve"> Travel in Kenya</w:t>
      </w:r>
    </w:p>
    <w:p w14:paraId="47B31106" w14:textId="77777777" w:rsidR="00FA3771" w:rsidRPr="00FA3771" w:rsidRDefault="00FA3771" w:rsidP="00FA3771"/>
    <w:p w14:paraId="3BA0E2D4" w14:textId="77777777" w:rsidR="00FA3771" w:rsidRPr="00FA3771" w:rsidRDefault="00FA3771" w:rsidP="00FA3771">
      <w:r w:rsidRPr="00FA3771">
        <w:rPr>
          <w:b/>
          <w:bCs/>
        </w:rPr>
        <w:t>## The Problem: Kenya's Intercity Transportation Crisis</w:t>
      </w:r>
    </w:p>
    <w:p w14:paraId="262ABC14" w14:textId="77777777" w:rsidR="00FA3771" w:rsidRPr="00FA3771" w:rsidRDefault="00FA3771" w:rsidP="00FA3771"/>
    <w:p w14:paraId="507E15AB" w14:textId="4423F776" w:rsidR="00FA3771" w:rsidRPr="00FA3771" w:rsidRDefault="00FA3771" w:rsidP="00FA3771">
      <w:r w:rsidRPr="00FA3771">
        <w:t>Kenya's intercity transportation system faces critical challenges that affect millions of travelers daily. Traditional matatu routes are overcrowded, unreliable, and often unsafe, with passengers frequently stranded at remote stages waiting for vehicles that may never arrive. Private vehicle owners traveling between cities</w:t>
      </w:r>
      <w:r w:rsidR="00F2610E">
        <w:t xml:space="preserve"> and towns</w:t>
      </w:r>
      <w:r w:rsidRPr="00FA3771">
        <w:t xml:space="preserve"> drive alone with empty seats, missing opportunities to share costs while contributing to traffic congestion and environmental degradation. The lack of a reliable, affordable intercity ridesharing platform forces Kenyans to choose between expensive private transport, unreliable public options, or dangerous hitchhiking, particularly affecting rural communities with limited transportation access.</w:t>
      </w:r>
    </w:p>
    <w:p w14:paraId="10122920" w14:textId="77777777" w:rsidR="00FA3771" w:rsidRPr="00FA3771" w:rsidRDefault="00FA3771" w:rsidP="00FA3771"/>
    <w:p w14:paraId="23C06899" w14:textId="77777777" w:rsidR="00FA3771" w:rsidRPr="00FA3771" w:rsidRDefault="00FA3771" w:rsidP="00FA3771">
      <w:r w:rsidRPr="00FA3771">
        <w:rPr>
          <w:b/>
          <w:bCs/>
        </w:rPr>
        <w:t>## ShareLyft's Solution: Smart Ridesharing for Kenyan Routes</w:t>
      </w:r>
    </w:p>
    <w:p w14:paraId="2779835C" w14:textId="77777777" w:rsidR="00FA3771" w:rsidRPr="00FA3771" w:rsidRDefault="00FA3771" w:rsidP="00FA3771"/>
    <w:p w14:paraId="7BB128B9" w14:textId="77777777" w:rsidR="00FA3771" w:rsidRPr="00FA3771" w:rsidRDefault="00FA3771" w:rsidP="00FA3771">
      <w:r w:rsidRPr="00FA3771">
        <w:t>ShareLyft addresses these challenges by creating Kenya's first dedicated intercity ridesharing platform, connecting drivers with passengers traveling between counties and towns. Unlike urban ride-hailing apps, ShareLyft focuses specifically on longer-distance routes like Nairobi-Mombasa, Kisumu-Eldoret, or Embu-Keroka, allowing drivers to monetize their intercity trips while providing passengers with reliable, affordable transportation. The platform integrates seamlessly with Kenya's mobile money ecosystem through M-Pesa, ensuring instant, cashless payments that work for both smartphone and feature phone users. By requiring minimal service fees (KES 50 per connection), ShareLyft removes financial barriers while maintaining platform sustainability.</w:t>
      </w:r>
    </w:p>
    <w:p w14:paraId="56744C46" w14:textId="77777777" w:rsidR="00FA3771" w:rsidRPr="00FA3771" w:rsidRDefault="00FA3771" w:rsidP="00FA3771"/>
    <w:p w14:paraId="469EF810" w14:textId="77777777" w:rsidR="00FA3771" w:rsidRPr="00FA3771" w:rsidRDefault="00FA3771" w:rsidP="00FA3771">
      <w:r w:rsidRPr="00FA3771">
        <w:rPr>
          <w:b/>
          <w:bCs/>
        </w:rPr>
        <w:t>## Impact: Transforming Kenya's Transportation Landscape</w:t>
      </w:r>
    </w:p>
    <w:p w14:paraId="5B9F6776" w14:textId="77777777" w:rsidR="00FA3771" w:rsidRPr="00FA3771" w:rsidRDefault="00FA3771" w:rsidP="00FA3771"/>
    <w:p w14:paraId="0D50F80E" w14:textId="77777777" w:rsidR="00FA3771" w:rsidRPr="00FA3771" w:rsidRDefault="00FA3771" w:rsidP="00FA3771">
      <w:r w:rsidRPr="00FA3771">
        <w:t xml:space="preserve">ShareLyft's implementation promises to reduce transportation costs by up to 60% compared to traditional options while improving safety through driver verification and passenger feedback systems. The platform empowers rural communities with reliable transportation access, enabling economic opportunities and social mobility previously limited by poor connectivity. By maximizing vehicle occupancy, ShareLyft contributes to environmental sustainability, reducing </w:t>
      </w:r>
      <w:r w:rsidRPr="00FA3771">
        <w:lastRenderedPageBreak/>
        <w:t>carbon emissions from intercity travel while alleviating traffic congestion on Kenya's major highways. Most importantly, ShareLyft democratizes transportation, giving every Kenyan—regardless of location or economic status—access to safe, affordable, and reliable intercity travel options.</w:t>
      </w:r>
    </w:p>
    <w:p w14:paraId="6FA5B294" w14:textId="77777777" w:rsidR="00D46D15" w:rsidRPr="00FA3771" w:rsidRDefault="00D46D15" w:rsidP="00FA3771"/>
    <w:sectPr w:rsidR="00D46D15" w:rsidRPr="00FA37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A99"/>
    <w:rsid w:val="001D36B0"/>
    <w:rsid w:val="00486BD7"/>
    <w:rsid w:val="005010F9"/>
    <w:rsid w:val="008F433A"/>
    <w:rsid w:val="00926BD2"/>
    <w:rsid w:val="009E725C"/>
    <w:rsid w:val="00C07A99"/>
    <w:rsid w:val="00D46D15"/>
    <w:rsid w:val="00F2610E"/>
    <w:rsid w:val="00FA37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309FA"/>
  <w15:chartTrackingRefBased/>
  <w15:docId w15:val="{35EE2982-2D71-4300-BD3A-E44566F2F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7A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7A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7A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7A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7A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7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A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7A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7A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7A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7A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7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A99"/>
    <w:rPr>
      <w:rFonts w:eastAsiaTheme="majorEastAsia" w:cstheme="majorBidi"/>
      <w:color w:val="272727" w:themeColor="text1" w:themeTint="D8"/>
    </w:rPr>
  </w:style>
  <w:style w:type="paragraph" w:styleId="Title">
    <w:name w:val="Title"/>
    <w:basedOn w:val="Normal"/>
    <w:next w:val="Normal"/>
    <w:link w:val="TitleChar"/>
    <w:uiPriority w:val="10"/>
    <w:qFormat/>
    <w:rsid w:val="00C07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A99"/>
    <w:pPr>
      <w:spacing w:before="160"/>
      <w:jc w:val="center"/>
    </w:pPr>
    <w:rPr>
      <w:i/>
      <w:iCs/>
      <w:color w:val="404040" w:themeColor="text1" w:themeTint="BF"/>
    </w:rPr>
  </w:style>
  <w:style w:type="character" w:customStyle="1" w:styleId="QuoteChar">
    <w:name w:val="Quote Char"/>
    <w:basedOn w:val="DefaultParagraphFont"/>
    <w:link w:val="Quote"/>
    <w:uiPriority w:val="29"/>
    <w:rsid w:val="00C07A99"/>
    <w:rPr>
      <w:i/>
      <w:iCs/>
      <w:color w:val="404040" w:themeColor="text1" w:themeTint="BF"/>
    </w:rPr>
  </w:style>
  <w:style w:type="paragraph" w:styleId="ListParagraph">
    <w:name w:val="List Paragraph"/>
    <w:basedOn w:val="Normal"/>
    <w:uiPriority w:val="34"/>
    <w:qFormat/>
    <w:rsid w:val="00C07A99"/>
    <w:pPr>
      <w:ind w:left="720"/>
      <w:contextualSpacing/>
    </w:pPr>
  </w:style>
  <w:style w:type="character" w:styleId="IntenseEmphasis">
    <w:name w:val="Intense Emphasis"/>
    <w:basedOn w:val="DefaultParagraphFont"/>
    <w:uiPriority w:val="21"/>
    <w:qFormat/>
    <w:rsid w:val="00C07A99"/>
    <w:rPr>
      <w:i/>
      <w:iCs/>
      <w:color w:val="2F5496" w:themeColor="accent1" w:themeShade="BF"/>
    </w:rPr>
  </w:style>
  <w:style w:type="paragraph" w:styleId="IntenseQuote">
    <w:name w:val="Intense Quote"/>
    <w:basedOn w:val="Normal"/>
    <w:next w:val="Normal"/>
    <w:link w:val="IntenseQuoteChar"/>
    <w:uiPriority w:val="30"/>
    <w:qFormat/>
    <w:rsid w:val="00C07A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7A99"/>
    <w:rPr>
      <w:i/>
      <w:iCs/>
      <w:color w:val="2F5496" w:themeColor="accent1" w:themeShade="BF"/>
    </w:rPr>
  </w:style>
  <w:style w:type="character" w:styleId="IntenseReference">
    <w:name w:val="Intense Reference"/>
    <w:basedOn w:val="DefaultParagraphFont"/>
    <w:uiPriority w:val="32"/>
    <w:qFormat/>
    <w:rsid w:val="00C07A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4947801">
      <w:bodyDiv w:val="1"/>
      <w:marLeft w:val="0"/>
      <w:marRight w:val="0"/>
      <w:marTop w:val="0"/>
      <w:marBottom w:val="0"/>
      <w:divBdr>
        <w:top w:val="none" w:sz="0" w:space="0" w:color="auto"/>
        <w:left w:val="none" w:sz="0" w:space="0" w:color="auto"/>
        <w:bottom w:val="none" w:sz="0" w:space="0" w:color="auto"/>
        <w:right w:val="none" w:sz="0" w:space="0" w:color="auto"/>
      </w:divBdr>
      <w:divsChild>
        <w:div w:id="1822303757">
          <w:marLeft w:val="0"/>
          <w:marRight w:val="0"/>
          <w:marTop w:val="0"/>
          <w:marBottom w:val="0"/>
          <w:divBdr>
            <w:top w:val="none" w:sz="0" w:space="0" w:color="auto"/>
            <w:left w:val="none" w:sz="0" w:space="0" w:color="auto"/>
            <w:bottom w:val="none" w:sz="0" w:space="0" w:color="auto"/>
            <w:right w:val="none" w:sz="0" w:space="0" w:color="auto"/>
          </w:divBdr>
          <w:divsChild>
            <w:div w:id="2039310149">
              <w:marLeft w:val="0"/>
              <w:marRight w:val="0"/>
              <w:marTop w:val="0"/>
              <w:marBottom w:val="0"/>
              <w:divBdr>
                <w:top w:val="none" w:sz="0" w:space="0" w:color="auto"/>
                <w:left w:val="none" w:sz="0" w:space="0" w:color="auto"/>
                <w:bottom w:val="none" w:sz="0" w:space="0" w:color="auto"/>
                <w:right w:val="none" w:sz="0" w:space="0" w:color="auto"/>
              </w:divBdr>
            </w:div>
            <w:div w:id="1804300616">
              <w:marLeft w:val="0"/>
              <w:marRight w:val="0"/>
              <w:marTop w:val="0"/>
              <w:marBottom w:val="0"/>
              <w:divBdr>
                <w:top w:val="none" w:sz="0" w:space="0" w:color="auto"/>
                <w:left w:val="none" w:sz="0" w:space="0" w:color="auto"/>
                <w:bottom w:val="none" w:sz="0" w:space="0" w:color="auto"/>
                <w:right w:val="none" w:sz="0" w:space="0" w:color="auto"/>
              </w:divBdr>
            </w:div>
            <w:div w:id="57825098">
              <w:marLeft w:val="0"/>
              <w:marRight w:val="0"/>
              <w:marTop w:val="0"/>
              <w:marBottom w:val="0"/>
              <w:divBdr>
                <w:top w:val="none" w:sz="0" w:space="0" w:color="auto"/>
                <w:left w:val="none" w:sz="0" w:space="0" w:color="auto"/>
                <w:bottom w:val="none" w:sz="0" w:space="0" w:color="auto"/>
                <w:right w:val="none" w:sz="0" w:space="0" w:color="auto"/>
              </w:divBdr>
            </w:div>
            <w:div w:id="1344668090">
              <w:marLeft w:val="0"/>
              <w:marRight w:val="0"/>
              <w:marTop w:val="0"/>
              <w:marBottom w:val="0"/>
              <w:divBdr>
                <w:top w:val="none" w:sz="0" w:space="0" w:color="auto"/>
                <w:left w:val="none" w:sz="0" w:space="0" w:color="auto"/>
                <w:bottom w:val="none" w:sz="0" w:space="0" w:color="auto"/>
                <w:right w:val="none" w:sz="0" w:space="0" w:color="auto"/>
              </w:divBdr>
            </w:div>
            <w:div w:id="1202861467">
              <w:marLeft w:val="0"/>
              <w:marRight w:val="0"/>
              <w:marTop w:val="0"/>
              <w:marBottom w:val="0"/>
              <w:divBdr>
                <w:top w:val="none" w:sz="0" w:space="0" w:color="auto"/>
                <w:left w:val="none" w:sz="0" w:space="0" w:color="auto"/>
                <w:bottom w:val="none" w:sz="0" w:space="0" w:color="auto"/>
                <w:right w:val="none" w:sz="0" w:space="0" w:color="auto"/>
              </w:divBdr>
            </w:div>
            <w:div w:id="247079453">
              <w:marLeft w:val="0"/>
              <w:marRight w:val="0"/>
              <w:marTop w:val="0"/>
              <w:marBottom w:val="0"/>
              <w:divBdr>
                <w:top w:val="none" w:sz="0" w:space="0" w:color="auto"/>
                <w:left w:val="none" w:sz="0" w:space="0" w:color="auto"/>
                <w:bottom w:val="none" w:sz="0" w:space="0" w:color="auto"/>
                <w:right w:val="none" w:sz="0" w:space="0" w:color="auto"/>
              </w:divBdr>
            </w:div>
            <w:div w:id="108973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033428">
      <w:bodyDiv w:val="1"/>
      <w:marLeft w:val="0"/>
      <w:marRight w:val="0"/>
      <w:marTop w:val="0"/>
      <w:marBottom w:val="0"/>
      <w:divBdr>
        <w:top w:val="none" w:sz="0" w:space="0" w:color="auto"/>
        <w:left w:val="none" w:sz="0" w:space="0" w:color="auto"/>
        <w:bottom w:val="none" w:sz="0" w:space="0" w:color="auto"/>
        <w:right w:val="none" w:sz="0" w:space="0" w:color="auto"/>
      </w:divBdr>
      <w:divsChild>
        <w:div w:id="889460143">
          <w:marLeft w:val="0"/>
          <w:marRight w:val="0"/>
          <w:marTop w:val="0"/>
          <w:marBottom w:val="0"/>
          <w:divBdr>
            <w:top w:val="none" w:sz="0" w:space="0" w:color="auto"/>
            <w:left w:val="none" w:sz="0" w:space="0" w:color="auto"/>
            <w:bottom w:val="none" w:sz="0" w:space="0" w:color="auto"/>
            <w:right w:val="none" w:sz="0" w:space="0" w:color="auto"/>
          </w:divBdr>
          <w:divsChild>
            <w:div w:id="987396900">
              <w:marLeft w:val="0"/>
              <w:marRight w:val="0"/>
              <w:marTop w:val="0"/>
              <w:marBottom w:val="0"/>
              <w:divBdr>
                <w:top w:val="none" w:sz="0" w:space="0" w:color="auto"/>
                <w:left w:val="none" w:sz="0" w:space="0" w:color="auto"/>
                <w:bottom w:val="none" w:sz="0" w:space="0" w:color="auto"/>
                <w:right w:val="none" w:sz="0" w:space="0" w:color="auto"/>
              </w:divBdr>
            </w:div>
            <w:div w:id="773669383">
              <w:marLeft w:val="0"/>
              <w:marRight w:val="0"/>
              <w:marTop w:val="0"/>
              <w:marBottom w:val="0"/>
              <w:divBdr>
                <w:top w:val="none" w:sz="0" w:space="0" w:color="auto"/>
                <w:left w:val="none" w:sz="0" w:space="0" w:color="auto"/>
                <w:bottom w:val="none" w:sz="0" w:space="0" w:color="auto"/>
                <w:right w:val="none" w:sz="0" w:space="0" w:color="auto"/>
              </w:divBdr>
            </w:div>
            <w:div w:id="577977152">
              <w:marLeft w:val="0"/>
              <w:marRight w:val="0"/>
              <w:marTop w:val="0"/>
              <w:marBottom w:val="0"/>
              <w:divBdr>
                <w:top w:val="none" w:sz="0" w:space="0" w:color="auto"/>
                <w:left w:val="none" w:sz="0" w:space="0" w:color="auto"/>
                <w:bottom w:val="none" w:sz="0" w:space="0" w:color="auto"/>
                <w:right w:val="none" w:sz="0" w:space="0" w:color="auto"/>
              </w:divBdr>
            </w:div>
            <w:div w:id="575434792">
              <w:marLeft w:val="0"/>
              <w:marRight w:val="0"/>
              <w:marTop w:val="0"/>
              <w:marBottom w:val="0"/>
              <w:divBdr>
                <w:top w:val="none" w:sz="0" w:space="0" w:color="auto"/>
                <w:left w:val="none" w:sz="0" w:space="0" w:color="auto"/>
                <w:bottom w:val="none" w:sz="0" w:space="0" w:color="auto"/>
                <w:right w:val="none" w:sz="0" w:space="0" w:color="auto"/>
              </w:divBdr>
            </w:div>
            <w:div w:id="1267888444">
              <w:marLeft w:val="0"/>
              <w:marRight w:val="0"/>
              <w:marTop w:val="0"/>
              <w:marBottom w:val="0"/>
              <w:divBdr>
                <w:top w:val="none" w:sz="0" w:space="0" w:color="auto"/>
                <w:left w:val="none" w:sz="0" w:space="0" w:color="auto"/>
                <w:bottom w:val="none" w:sz="0" w:space="0" w:color="auto"/>
                <w:right w:val="none" w:sz="0" w:space="0" w:color="auto"/>
              </w:divBdr>
            </w:div>
            <w:div w:id="647980379">
              <w:marLeft w:val="0"/>
              <w:marRight w:val="0"/>
              <w:marTop w:val="0"/>
              <w:marBottom w:val="0"/>
              <w:divBdr>
                <w:top w:val="none" w:sz="0" w:space="0" w:color="auto"/>
                <w:left w:val="none" w:sz="0" w:space="0" w:color="auto"/>
                <w:bottom w:val="none" w:sz="0" w:space="0" w:color="auto"/>
                <w:right w:val="none" w:sz="0" w:space="0" w:color="auto"/>
              </w:divBdr>
            </w:div>
            <w:div w:id="197174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370</Words>
  <Characters>2109</Characters>
  <Application>Microsoft Office Word</Application>
  <DocSecurity>0</DocSecurity>
  <Lines>17</Lines>
  <Paragraphs>4</Paragraphs>
  <ScaleCrop>false</ScaleCrop>
  <Company/>
  <LinksUpToDate>false</LinksUpToDate>
  <CharactersWithSpaces>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Bravine Cheruiyot</dc:creator>
  <cp:keywords/>
  <dc:description/>
  <cp:lastModifiedBy>Bravine Cheruiyot</cp:lastModifiedBy>
  <cp:revision>3</cp:revision>
  <dcterms:created xsi:type="dcterms:W3CDTF">2025-06-27T03:32:00Z</dcterms:created>
  <dcterms:modified xsi:type="dcterms:W3CDTF">2025-06-27T03:33:00Z</dcterms:modified>
</cp:coreProperties>
</file>