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2. Assumptions and Related Notations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2.1 Model Assumptions and Justifications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order to simplify the process of modelling and draw a reasonable conclusions with main factors, we make assumptions as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follows: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data we use for numerical analysis and future prediction is reliable. The results processed by statistics methods are used for evaluation of current situation and to predict future trend.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predict future quantity of chargers of America, we use average increasing rate according to the present number of charging stations and the number of coming soon ones.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considering the chargers distribution, we assume each one we design works normally.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All chargers could work for 24 hours in each station.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Since it is additional chargers to consider, we consider the situation that each user has an at-home charger and electric cars would be charged to 100% before setting off.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Queuing time is not taken into account in our circumstance.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Along the electric cars</w:t>
      </w:r>
      <w:r>
        <w:rPr>
          <w:rtl w:val="0"/>
        </w:rPr>
        <w:t xml:space="preserve">’ </w:t>
      </w:r>
      <w:r>
        <w:rPr>
          <w:rtl w:val="0"/>
        </w:rPr>
        <w:t xml:space="preserve">evolution, we consider there are sufficient products for commands and we assume the resource to build up charging stations is abundant.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2.2 Notations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the table (Table 1) below, we list several notations used in this paper. Some of them will be defined and explained in the following sections.</w:t>
      </w:r>
    </w:p>
    <w:p>
      <w:pPr>
        <w:pStyle w:val="Body"/>
      </w:pPr>
      <w:r>
        <w:rPr>
          <w:u w:val="single"/>
          <w:rtl w:val="0"/>
          <w:lang w:val="en-US"/>
        </w:rPr>
        <w:t xml:space="preserve">                  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∆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∆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∆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∆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∆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∆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∆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∆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∆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