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E0A31" w14:textId="77777777" w:rsidR="00560AA3" w:rsidRDefault="00560AA3"/>
    <w:p w14:paraId="412123A0" w14:textId="77777777" w:rsidR="00560AA3" w:rsidRDefault="00560AA3" w:rsidP="00560AA3">
      <w:pPr>
        <w:pStyle w:val="Rubrik"/>
        <w:jc w:val="center"/>
      </w:pPr>
    </w:p>
    <w:p w14:paraId="254A1CB5" w14:textId="77777777" w:rsidR="00560AA3" w:rsidRDefault="00560AA3" w:rsidP="00560AA3">
      <w:pPr>
        <w:pStyle w:val="Rubrik"/>
        <w:jc w:val="center"/>
      </w:pPr>
    </w:p>
    <w:p w14:paraId="4A52169A" w14:textId="77777777" w:rsidR="00560AA3" w:rsidRDefault="00560AA3" w:rsidP="00560AA3">
      <w:pPr>
        <w:pStyle w:val="Rubrik"/>
        <w:jc w:val="center"/>
      </w:pPr>
    </w:p>
    <w:p w14:paraId="2C17242F" w14:textId="77777777" w:rsidR="00560AA3" w:rsidRDefault="00560AA3" w:rsidP="00560AA3">
      <w:pPr>
        <w:pStyle w:val="Rubrik"/>
        <w:jc w:val="center"/>
      </w:pPr>
    </w:p>
    <w:p w14:paraId="71B6C092" w14:textId="77777777" w:rsidR="00560AA3" w:rsidRDefault="00560AA3" w:rsidP="00560AA3">
      <w:pPr>
        <w:pStyle w:val="Rubrik"/>
        <w:jc w:val="center"/>
      </w:pPr>
    </w:p>
    <w:p w14:paraId="154E1CC3" w14:textId="77777777" w:rsidR="00560AA3" w:rsidRDefault="00560AA3" w:rsidP="00560AA3">
      <w:pPr>
        <w:pStyle w:val="Rubrik"/>
        <w:jc w:val="center"/>
      </w:pPr>
    </w:p>
    <w:p w14:paraId="7E66AA0C" w14:textId="77777777" w:rsidR="00560AA3" w:rsidRDefault="00560AA3" w:rsidP="00560AA3">
      <w:pPr>
        <w:pStyle w:val="Rubrik"/>
        <w:jc w:val="center"/>
      </w:pPr>
    </w:p>
    <w:p w14:paraId="0135C415" w14:textId="77777777" w:rsidR="00560AA3" w:rsidRDefault="00560AA3" w:rsidP="00560AA3">
      <w:pPr>
        <w:pStyle w:val="Rubrik"/>
        <w:jc w:val="center"/>
      </w:pPr>
    </w:p>
    <w:p w14:paraId="29F981BC" w14:textId="77777777" w:rsidR="00560AA3" w:rsidRDefault="00560AA3" w:rsidP="00560AA3">
      <w:pPr>
        <w:pStyle w:val="Rubrik"/>
        <w:jc w:val="center"/>
      </w:pPr>
    </w:p>
    <w:p w14:paraId="48D3C552" w14:textId="06B00697" w:rsidR="00560AA3" w:rsidRDefault="00560AA3" w:rsidP="00560AA3">
      <w:pPr>
        <w:pStyle w:val="Rubrik"/>
        <w:jc w:val="center"/>
      </w:pPr>
      <w:r>
        <w:t>D0011E</w:t>
      </w:r>
    </w:p>
    <w:p w14:paraId="68F13953" w14:textId="5B386546" w:rsidR="00560AA3" w:rsidRDefault="00560AA3" w:rsidP="00560AA3">
      <w:pPr>
        <w:pStyle w:val="Underrubrik"/>
        <w:jc w:val="center"/>
      </w:pPr>
      <w:r>
        <w:t>Lab 1</w:t>
      </w:r>
    </w:p>
    <w:p w14:paraId="377BE883" w14:textId="77777777" w:rsidR="00560AA3" w:rsidRDefault="00560AA3"/>
    <w:p w14:paraId="5AA754E6" w14:textId="4969B5CF" w:rsidR="00560AA3" w:rsidRDefault="00560AA3">
      <w:r>
        <w:br w:type="page"/>
      </w:r>
    </w:p>
    <w:p w14:paraId="48DF9DDF" w14:textId="5D459491" w:rsidR="002F7705" w:rsidRDefault="002F7705" w:rsidP="002F7705">
      <w:pPr>
        <w:pStyle w:val="Rubrik1"/>
      </w:pPr>
      <w:r>
        <w:lastRenderedPageBreak/>
        <w:t>Lab 1</w:t>
      </w:r>
    </w:p>
    <w:p w14:paraId="63C89496" w14:textId="7CCFBF02" w:rsidR="00560AA3" w:rsidRDefault="00560AA3" w:rsidP="002F7705">
      <w:r>
        <w:t>The truth table.</w:t>
      </w:r>
    </w:p>
    <w:tbl>
      <w:tblPr>
        <w:tblStyle w:val="Tabellrutnt"/>
        <w:tblpPr w:leftFromText="141" w:rightFromText="141" w:vertAnchor="page" w:horzAnchor="margin" w:tblpY="2341"/>
        <w:tblW w:w="0" w:type="auto"/>
        <w:tblLook w:val="04A0" w:firstRow="1" w:lastRow="0" w:firstColumn="1" w:lastColumn="0" w:noHBand="0" w:noVBand="1"/>
      </w:tblPr>
      <w:tblGrid>
        <w:gridCol w:w="1510"/>
        <w:gridCol w:w="1510"/>
        <w:gridCol w:w="1510"/>
        <w:gridCol w:w="1510"/>
        <w:gridCol w:w="1511"/>
        <w:gridCol w:w="1511"/>
      </w:tblGrid>
      <w:tr w:rsidR="00560AA3" w14:paraId="68374C1E" w14:textId="77777777" w:rsidTr="002F7705">
        <w:tc>
          <w:tcPr>
            <w:tcW w:w="1510" w:type="dxa"/>
          </w:tcPr>
          <w:p w14:paraId="6C4D939B" w14:textId="77777777" w:rsidR="00560AA3" w:rsidRDefault="00560AA3" w:rsidP="002F7705">
            <w:pPr>
              <w:jc w:val="center"/>
            </w:pPr>
            <w:r>
              <w:t>Input (x)</w:t>
            </w:r>
          </w:p>
        </w:tc>
        <w:tc>
          <w:tcPr>
            <w:tcW w:w="1510" w:type="dxa"/>
          </w:tcPr>
          <w:p w14:paraId="77248A21" w14:textId="77777777" w:rsidR="00560AA3" w:rsidRDefault="00560AA3" w:rsidP="002F7705">
            <w:pPr>
              <w:jc w:val="center"/>
            </w:pPr>
            <w:r>
              <w:t>max</w:t>
            </w:r>
          </w:p>
        </w:tc>
        <w:tc>
          <w:tcPr>
            <w:tcW w:w="1510" w:type="dxa"/>
          </w:tcPr>
          <w:p w14:paraId="4FD418B0" w14:textId="77777777" w:rsidR="00560AA3" w:rsidRDefault="00560AA3" w:rsidP="002F7705">
            <w:pPr>
              <w:jc w:val="center"/>
            </w:pPr>
            <w:r>
              <w:t>min</w:t>
            </w:r>
          </w:p>
        </w:tc>
        <w:tc>
          <w:tcPr>
            <w:tcW w:w="1510" w:type="dxa"/>
          </w:tcPr>
          <w:p w14:paraId="16C3E5CA" w14:textId="77777777" w:rsidR="00560AA3" w:rsidRDefault="00560AA3" w:rsidP="002F7705">
            <w:pPr>
              <w:jc w:val="center"/>
            </w:pPr>
            <w:r>
              <w:t>even</w:t>
            </w:r>
          </w:p>
        </w:tc>
        <w:tc>
          <w:tcPr>
            <w:tcW w:w="1511" w:type="dxa"/>
          </w:tcPr>
          <w:p w14:paraId="745345A7" w14:textId="77777777" w:rsidR="00560AA3" w:rsidRDefault="00560AA3" w:rsidP="002F7705">
            <w:pPr>
              <w:jc w:val="center"/>
            </w:pPr>
            <w:r>
              <w:t>lo3</w:t>
            </w:r>
          </w:p>
        </w:tc>
        <w:tc>
          <w:tcPr>
            <w:tcW w:w="1511" w:type="dxa"/>
          </w:tcPr>
          <w:p w14:paraId="39A41E9D" w14:textId="77777777" w:rsidR="00560AA3" w:rsidRDefault="00560AA3" w:rsidP="002F7705">
            <w:pPr>
              <w:jc w:val="center"/>
            </w:pPr>
            <w:r>
              <w:t>noBCD</w:t>
            </w:r>
          </w:p>
        </w:tc>
      </w:tr>
      <w:tr w:rsidR="00560AA3" w14:paraId="4BA16666" w14:textId="77777777" w:rsidTr="002F7705">
        <w:tc>
          <w:tcPr>
            <w:tcW w:w="1510" w:type="dxa"/>
          </w:tcPr>
          <w:p w14:paraId="2C7007FF" w14:textId="77777777" w:rsidR="00560AA3" w:rsidRDefault="00560AA3" w:rsidP="002F7705">
            <w:pPr>
              <w:jc w:val="center"/>
            </w:pPr>
            <w:r>
              <w:t>0</w:t>
            </w:r>
          </w:p>
        </w:tc>
        <w:tc>
          <w:tcPr>
            <w:tcW w:w="1510" w:type="dxa"/>
          </w:tcPr>
          <w:p w14:paraId="60EF8718" w14:textId="77777777" w:rsidR="00560AA3" w:rsidRDefault="00560AA3" w:rsidP="002F7705">
            <w:pPr>
              <w:jc w:val="center"/>
            </w:pPr>
            <w:r>
              <w:t>0</w:t>
            </w:r>
          </w:p>
        </w:tc>
        <w:tc>
          <w:tcPr>
            <w:tcW w:w="1510" w:type="dxa"/>
          </w:tcPr>
          <w:p w14:paraId="601E8C2B" w14:textId="77777777" w:rsidR="00560AA3" w:rsidRDefault="00560AA3" w:rsidP="002F7705">
            <w:pPr>
              <w:jc w:val="center"/>
            </w:pPr>
            <w:r>
              <w:t>1</w:t>
            </w:r>
          </w:p>
        </w:tc>
        <w:tc>
          <w:tcPr>
            <w:tcW w:w="1510" w:type="dxa"/>
          </w:tcPr>
          <w:p w14:paraId="0EF42F68" w14:textId="77777777" w:rsidR="00560AA3" w:rsidRDefault="00560AA3" w:rsidP="002F7705">
            <w:pPr>
              <w:jc w:val="center"/>
            </w:pPr>
            <w:r>
              <w:t>1</w:t>
            </w:r>
          </w:p>
        </w:tc>
        <w:tc>
          <w:tcPr>
            <w:tcW w:w="1511" w:type="dxa"/>
          </w:tcPr>
          <w:p w14:paraId="48CB5DD5" w14:textId="77777777" w:rsidR="00560AA3" w:rsidRDefault="00560AA3" w:rsidP="002F7705">
            <w:pPr>
              <w:jc w:val="center"/>
            </w:pPr>
            <w:r>
              <w:t>1</w:t>
            </w:r>
          </w:p>
        </w:tc>
        <w:tc>
          <w:tcPr>
            <w:tcW w:w="1511" w:type="dxa"/>
          </w:tcPr>
          <w:p w14:paraId="3CDB7EEF" w14:textId="77777777" w:rsidR="00560AA3" w:rsidRDefault="00560AA3" w:rsidP="002F7705">
            <w:pPr>
              <w:jc w:val="center"/>
            </w:pPr>
            <w:r>
              <w:t>0</w:t>
            </w:r>
          </w:p>
        </w:tc>
      </w:tr>
      <w:tr w:rsidR="00560AA3" w14:paraId="45489312" w14:textId="77777777" w:rsidTr="002F7705">
        <w:tc>
          <w:tcPr>
            <w:tcW w:w="1510" w:type="dxa"/>
          </w:tcPr>
          <w:p w14:paraId="09E22D27" w14:textId="77777777" w:rsidR="00560AA3" w:rsidRDefault="00560AA3" w:rsidP="002F7705">
            <w:pPr>
              <w:jc w:val="center"/>
            </w:pPr>
            <w:r>
              <w:t>1</w:t>
            </w:r>
          </w:p>
        </w:tc>
        <w:tc>
          <w:tcPr>
            <w:tcW w:w="1510" w:type="dxa"/>
          </w:tcPr>
          <w:p w14:paraId="44EAD954" w14:textId="77777777" w:rsidR="00560AA3" w:rsidRDefault="00560AA3" w:rsidP="002F7705">
            <w:pPr>
              <w:jc w:val="center"/>
            </w:pPr>
            <w:r>
              <w:t>0</w:t>
            </w:r>
          </w:p>
        </w:tc>
        <w:tc>
          <w:tcPr>
            <w:tcW w:w="1510" w:type="dxa"/>
          </w:tcPr>
          <w:p w14:paraId="00A05325" w14:textId="77777777" w:rsidR="00560AA3" w:rsidRDefault="00560AA3" w:rsidP="002F7705">
            <w:pPr>
              <w:jc w:val="center"/>
            </w:pPr>
            <w:r>
              <w:t>0</w:t>
            </w:r>
          </w:p>
        </w:tc>
        <w:tc>
          <w:tcPr>
            <w:tcW w:w="1510" w:type="dxa"/>
          </w:tcPr>
          <w:p w14:paraId="21A26DF0" w14:textId="77777777" w:rsidR="00560AA3" w:rsidRDefault="00560AA3" w:rsidP="002F7705">
            <w:pPr>
              <w:jc w:val="center"/>
            </w:pPr>
            <w:r>
              <w:t>0</w:t>
            </w:r>
          </w:p>
        </w:tc>
        <w:tc>
          <w:tcPr>
            <w:tcW w:w="1511" w:type="dxa"/>
          </w:tcPr>
          <w:p w14:paraId="6F604C34" w14:textId="77777777" w:rsidR="00560AA3" w:rsidRDefault="00560AA3" w:rsidP="002F7705">
            <w:pPr>
              <w:jc w:val="center"/>
            </w:pPr>
            <w:r>
              <w:t>1</w:t>
            </w:r>
          </w:p>
        </w:tc>
        <w:tc>
          <w:tcPr>
            <w:tcW w:w="1511" w:type="dxa"/>
          </w:tcPr>
          <w:p w14:paraId="5C585F30" w14:textId="77777777" w:rsidR="00560AA3" w:rsidRDefault="00560AA3" w:rsidP="002F7705">
            <w:pPr>
              <w:jc w:val="center"/>
            </w:pPr>
            <w:r>
              <w:t>0</w:t>
            </w:r>
          </w:p>
        </w:tc>
      </w:tr>
      <w:tr w:rsidR="00560AA3" w14:paraId="3336FD4F" w14:textId="77777777" w:rsidTr="002F7705">
        <w:tc>
          <w:tcPr>
            <w:tcW w:w="1510" w:type="dxa"/>
          </w:tcPr>
          <w:p w14:paraId="0C3F0331" w14:textId="77777777" w:rsidR="00560AA3" w:rsidRDefault="00560AA3" w:rsidP="002F7705">
            <w:pPr>
              <w:jc w:val="center"/>
            </w:pPr>
            <w:r>
              <w:t>2</w:t>
            </w:r>
          </w:p>
        </w:tc>
        <w:tc>
          <w:tcPr>
            <w:tcW w:w="1510" w:type="dxa"/>
          </w:tcPr>
          <w:p w14:paraId="686A269F" w14:textId="77777777" w:rsidR="00560AA3" w:rsidRDefault="00560AA3" w:rsidP="002F7705">
            <w:pPr>
              <w:jc w:val="center"/>
            </w:pPr>
            <w:r>
              <w:t>0</w:t>
            </w:r>
          </w:p>
        </w:tc>
        <w:tc>
          <w:tcPr>
            <w:tcW w:w="1510" w:type="dxa"/>
          </w:tcPr>
          <w:p w14:paraId="4B5887F7" w14:textId="77777777" w:rsidR="00560AA3" w:rsidRDefault="00560AA3" w:rsidP="002F7705">
            <w:pPr>
              <w:jc w:val="center"/>
            </w:pPr>
            <w:r>
              <w:t>0</w:t>
            </w:r>
          </w:p>
        </w:tc>
        <w:tc>
          <w:tcPr>
            <w:tcW w:w="1510" w:type="dxa"/>
          </w:tcPr>
          <w:p w14:paraId="1E64DF48" w14:textId="77777777" w:rsidR="00560AA3" w:rsidRDefault="00560AA3" w:rsidP="002F7705">
            <w:pPr>
              <w:jc w:val="center"/>
            </w:pPr>
            <w:r>
              <w:t>1</w:t>
            </w:r>
          </w:p>
        </w:tc>
        <w:tc>
          <w:tcPr>
            <w:tcW w:w="1511" w:type="dxa"/>
          </w:tcPr>
          <w:p w14:paraId="1ED68AC0" w14:textId="77777777" w:rsidR="00560AA3" w:rsidRDefault="00560AA3" w:rsidP="002F7705">
            <w:pPr>
              <w:jc w:val="center"/>
            </w:pPr>
            <w:r>
              <w:t>1</w:t>
            </w:r>
          </w:p>
        </w:tc>
        <w:tc>
          <w:tcPr>
            <w:tcW w:w="1511" w:type="dxa"/>
          </w:tcPr>
          <w:p w14:paraId="2795A711" w14:textId="77777777" w:rsidR="00560AA3" w:rsidRDefault="00560AA3" w:rsidP="002F7705">
            <w:pPr>
              <w:jc w:val="center"/>
            </w:pPr>
            <w:r>
              <w:t>0</w:t>
            </w:r>
          </w:p>
        </w:tc>
      </w:tr>
      <w:tr w:rsidR="00560AA3" w14:paraId="149A281C" w14:textId="77777777" w:rsidTr="002F7705">
        <w:tc>
          <w:tcPr>
            <w:tcW w:w="1510" w:type="dxa"/>
          </w:tcPr>
          <w:p w14:paraId="5FA09A23" w14:textId="77777777" w:rsidR="00560AA3" w:rsidRDefault="00560AA3" w:rsidP="002F7705">
            <w:pPr>
              <w:jc w:val="center"/>
            </w:pPr>
            <w:r>
              <w:t>3</w:t>
            </w:r>
          </w:p>
        </w:tc>
        <w:tc>
          <w:tcPr>
            <w:tcW w:w="1510" w:type="dxa"/>
          </w:tcPr>
          <w:p w14:paraId="2F4613C5" w14:textId="77777777" w:rsidR="00560AA3" w:rsidRDefault="00560AA3" w:rsidP="002F7705">
            <w:pPr>
              <w:jc w:val="center"/>
            </w:pPr>
            <w:r>
              <w:t>0</w:t>
            </w:r>
          </w:p>
        </w:tc>
        <w:tc>
          <w:tcPr>
            <w:tcW w:w="1510" w:type="dxa"/>
          </w:tcPr>
          <w:p w14:paraId="2E714B5A" w14:textId="77777777" w:rsidR="00560AA3" w:rsidRDefault="00560AA3" w:rsidP="002F7705">
            <w:pPr>
              <w:jc w:val="center"/>
            </w:pPr>
            <w:r>
              <w:t>0</w:t>
            </w:r>
          </w:p>
        </w:tc>
        <w:tc>
          <w:tcPr>
            <w:tcW w:w="1510" w:type="dxa"/>
          </w:tcPr>
          <w:p w14:paraId="4B648CEB" w14:textId="77777777" w:rsidR="00560AA3" w:rsidRDefault="00560AA3" w:rsidP="002F7705">
            <w:pPr>
              <w:jc w:val="center"/>
            </w:pPr>
            <w:r>
              <w:t>0</w:t>
            </w:r>
          </w:p>
        </w:tc>
        <w:tc>
          <w:tcPr>
            <w:tcW w:w="1511" w:type="dxa"/>
          </w:tcPr>
          <w:p w14:paraId="6B7EE950" w14:textId="77777777" w:rsidR="00560AA3" w:rsidRDefault="00560AA3" w:rsidP="002F7705">
            <w:pPr>
              <w:jc w:val="center"/>
            </w:pPr>
            <w:r>
              <w:t>0</w:t>
            </w:r>
          </w:p>
        </w:tc>
        <w:tc>
          <w:tcPr>
            <w:tcW w:w="1511" w:type="dxa"/>
          </w:tcPr>
          <w:p w14:paraId="7EC98903" w14:textId="77777777" w:rsidR="00560AA3" w:rsidRDefault="00560AA3" w:rsidP="002F7705">
            <w:pPr>
              <w:jc w:val="center"/>
            </w:pPr>
            <w:r>
              <w:t>0</w:t>
            </w:r>
          </w:p>
        </w:tc>
      </w:tr>
      <w:tr w:rsidR="00560AA3" w14:paraId="7D92780F" w14:textId="77777777" w:rsidTr="002F7705">
        <w:tc>
          <w:tcPr>
            <w:tcW w:w="1510" w:type="dxa"/>
          </w:tcPr>
          <w:p w14:paraId="790182ED" w14:textId="77777777" w:rsidR="00560AA3" w:rsidRDefault="00560AA3" w:rsidP="002F7705">
            <w:pPr>
              <w:jc w:val="center"/>
            </w:pPr>
            <w:r>
              <w:t>4</w:t>
            </w:r>
          </w:p>
        </w:tc>
        <w:tc>
          <w:tcPr>
            <w:tcW w:w="1510" w:type="dxa"/>
          </w:tcPr>
          <w:p w14:paraId="4A08A63F" w14:textId="77777777" w:rsidR="00560AA3" w:rsidRDefault="00560AA3" w:rsidP="002F7705">
            <w:pPr>
              <w:jc w:val="center"/>
            </w:pPr>
            <w:r>
              <w:t>0</w:t>
            </w:r>
          </w:p>
        </w:tc>
        <w:tc>
          <w:tcPr>
            <w:tcW w:w="1510" w:type="dxa"/>
          </w:tcPr>
          <w:p w14:paraId="48DEAB4F" w14:textId="77777777" w:rsidR="00560AA3" w:rsidRDefault="00560AA3" w:rsidP="002F7705">
            <w:pPr>
              <w:jc w:val="center"/>
            </w:pPr>
            <w:r>
              <w:t>0</w:t>
            </w:r>
          </w:p>
        </w:tc>
        <w:tc>
          <w:tcPr>
            <w:tcW w:w="1510" w:type="dxa"/>
          </w:tcPr>
          <w:p w14:paraId="215EC92C" w14:textId="77777777" w:rsidR="00560AA3" w:rsidRDefault="00560AA3" w:rsidP="002F7705">
            <w:pPr>
              <w:jc w:val="center"/>
            </w:pPr>
            <w:r>
              <w:t>1</w:t>
            </w:r>
          </w:p>
        </w:tc>
        <w:tc>
          <w:tcPr>
            <w:tcW w:w="1511" w:type="dxa"/>
          </w:tcPr>
          <w:p w14:paraId="4C585DCC" w14:textId="77777777" w:rsidR="00560AA3" w:rsidRDefault="00560AA3" w:rsidP="002F7705">
            <w:pPr>
              <w:jc w:val="center"/>
            </w:pPr>
            <w:r>
              <w:t>0</w:t>
            </w:r>
          </w:p>
        </w:tc>
        <w:tc>
          <w:tcPr>
            <w:tcW w:w="1511" w:type="dxa"/>
          </w:tcPr>
          <w:p w14:paraId="75133984" w14:textId="77777777" w:rsidR="00560AA3" w:rsidRDefault="00560AA3" w:rsidP="002F7705">
            <w:pPr>
              <w:jc w:val="center"/>
            </w:pPr>
            <w:r>
              <w:t>0</w:t>
            </w:r>
          </w:p>
        </w:tc>
      </w:tr>
      <w:tr w:rsidR="00560AA3" w14:paraId="34D2058D" w14:textId="77777777" w:rsidTr="002F7705">
        <w:tc>
          <w:tcPr>
            <w:tcW w:w="1510" w:type="dxa"/>
          </w:tcPr>
          <w:p w14:paraId="7714C212" w14:textId="77777777" w:rsidR="00560AA3" w:rsidRDefault="00560AA3" w:rsidP="002F7705">
            <w:pPr>
              <w:jc w:val="center"/>
            </w:pPr>
            <w:r>
              <w:t>5</w:t>
            </w:r>
          </w:p>
        </w:tc>
        <w:tc>
          <w:tcPr>
            <w:tcW w:w="1510" w:type="dxa"/>
          </w:tcPr>
          <w:p w14:paraId="726618A8" w14:textId="77777777" w:rsidR="00560AA3" w:rsidRDefault="00560AA3" w:rsidP="002F7705">
            <w:pPr>
              <w:jc w:val="center"/>
            </w:pPr>
            <w:r>
              <w:t>0</w:t>
            </w:r>
          </w:p>
        </w:tc>
        <w:tc>
          <w:tcPr>
            <w:tcW w:w="1510" w:type="dxa"/>
          </w:tcPr>
          <w:p w14:paraId="51CCE96E" w14:textId="77777777" w:rsidR="00560AA3" w:rsidRDefault="00560AA3" w:rsidP="002F7705">
            <w:pPr>
              <w:jc w:val="center"/>
            </w:pPr>
            <w:r>
              <w:t>0</w:t>
            </w:r>
          </w:p>
        </w:tc>
        <w:tc>
          <w:tcPr>
            <w:tcW w:w="1510" w:type="dxa"/>
          </w:tcPr>
          <w:p w14:paraId="3D23F94D" w14:textId="77777777" w:rsidR="00560AA3" w:rsidRDefault="00560AA3" w:rsidP="002F7705">
            <w:pPr>
              <w:jc w:val="center"/>
            </w:pPr>
            <w:r>
              <w:t>0</w:t>
            </w:r>
          </w:p>
        </w:tc>
        <w:tc>
          <w:tcPr>
            <w:tcW w:w="1511" w:type="dxa"/>
          </w:tcPr>
          <w:p w14:paraId="281FDEBC" w14:textId="77777777" w:rsidR="00560AA3" w:rsidRDefault="00560AA3" w:rsidP="002F7705">
            <w:pPr>
              <w:jc w:val="center"/>
            </w:pPr>
            <w:r>
              <w:t>0</w:t>
            </w:r>
          </w:p>
        </w:tc>
        <w:tc>
          <w:tcPr>
            <w:tcW w:w="1511" w:type="dxa"/>
          </w:tcPr>
          <w:p w14:paraId="69B08B04" w14:textId="77777777" w:rsidR="00560AA3" w:rsidRDefault="00560AA3" w:rsidP="002F7705">
            <w:pPr>
              <w:jc w:val="center"/>
            </w:pPr>
            <w:r>
              <w:t>0</w:t>
            </w:r>
          </w:p>
        </w:tc>
      </w:tr>
      <w:tr w:rsidR="00560AA3" w14:paraId="65F94E50" w14:textId="77777777" w:rsidTr="002F7705">
        <w:tc>
          <w:tcPr>
            <w:tcW w:w="1510" w:type="dxa"/>
          </w:tcPr>
          <w:p w14:paraId="782BB7AE" w14:textId="77777777" w:rsidR="00560AA3" w:rsidRDefault="00560AA3" w:rsidP="002F7705">
            <w:pPr>
              <w:jc w:val="center"/>
            </w:pPr>
            <w:r>
              <w:t>6</w:t>
            </w:r>
          </w:p>
        </w:tc>
        <w:tc>
          <w:tcPr>
            <w:tcW w:w="1510" w:type="dxa"/>
          </w:tcPr>
          <w:p w14:paraId="403276A9" w14:textId="77777777" w:rsidR="00560AA3" w:rsidRDefault="00560AA3" w:rsidP="002F7705">
            <w:pPr>
              <w:jc w:val="center"/>
            </w:pPr>
            <w:r>
              <w:t>0</w:t>
            </w:r>
          </w:p>
        </w:tc>
        <w:tc>
          <w:tcPr>
            <w:tcW w:w="1510" w:type="dxa"/>
          </w:tcPr>
          <w:p w14:paraId="6AFF1353" w14:textId="77777777" w:rsidR="00560AA3" w:rsidRDefault="00560AA3" w:rsidP="002F7705">
            <w:pPr>
              <w:jc w:val="center"/>
            </w:pPr>
            <w:r>
              <w:t>0</w:t>
            </w:r>
          </w:p>
        </w:tc>
        <w:tc>
          <w:tcPr>
            <w:tcW w:w="1510" w:type="dxa"/>
          </w:tcPr>
          <w:p w14:paraId="56954080" w14:textId="77777777" w:rsidR="00560AA3" w:rsidRDefault="00560AA3" w:rsidP="002F7705">
            <w:pPr>
              <w:jc w:val="center"/>
            </w:pPr>
            <w:r>
              <w:t>1</w:t>
            </w:r>
          </w:p>
        </w:tc>
        <w:tc>
          <w:tcPr>
            <w:tcW w:w="1511" w:type="dxa"/>
          </w:tcPr>
          <w:p w14:paraId="36D85753" w14:textId="77777777" w:rsidR="00560AA3" w:rsidRDefault="00560AA3" w:rsidP="002F7705">
            <w:pPr>
              <w:jc w:val="center"/>
            </w:pPr>
            <w:r>
              <w:t>0</w:t>
            </w:r>
          </w:p>
        </w:tc>
        <w:tc>
          <w:tcPr>
            <w:tcW w:w="1511" w:type="dxa"/>
          </w:tcPr>
          <w:p w14:paraId="249AE96A" w14:textId="77777777" w:rsidR="00560AA3" w:rsidRDefault="00560AA3" w:rsidP="002F7705">
            <w:pPr>
              <w:jc w:val="center"/>
            </w:pPr>
            <w:r>
              <w:t>0</w:t>
            </w:r>
          </w:p>
        </w:tc>
      </w:tr>
      <w:tr w:rsidR="00560AA3" w14:paraId="26FAAEA5" w14:textId="77777777" w:rsidTr="002F7705">
        <w:tc>
          <w:tcPr>
            <w:tcW w:w="1510" w:type="dxa"/>
          </w:tcPr>
          <w:p w14:paraId="283E45DB" w14:textId="77777777" w:rsidR="00560AA3" w:rsidRDefault="00560AA3" w:rsidP="002F7705">
            <w:pPr>
              <w:jc w:val="center"/>
            </w:pPr>
            <w:r>
              <w:t>7</w:t>
            </w:r>
          </w:p>
        </w:tc>
        <w:tc>
          <w:tcPr>
            <w:tcW w:w="1510" w:type="dxa"/>
          </w:tcPr>
          <w:p w14:paraId="780AA085" w14:textId="77777777" w:rsidR="00560AA3" w:rsidRDefault="00560AA3" w:rsidP="002F7705">
            <w:pPr>
              <w:jc w:val="center"/>
            </w:pPr>
            <w:r>
              <w:t>0</w:t>
            </w:r>
          </w:p>
        </w:tc>
        <w:tc>
          <w:tcPr>
            <w:tcW w:w="1510" w:type="dxa"/>
          </w:tcPr>
          <w:p w14:paraId="4ABD16D6" w14:textId="77777777" w:rsidR="00560AA3" w:rsidRDefault="00560AA3" w:rsidP="002F7705">
            <w:pPr>
              <w:jc w:val="center"/>
            </w:pPr>
            <w:r>
              <w:t>0</w:t>
            </w:r>
          </w:p>
        </w:tc>
        <w:tc>
          <w:tcPr>
            <w:tcW w:w="1510" w:type="dxa"/>
          </w:tcPr>
          <w:p w14:paraId="5321E7C8" w14:textId="77777777" w:rsidR="00560AA3" w:rsidRDefault="00560AA3" w:rsidP="002F7705">
            <w:pPr>
              <w:jc w:val="center"/>
            </w:pPr>
            <w:r>
              <w:t>0</w:t>
            </w:r>
          </w:p>
        </w:tc>
        <w:tc>
          <w:tcPr>
            <w:tcW w:w="1511" w:type="dxa"/>
          </w:tcPr>
          <w:p w14:paraId="56C5CDE7" w14:textId="77777777" w:rsidR="00560AA3" w:rsidRDefault="00560AA3" w:rsidP="002F7705">
            <w:pPr>
              <w:jc w:val="center"/>
            </w:pPr>
            <w:r>
              <w:t>0</w:t>
            </w:r>
          </w:p>
        </w:tc>
        <w:tc>
          <w:tcPr>
            <w:tcW w:w="1511" w:type="dxa"/>
          </w:tcPr>
          <w:p w14:paraId="7D79067C" w14:textId="77777777" w:rsidR="00560AA3" w:rsidRDefault="00560AA3" w:rsidP="002F7705">
            <w:pPr>
              <w:jc w:val="center"/>
            </w:pPr>
            <w:r>
              <w:t>0</w:t>
            </w:r>
          </w:p>
        </w:tc>
      </w:tr>
      <w:tr w:rsidR="00560AA3" w14:paraId="3A2DDE8B" w14:textId="77777777" w:rsidTr="002F7705">
        <w:tc>
          <w:tcPr>
            <w:tcW w:w="1510" w:type="dxa"/>
          </w:tcPr>
          <w:p w14:paraId="7A0AC37C" w14:textId="77777777" w:rsidR="00560AA3" w:rsidRDefault="00560AA3" w:rsidP="002F7705">
            <w:pPr>
              <w:jc w:val="center"/>
            </w:pPr>
            <w:r>
              <w:t>8</w:t>
            </w:r>
          </w:p>
        </w:tc>
        <w:tc>
          <w:tcPr>
            <w:tcW w:w="1510" w:type="dxa"/>
          </w:tcPr>
          <w:p w14:paraId="09FA5A32" w14:textId="77777777" w:rsidR="00560AA3" w:rsidRDefault="00560AA3" w:rsidP="002F7705">
            <w:pPr>
              <w:jc w:val="center"/>
            </w:pPr>
            <w:r>
              <w:t>0</w:t>
            </w:r>
          </w:p>
        </w:tc>
        <w:tc>
          <w:tcPr>
            <w:tcW w:w="1510" w:type="dxa"/>
          </w:tcPr>
          <w:p w14:paraId="6462E43D" w14:textId="77777777" w:rsidR="00560AA3" w:rsidRDefault="00560AA3" w:rsidP="002F7705">
            <w:pPr>
              <w:jc w:val="center"/>
            </w:pPr>
            <w:r>
              <w:t>0</w:t>
            </w:r>
          </w:p>
        </w:tc>
        <w:tc>
          <w:tcPr>
            <w:tcW w:w="1510" w:type="dxa"/>
          </w:tcPr>
          <w:p w14:paraId="40DADB37" w14:textId="77777777" w:rsidR="00560AA3" w:rsidRDefault="00560AA3" w:rsidP="002F7705">
            <w:pPr>
              <w:jc w:val="center"/>
            </w:pPr>
            <w:r>
              <w:t>1</w:t>
            </w:r>
          </w:p>
        </w:tc>
        <w:tc>
          <w:tcPr>
            <w:tcW w:w="1511" w:type="dxa"/>
          </w:tcPr>
          <w:p w14:paraId="2718ABC4" w14:textId="77777777" w:rsidR="00560AA3" w:rsidRDefault="00560AA3" w:rsidP="002F7705">
            <w:pPr>
              <w:jc w:val="center"/>
            </w:pPr>
            <w:r>
              <w:t>0</w:t>
            </w:r>
          </w:p>
        </w:tc>
        <w:tc>
          <w:tcPr>
            <w:tcW w:w="1511" w:type="dxa"/>
          </w:tcPr>
          <w:p w14:paraId="78824F6C" w14:textId="77777777" w:rsidR="00560AA3" w:rsidRDefault="00560AA3" w:rsidP="002F7705">
            <w:pPr>
              <w:jc w:val="center"/>
            </w:pPr>
            <w:r>
              <w:t>0</w:t>
            </w:r>
          </w:p>
        </w:tc>
      </w:tr>
      <w:tr w:rsidR="00560AA3" w14:paraId="2C79F0BF" w14:textId="77777777" w:rsidTr="002F7705">
        <w:tc>
          <w:tcPr>
            <w:tcW w:w="1510" w:type="dxa"/>
          </w:tcPr>
          <w:p w14:paraId="0CBF3B2A" w14:textId="77777777" w:rsidR="00560AA3" w:rsidRDefault="00560AA3" w:rsidP="002F7705">
            <w:pPr>
              <w:jc w:val="center"/>
            </w:pPr>
            <w:r>
              <w:t>9</w:t>
            </w:r>
          </w:p>
        </w:tc>
        <w:tc>
          <w:tcPr>
            <w:tcW w:w="1510" w:type="dxa"/>
          </w:tcPr>
          <w:p w14:paraId="1F4D645F" w14:textId="77777777" w:rsidR="00560AA3" w:rsidRDefault="00560AA3" w:rsidP="002F7705">
            <w:pPr>
              <w:jc w:val="center"/>
            </w:pPr>
            <w:r>
              <w:t>1</w:t>
            </w:r>
          </w:p>
        </w:tc>
        <w:tc>
          <w:tcPr>
            <w:tcW w:w="1510" w:type="dxa"/>
          </w:tcPr>
          <w:p w14:paraId="77104722" w14:textId="77777777" w:rsidR="00560AA3" w:rsidRDefault="00560AA3" w:rsidP="002F7705">
            <w:pPr>
              <w:jc w:val="center"/>
            </w:pPr>
            <w:r>
              <w:t>0</w:t>
            </w:r>
          </w:p>
        </w:tc>
        <w:tc>
          <w:tcPr>
            <w:tcW w:w="1510" w:type="dxa"/>
          </w:tcPr>
          <w:p w14:paraId="4685CD26" w14:textId="77777777" w:rsidR="00560AA3" w:rsidRDefault="00560AA3" w:rsidP="002F7705">
            <w:pPr>
              <w:jc w:val="center"/>
            </w:pPr>
            <w:r>
              <w:t>0</w:t>
            </w:r>
          </w:p>
        </w:tc>
        <w:tc>
          <w:tcPr>
            <w:tcW w:w="1511" w:type="dxa"/>
          </w:tcPr>
          <w:p w14:paraId="161C16EE" w14:textId="77777777" w:rsidR="00560AA3" w:rsidRDefault="00560AA3" w:rsidP="002F7705">
            <w:pPr>
              <w:jc w:val="center"/>
            </w:pPr>
            <w:r>
              <w:t>0</w:t>
            </w:r>
          </w:p>
        </w:tc>
        <w:tc>
          <w:tcPr>
            <w:tcW w:w="1511" w:type="dxa"/>
          </w:tcPr>
          <w:p w14:paraId="4EA8600F" w14:textId="77777777" w:rsidR="00560AA3" w:rsidRDefault="00560AA3" w:rsidP="002F7705">
            <w:pPr>
              <w:jc w:val="center"/>
            </w:pPr>
            <w:r>
              <w:t>0</w:t>
            </w:r>
          </w:p>
        </w:tc>
      </w:tr>
      <w:tr w:rsidR="00560AA3" w14:paraId="242ADF23" w14:textId="77777777" w:rsidTr="002F7705">
        <w:tc>
          <w:tcPr>
            <w:tcW w:w="1510" w:type="dxa"/>
          </w:tcPr>
          <w:p w14:paraId="5D15AC4C" w14:textId="77777777" w:rsidR="00560AA3" w:rsidRDefault="00560AA3" w:rsidP="002F7705">
            <w:pPr>
              <w:jc w:val="center"/>
            </w:pPr>
            <w:r>
              <w:t>10 (A)</w:t>
            </w:r>
          </w:p>
        </w:tc>
        <w:tc>
          <w:tcPr>
            <w:tcW w:w="1510" w:type="dxa"/>
          </w:tcPr>
          <w:p w14:paraId="237FC271" w14:textId="77777777" w:rsidR="00560AA3" w:rsidRDefault="00560AA3" w:rsidP="002F7705">
            <w:pPr>
              <w:jc w:val="center"/>
            </w:pPr>
            <w:r>
              <w:t>0</w:t>
            </w:r>
          </w:p>
        </w:tc>
        <w:tc>
          <w:tcPr>
            <w:tcW w:w="1510" w:type="dxa"/>
          </w:tcPr>
          <w:p w14:paraId="775332ED" w14:textId="77777777" w:rsidR="00560AA3" w:rsidRDefault="00560AA3" w:rsidP="002F7705">
            <w:pPr>
              <w:jc w:val="center"/>
            </w:pPr>
            <w:r>
              <w:t>0</w:t>
            </w:r>
          </w:p>
        </w:tc>
        <w:tc>
          <w:tcPr>
            <w:tcW w:w="1510" w:type="dxa"/>
          </w:tcPr>
          <w:p w14:paraId="4DD5B20C" w14:textId="77777777" w:rsidR="00560AA3" w:rsidRDefault="00560AA3" w:rsidP="002F7705">
            <w:pPr>
              <w:jc w:val="center"/>
            </w:pPr>
            <w:r>
              <w:t>1</w:t>
            </w:r>
          </w:p>
        </w:tc>
        <w:tc>
          <w:tcPr>
            <w:tcW w:w="1511" w:type="dxa"/>
          </w:tcPr>
          <w:p w14:paraId="1A1C4B41" w14:textId="77777777" w:rsidR="00560AA3" w:rsidRDefault="00560AA3" w:rsidP="002F7705">
            <w:pPr>
              <w:jc w:val="center"/>
            </w:pPr>
            <w:r>
              <w:t>0</w:t>
            </w:r>
          </w:p>
        </w:tc>
        <w:tc>
          <w:tcPr>
            <w:tcW w:w="1511" w:type="dxa"/>
          </w:tcPr>
          <w:p w14:paraId="4A7FCEBC" w14:textId="77777777" w:rsidR="00560AA3" w:rsidRDefault="00560AA3" w:rsidP="002F7705">
            <w:pPr>
              <w:jc w:val="center"/>
            </w:pPr>
            <w:r>
              <w:t>1</w:t>
            </w:r>
          </w:p>
        </w:tc>
      </w:tr>
      <w:tr w:rsidR="00560AA3" w14:paraId="72560E33" w14:textId="77777777" w:rsidTr="002F7705">
        <w:tc>
          <w:tcPr>
            <w:tcW w:w="1510" w:type="dxa"/>
          </w:tcPr>
          <w:p w14:paraId="1BBEF737" w14:textId="77777777" w:rsidR="00560AA3" w:rsidRDefault="00560AA3" w:rsidP="002F7705">
            <w:pPr>
              <w:jc w:val="center"/>
            </w:pPr>
            <w:r>
              <w:t>11 (B)</w:t>
            </w:r>
          </w:p>
        </w:tc>
        <w:tc>
          <w:tcPr>
            <w:tcW w:w="1510" w:type="dxa"/>
          </w:tcPr>
          <w:p w14:paraId="081EC6FC" w14:textId="77777777" w:rsidR="00560AA3" w:rsidRDefault="00560AA3" w:rsidP="002F7705">
            <w:pPr>
              <w:jc w:val="center"/>
            </w:pPr>
            <w:r>
              <w:t>0</w:t>
            </w:r>
          </w:p>
        </w:tc>
        <w:tc>
          <w:tcPr>
            <w:tcW w:w="1510" w:type="dxa"/>
          </w:tcPr>
          <w:p w14:paraId="1FC46866" w14:textId="77777777" w:rsidR="00560AA3" w:rsidRDefault="00560AA3" w:rsidP="002F7705">
            <w:pPr>
              <w:jc w:val="center"/>
            </w:pPr>
            <w:r>
              <w:t>0</w:t>
            </w:r>
          </w:p>
        </w:tc>
        <w:tc>
          <w:tcPr>
            <w:tcW w:w="1510" w:type="dxa"/>
          </w:tcPr>
          <w:p w14:paraId="4CE5C308" w14:textId="77777777" w:rsidR="00560AA3" w:rsidRDefault="00560AA3" w:rsidP="002F7705">
            <w:pPr>
              <w:jc w:val="center"/>
            </w:pPr>
            <w:r>
              <w:t>0</w:t>
            </w:r>
          </w:p>
        </w:tc>
        <w:tc>
          <w:tcPr>
            <w:tcW w:w="1511" w:type="dxa"/>
          </w:tcPr>
          <w:p w14:paraId="2577E9AB" w14:textId="77777777" w:rsidR="00560AA3" w:rsidRDefault="00560AA3" w:rsidP="002F7705">
            <w:pPr>
              <w:jc w:val="center"/>
            </w:pPr>
            <w:r>
              <w:t>0</w:t>
            </w:r>
          </w:p>
        </w:tc>
        <w:tc>
          <w:tcPr>
            <w:tcW w:w="1511" w:type="dxa"/>
          </w:tcPr>
          <w:p w14:paraId="044BFDD9" w14:textId="77777777" w:rsidR="00560AA3" w:rsidRDefault="00560AA3" w:rsidP="002F7705">
            <w:pPr>
              <w:jc w:val="center"/>
            </w:pPr>
            <w:r>
              <w:t>1</w:t>
            </w:r>
          </w:p>
        </w:tc>
      </w:tr>
      <w:tr w:rsidR="00560AA3" w14:paraId="21914D67" w14:textId="77777777" w:rsidTr="002F7705">
        <w:tc>
          <w:tcPr>
            <w:tcW w:w="1510" w:type="dxa"/>
          </w:tcPr>
          <w:p w14:paraId="6A6BA659" w14:textId="77777777" w:rsidR="00560AA3" w:rsidRDefault="00560AA3" w:rsidP="002F7705">
            <w:pPr>
              <w:jc w:val="center"/>
            </w:pPr>
            <w:r>
              <w:t>12 (C)</w:t>
            </w:r>
          </w:p>
        </w:tc>
        <w:tc>
          <w:tcPr>
            <w:tcW w:w="1510" w:type="dxa"/>
          </w:tcPr>
          <w:p w14:paraId="3ED98CDB" w14:textId="77777777" w:rsidR="00560AA3" w:rsidRDefault="00560AA3" w:rsidP="002F7705">
            <w:pPr>
              <w:jc w:val="center"/>
            </w:pPr>
            <w:r>
              <w:t>0</w:t>
            </w:r>
          </w:p>
        </w:tc>
        <w:tc>
          <w:tcPr>
            <w:tcW w:w="1510" w:type="dxa"/>
          </w:tcPr>
          <w:p w14:paraId="3AFD964F" w14:textId="77777777" w:rsidR="00560AA3" w:rsidRDefault="00560AA3" w:rsidP="002F7705">
            <w:pPr>
              <w:jc w:val="center"/>
            </w:pPr>
            <w:r>
              <w:t>0</w:t>
            </w:r>
          </w:p>
        </w:tc>
        <w:tc>
          <w:tcPr>
            <w:tcW w:w="1510" w:type="dxa"/>
          </w:tcPr>
          <w:p w14:paraId="2D7C2BFE" w14:textId="77777777" w:rsidR="00560AA3" w:rsidRDefault="00560AA3" w:rsidP="002F7705">
            <w:pPr>
              <w:jc w:val="center"/>
            </w:pPr>
            <w:r>
              <w:t>1</w:t>
            </w:r>
          </w:p>
        </w:tc>
        <w:tc>
          <w:tcPr>
            <w:tcW w:w="1511" w:type="dxa"/>
          </w:tcPr>
          <w:p w14:paraId="0FB07A34" w14:textId="77777777" w:rsidR="00560AA3" w:rsidRDefault="00560AA3" w:rsidP="002F7705">
            <w:pPr>
              <w:jc w:val="center"/>
            </w:pPr>
            <w:r>
              <w:t>0</w:t>
            </w:r>
          </w:p>
        </w:tc>
        <w:tc>
          <w:tcPr>
            <w:tcW w:w="1511" w:type="dxa"/>
          </w:tcPr>
          <w:p w14:paraId="004CE8F2" w14:textId="77777777" w:rsidR="00560AA3" w:rsidRDefault="00560AA3" w:rsidP="002F7705">
            <w:pPr>
              <w:jc w:val="center"/>
            </w:pPr>
            <w:r>
              <w:t>1</w:t>
            </w:r>
          </w:p>
        </w:tc>
      </w:tr>
      <w:tr w:rsidR="00560AA3" w14:paraId="448FD258" w14:textId="77777777" w:rsidTr="002F7705">
        <w:tc>
          <w:tcPr>
            <w:tcW w:w="1510" w:type="dxa"/>
          </w:tcPr>
          <w:p w14:paraId="5E5338D1" w14:textId="77777777" w:rsidR="00560AA3" w:rsidRDefault="00560AA3" w:rsidP="002F7705">
            <w:pPr>
              <w:jc w:val="center"/>
            </w:pPr>
            <w:r>
              <w:t>13 (D)</w:t>
            </w:r>
          </w:p>
        </w:tc>
        <w:tc>
          <w:tcPr>
            <w:tcW w:w="1510" w:type="dxa"/>
          </w:tcPr>
          <w:p w14:paraId="39B78E55" w14:textId="77777777" w:rsidR="00560AA3" w:rsidRDefault="00560AA3" w:rsidP="002F7705">
            <w:pPr>
              <w:jc w:val="center"/>
            </w:pPr>
            <w:r>
              <w:t>0</w:t>
            </w:r>
          </w:p>
        </w:tc>
        <w:tc>
          <w:tcPr>
            <w:tcW w:w="1510" w:type="dxa"/>
          </w:tcPr>
          <w:p w14:paraId="51DC15A4" w14:textId="77777777" w:rsidR="00560AA3" w:rsidRDefault="00560AA3" w:rsidP="002F7705">
            <w:pPr>
              <w:jc w:val="center"/>
            </w:pPr>
            <w:r>
              <w:t>0</w:t>
            </w:r>
          </w:p>
        </w:tc>
        <w:tc>
          <w:tcPr>
            <w:tcW w:w="1510" w:type="dxa"/>
          </w:tcPr>
          <w:p w14:paraId="0337085A" w14:textId="77777777" w:rsidR="00560AA3" w:rsidRDefault="00560AA3" w:rsidP="002F7705">
            <w:pPr>
              <w:jc w:val="center"/>
            </w:pPr>
            <w:r>
              <w:t>0</w:t>
            </w:r>
          </w:p>
        </w:tc>
        <w:tc>
          <w:tcPr>
            <w:tcW w:w="1511" w:type="dxa"/>
          </w:tcPr>
          <w:p w14:paraId="71481B04" w14:textId="77777777" w:rsidR="00560AA3" w:rsidRDefault="00560AA3" w:rsidP="002F7705">
            <w:pPr>
              <w:jc w:val="center"/>
            </w:pPr>
            <w:r>
              <w:t>0</w:t>
            </w:r>
          </w:p>
        </w:tc>
        <w:tc>
          <w:tcPr>
            <w:tcW w:w="1511" w:type="dxa"/>
          </w:tcPr>
          <w:p w14:paraId="76415CBE" w14:textId="77777777" w:rsidR="00560AA3" w:rsidRDefault="00560AA3" w:rsidP="002F7705">
            <w:pPr>
              <w:jc w:val="center"/>
            </w:pPr>
            <w:r>
              <w:t>1</w:t>
            </w:r>
          </w:p>
        </w:tc>
      </w:tr>
      <w:tr w:rsidR="00560AA3" w14:paraId="0CD8CF06" w14:textId="77777777" w:rsidTr="002F7705">
        <w:tc>
          <w:tcPr>
            <w:tcW w:w="1510" w:type="dxa"/>
          </w:tcPr>
          <w:p w14:paraId="5C855468" w14:textId="77777777" w:rsidR="00560AA3" w:rsidRDefault="00560AA3" w:rsidP="002F7705">
            <w:pPr>
              <w:jc w:val="center"/>
            </w:pPr>
            <w:r>
              <w:t>14 (E)</w:t>
            </w:r>
          </w:p>
        </w:tc>
        <w:tc>
          <w:tcPr>
            <w:tcW w:w="1510" w:type="dxa"/>
          </w:tcPr>
          <w:p w14:paraId="0203FCD7" w14:textId="77777777" w:rsidR="00560AA3" w:rsidRDefault="00560AA3" w:rsidP="002F7705">
            <w:pPr>
              <w:jc w:val="center"/>
            </w:pPr>
            <w:r>
              <w:t>0</w:t>
            </w:r>
          </w:p>
        </w:tc>
        <w:tc>
          <w:tcPr>
            <w:tcW w:w="1510" w:type="dxa"/>
          </w:tcPr>
          <w:p w14:paraId="6E077C86" w14:textId="77777777" w:rsidR="00560AA3" w:rsidRDefault="00560AA3" w:rsidP="002F7705">
            <w:pPr>
              <w:jc w:val="center"/>
            </w:pPr>
            <w:r>
              <w:t>0</w:t>
            </w:r>
          </w:p>
        </w:tc>
        <w:tc>
          <w:tcPr>
            <w:tcW w:w="1510" w:type="dxa"/>
          </w:tcPr>
          <w:p w14:paraId="30411845" w14:textId="77777777" w:rsidR="00560AA3" w:rsidRDefault="00560AA3" w:rsidP="002F7705">
            <w:pPr>
              <w:jc w:val="center"/>
            </w:pPr>
            <w:r>
              <w:t>1</w:t>
            </w:r>
          </w:p>
        </w:tc>
        <w:tc>
          <w:tcPr>
            <w:tcW w:w="1511" w:type="dxa"/>
          </w:tcPr>
          <w:p w14:paraId="4C4CD5B9" w14:textId="77777777" w:rsidR="00560AA3" w:rsidRDefault="00560AA3" w:rsidP="002F7705">
            <w:pPr>
              <w:jc w:val="center"/>
            </w:pPr>
            <w:r>
              <w:t>0</w:t>
            </w:r>
          </w:p>
        </w:tc>
        <w:tc>
          <w:tcPr>
            <w:tcW w:w="1511" w:type="dxa"/>
          </w:tcPr>
          <w:p w14:paraId="3AAFFF10" w14:textId="77777777" w:rsidR="00560AA3" w:rsidRDefault="00560AA3" w:rsidP="002F7705">
            <w:pPr>
              <w:jc w:val="center"/>
            </w:pPr>
            <w:r>
              <w:t>1</w:t>
            </w:r>
          </w:p>
        </w:tc>
      </w:tr>
      <w:tr w:rsidR="00560AA3" w14:paraId="1CC22BA0" w14:textId="77777777" w:rsidTr="002F7705">
        <w:tc>
          <w:tcPr>
            <w:tcW w:w="1510" w:type="dxa"/>
          </w:tcPr>
          <w:p w14:paraId="748AD438" w14:textId="77777777" w:rsidR="00560AA3" w:rsidRDefault="00560AA3" w:rsidP="002F7705">
            <w:pPr>
              <w:jc w:val="center"/>
            </w:pPr>
            <w:r>
              <w:t>15 (F)</w:t>
            </w:r>
          </w:p>
        </w:tc>
        <w:tc>
          <w:tcPr>
            <w:tcW w:w="1510" w:type="dxa"/>
          </w:tcPr>
          <w:p w14:paraId="0CFC6DA5" w14:textId="77777777" w:rsidR="00560AA3" w:rsidRDefault="00560AA3" w:rsidP="002F7705">
            <w:pPr>
              <w:jc w:val="center"/>
            </w:pPr>
            <w:r>
              <w:t>0</w:t>
            </w:r>
          </w:p>
        </w:tc>
        <w:tc>
          <w:tcPr>
            <w:tcW w:w="1510" w:type="dxa"/>
          </w:tcPr>
          <w:p w14:paraId="4B070BD0" w14:textId="77777777" w:rsidR="00560AA3" w:rsidRDefault="00560AA3" w:rsidP="002F7705">
            <w:pPr>
              <w:jc w:val="center"/>
            </w:pPr>
            <w:r>
              <w:t>0</w:t>
            </w:r>
          </w:p>
        </w:tc>
        <w:tc>
          <w:tcPr>
            <w:tcW w:w="1510" w:type="dxa"/>
          </w:tcPr>
          <w:p w14:paraId="685CFF3B" w14:textId="77777777" w:rsidR="00560AA3" w:rsidRDefault="00560AA3" w:rsidP="002F7705">
            <w:pPr>
              <w:jc w:val="center"/>
            </w:pPr>
            <w:r>
              <w:t>0</w:t>
            </w:r>
          </w:p>
        </w:tc>
        <w:tc>
          <w:tcPr>
            <w:tcW w:w="1511" w:type="dxa"/>
          </w:tcPr>
          <w:p w14:paraId="52B85E03" w14:textId="77777777" w:rsidR="00560AA3" w:rsidRDefault="00560AA3" w:rsidP="002F7705">
            <w:pPr>
              <w:jc w:val="center"/>
            </w:pPr>
            <w:r>
              <w:t>0</w:t>
            </w:r>
          </w:p>
        </w:tc>
        <w:tc>
          <w:tcPr>
            <w:tcW w:w="1511" w:type="dxa"/>
          </w:tcPr>
          <w:p w14:paraId="05FB824B" w14:textId="77777777" w:rsidR="00560AA3" w:rsidRDefault="00560AA3" w:rsidP="002F7705">
            <w:pPr>
              <w:jc w:val="center"/>
            </w:pPr>
            <w:r>
              <w:t>1</w:t>
            </w:r>
          </w:p>
        </w:tc>
      </w:tr>
    </w:tbl>
    <w:p w14:paraId="6C26A3D0" w14:textId="77777777" w:rsidR="00560AA3" w:rsidRDefault="00560AA3"/>
    <w:p w14:paraId="5B5B645B" w14:textId="77777777" w:rsidR="00560AA3" w:rsidRDefault="00560AA3">
      <w:r>
        <w:t>The number that I got was the number four.</w:t>
      </w:r>
    </w:p>
    <w:p w14:paraId="1AA2152C" w14:textId="77777777" w:rsidR="00560AA3" w:rsidRDefault="00560AA3">
      <w:r>
        <w:t>The screenshot that I took in part four of the lab.</w:t>
      </w:r>
    </w:p>
    <w:p w14:paraId="07CBA9BE" w14:textId="538BA2E8" w:rsidR="00E920AA" w:rsidRPr="00560AA3" w:rsidRDefault="00560AA3">
      <w:r>
        <w:rPr>
          <w:noProof/>
          <w:lang w:eastAsia="sv-SE"/>
        </w:rPr>
        <w:drawing>
          <wp:inline distT="0" distB="0" distL="0" distR="0" wp14:anchorId="42BFF5A9" wp14:editId="59403713">
            <wp:extent cx="5743575" cy="3590925"/>
            <wp:effectExtent l="0" t="0" r="9525" b="9525"/>
            <wp:docPr id="97" name="Picture 3" descr="\\afs\ltu.se\students\all\roband-5\My Documents\D0011E\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s\ltu.se\students\all\roband-5\My Documents\D0011E\Lab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575" cy="3590925"/>
                    </a:xfrm>
                    <a:prstGeom prst="rect">
                      <a:avLst/>
                    </a:prstGeom>
                    <a:noFill/>
                    <a:ln>
                      <a:noFill/>
                    </a:ln>
                  </pic:spPr>
                </pic:pic>
              </a:graphicData>
            </a:graphic>
          </wp:inline>
        </w:drawing>
      </w:r>
      <w:r>
        <w:br w:type="page"/>
      </w:r>
    </w:p>
    <w:p w14:paraId="359F60B5" w14:textId="1ED72EE1" w:rsidR="00643028" w:rsidRPr="00643028" w:rsidRDefault="00FC3C66" w:rsidP="00643028">
      <w:pPr>
        <w:pStyle w:val="Rubrik1"/>
        <w:rPr>
          <w:lang w:val="en-US"/>
        </w:rPr>
      </w:pPr>
      <w:r>
        <w:rPr>
          <w:lang w:val="en-US"/>
        </w:rPr>
        <w:lastRenderedPageBreak/>
        <w:t>The signal outp</w:t>
      </w:r>
      <w:r w:rsidR="00643028">
        <w:rPr>
          <w:lang w:val="en-US"/>
        </w:rPr>
        <w:t>ut</w:t>
      </w:r>
    </w:p>
    <w:p w14:paraId="1C05184E" w14:textId="0D53BCB6" w:rsidR="00E438FC" w:rsidRDefault="00E438FC">
      <w:pPr>
        <w:rPr>
          <w:lang w:val="en-US"/>
        </w:rPr>
      </w:pPr>
      <w:r>
        <w:rPr>
          <w:lang w:val="en-US"/>
        </w:rPr>
        <w:t xml:space="preserve">When the signal output for max is decided the program checks if the input is nine and if that is true then the signal output for max becomes one, if the number is not nine then the signal output for max becomes zero. </w:t>
      </w:r>
      <w:r w:rsidR="00FC3C66">
        <w:rPr>
          <w:lang w:val="en-US"/>
        </w:rPr>
        <w:t>Therefore,</w:t>
      </w:r>
      <w:r>
        <w:rPr>
          <w:lang w:val="en-US"/>
        </w:rPr>
        <w:t xml:space="preserve"> the signal output for max with the input four is zero.</w:t>
      </w:r>
    </w:p>
    <w:p w14:paraId="07CBA9BF" w14:textId="43B6D614" w:rsidR="00E920AA" w:rsidRDefault="00E438FC">
      <w:pPr>
        <w:rPr>
          <w:lang w:val="en-US"/>
        </w:rPr>
      </w:pPr>
      <w:bookmarkStart w:id="0" w:name="_GoBack"/>
      <w:r>
        <w:rPr>
          <w:lang w:val="en-US"/>
        </w:rPr>
        <w:t>To decide the signal output for min the program checks if the input is zero, if that is true</w:t>
      </w:r>
      <w:r w:rsidR="00FC3C66">
        <w:rPr>
          <w:lang w:val="en-US"/>
        </w:rPr>
        <w:t xml:space="preserve"> then the </w:t>
      </w:r>
      <w:bookmarkEnd w:id="0"/>
      <w:r w:rsidR="00FC3C66">
        <w:rPr>
          <w:lang w:val="en-US"/>
        </w:rPr>
        <w:t>signal output is one otherwise the signal output is zero. Therefore, the signal output for min with the input four is one.</w:t>
      </w:r>
    </w:p>
    <w:p w14:paraId="07CBA9C0" w14:textId="13FE76AE" w:rsidR="00E920AA" w:rsidRDefault="00E920AA">
      <w:pPr>
        <w:rPr>
          <w:lang w:val="en-US"/>
        </w:rPr>
      </w:pPr>
      <w:r>
        <w:rPr>
          <w:lang w:val="en-US"/>
        </w:rPr>
        <w:t>Th</w:t>
      </w:r>
      <w:r w:rsidR="00FC3C66">
        <w:rPr>
          <w:lang w:val="en-US"/>
        </w:rPr>
        <w:t>e signal output for even is decided by converting the last bit in the input. If the last number is zero then the signal output is one and if the last number is one then the signal output is zero. Since four is written as 0100</w:t>
      </w:r>
      <w:r w:rsidR="00FC3C66">
        <w:rPr>
          <w:vertAlign w:val="subscript"/>
          <w:lang w:val="en-US"/>
        </w:rPr>
        <w:t>2</w:t>
      </w:r>
      <w:r w:rsidR="00FC3C66">
        <w:rPr>
          <w:lang w:val="en-US"/>
        </w:rPr>
        <w:t xml:space="preserve"> then the last bit is zero, therefore the signal output is one.</w:t>
      </w:r>
    </w:p>
    <w:p w14:paraId="07CBA9C1" w14:textId="18E06197" w:rsidR="00E920AA" w:rsidRDefault="00FC3C66">
      <w:pPr>
        <w:rPr>
          <w:lang w:val="en-US"/>
        </w:rPr>
      </w:pPr>
      <w:r>
        <w:rPr>
          <w:lang w:val="en-US"/>
        </w:rPr>
        <w:t>When the signal output for l03 is decided the program checks if the input lies between the numbers zero and two and if that is true then the signal output is one otherwise it is zero. Since four is greater than two then the signal output must be zero.</w:t>
      </w:r>
    </w:p>
    <w:p w14:paraId="07CBA9C2" w14:textId="56AB8680" w:rsidR="00E920AA" w:rsidRDefault="00FC3C66">
      <w:pPr>
        <w:rPr>
          <w:lang w:val="en-US"/>
        </w:rPr>
      </w:pPr>
      <w:r>
        <w:rPr>
          <w:lang w:val="en-US"/>
        </w:rPr>
        <w:t>When it comes to the output for noBCD the signal output is one if the input lies between ten and fifteen, otherwise the signal output is zero. Therefore, since the input four is less than ten the signal output is zero.</w:t>
      </w:r>
    </w:p>
    <w:p w14:paraId="07CBA9C3" w14:textId="3789D0B3" w:rsidR="00E920AA" w:rsidRDefault="00643028" w:rsidP="00643028">
      <w:pPr>
        <w:pStyle w:val="Rubrik1"/>
        <w:rPr>
          <w:lang w:val="en-US"/>
        </w:rPr>
      </w:pPr>
      <w:r>
        <w:rPr>
          <w:lang w:val="en-US"/>
        </w:rPr>
        <w:t>Comparing the code</w:t>
      </w:r>
    </w:p>
    <w:p w14:paraId="2689438A" w14:textId="332D8066" w:rsidR="00AC25BE" w:rsidRDefault="00643028">
      <w:pPr>
        <w:rPr>
          <w:lang w:val="en-US"/>
        </w:rPr>
      </w:pPr>
      <w:r>
        <w:rPr>
          <w:lang w:val="en-US"/>
        </w:rPr>
        <w:t xml:space="preserve">The first difference between the codes is that bcdcheck2 stores the value of the input in a vector while bcdcheck stores each bit in a separate variable. </w:t>
      </w:r>
      <w:r w:rsidR="000F68CB">
        <w:rPr>
          <w:lang w:val="en-US"/>
        </w:rPr>
        <w:t>The next difference is when the output signals are decided, bcdcheck2 only looks at which number the input is while</w:t>
      </w:r>
      <w:r w:rsidR="00DA6D02">
        <w:rPr>
          <w:lang w:val="en-US"/>
        </w:rPr>
        <w:t xml:space="preserve"> bcdcheck has to compare every bit in the input to get the same output as bcdcheck2. This is therefore the reason why bcdcheck has to use so many AND and NOT operators, because if we compare the code for max between the two then bcdcheck2 only checks if the number is nine, while bcdcheck has to make the output become one</w:t>
      </w:r>
      <w:r w:rsidR="00685F6B">
        <w:rPr>
          <w:lang w:val="en-US"/>
        </w:rPr>
        <w:t xml:space="preserve"> when the number is nine</w:t>
      </w:r>
      <w:r w:rsidR="00DA6D02">
        <w:rPr>
          <w:lang w:val="en-US"/>
        </w:rPr>
        <w:t xml:space="preserve"> by using a combination of AND and NOT combinations</w:t>
      </w:r>
      <w:r w:rsidR="00685F6B">
        <w:rPr>
          <w:lang w:val="en-US"/>
        </w:rPr>
        <w:t>.</w:t>
      </w:r>
      <w:r w:rsidR="00AC25BE">
        <w:rPr>
          <w:lang w:val="en-US"/>
        </w:rPr>
        <w:t xml:space="preserve"> The code is then similar for the other output signals.</w:t>
      </w:r>
    </w:p>
    <w:p w14:paraId="07CBA9C7" w14:textId="5C5F3D2A" w:rsidR="00E920AA" w:rsidRPr="00E920AA" w:rsidRDefault="00685F6B">
      <w:pPr>
        <w:rPr>
          <w:lang w:val="en-US"/>
        </w:rPr>
      </w:pPr>
      <w:r>
        <w:rPr>
          <w:lang w:val="en-US"/>
        </w:rPr>
        <w:t>When it comes to the difference between the wave windows then the only difference is that bcdcheck2 saves the number as a nibble</w:t>
      </w:r>
      <w:r w:rsidR="00563AE3">
        <w:rPr>
          <w:lang w:val="en-US"/>
        </w:rPr>
        <w:t xml:space="preserve"> while bcdcheck saves the number in bits to different variables which you can see by every variable of the bits having its own wave. Otherwise the wave window looks the same for bcdcheck and bcdcheck2. </w:t>
      </w:r>
    </w:p>
    <w:sectPr w:rsidR="00E920AA" w:rsidRPr="00E920AA" w:rsidSect="002F7705">
      <w:headerReference w:type="default" r:id="rId8"/>
      <w:footerReference w:type="default" r:id="rId9"/>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6ACDB" w14:textId="77777777" w:rsidR="00560AA3" w:rsidRDefault="00560AA3" w:rsidP="00560AA3">
      <w:pPr>
        <w:spacing w:after="0" w:line="240" w:lineRule="auto"/>
      </w:pPr>
      <w:r>
        <w:separator/>
      </w:r>
    </w:p>
  </w:endnote>
  <w:endnote w:type="continuationSeparator" w:id="0">
    <w:p w14:paraId="0862D023" w14:textId="77777777" w:rsidR="00560AA3" w:rsidRDefault="00560AA3" w:rsidP="0056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139130"/>
      <w:docPartObj>
        <w:docPartGallery w:val="Page Numbers (Bottom of Page)"/>
        <w:docPartUnique/>
      </w:docPartObj>
    </w:sdtPr>
    <w:sdtContent>
      <w:p w14:paraId="0AA0DDCD" w14:textId="7BE63128" w:rsidR="002F7705" w:rsidRDefault="002F7705">
        <w:pPr>
          <w:pStyle w:val="Sidfot"/>
          <w:jc w:val="center"/>
        </w:pPr>
        <w:r>
          <w:fldChar w:fldCharType="begin"/>
        </w:r>
        <w:r>
          <w:instrText>PAGE   \* MERGEFORMAT</w:instrText>
        </w:r>
        <w:r>
          <w:fldChar w:fldCharType="separate"/>
        </w:r>
        <w:r>
          <w:rPr>
            <w:noProof/>
          </w:rPr>
          <w:t>1</w:t>
        </w:r>
        <w:r>
          <w:fldChar w:fldCharType="end"/>
        </w:r>
      </w:p>
    </w:sdtContent>
  </w:sdt>
  <w:p w14:paraId="6572BA8A" w14:textId="77777777" w:rsidR="002F7705" w:rsidRDefault="002F77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30AE0" w14:textId="77777777" w:rsidR="00560AA3" w:rsidRDefault="00560AA3" w:rsidP="00560AA3">
      <w:pPr>
        <w:spacing w:after="0" w:line="240" w:lineRule="auto"/>
      </w:pPr>
      <w:r>
        <w:separator/>
      </w:r>
    </w:p>
  </w:footnote>
  <w:footnote w:type="continuationSeparator" w:id="0">
    <w:p w14:paraId="593B5417" w14:textId="77777777" w:rsidR="00560AA3" w:rsidRDefault="00560AA3" w:rsidP="0056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4BE30" w14:textId="46BD9617" w:rsidR="002F7705" w:rsidRDefault="002F7705" w:rsidP="002F7705">
    <w:pPr>
      <w:pStyle w:val="Sidhuvud"/>
    </w:pPr>
  </w:p>
  <w:p w14:paraId="40D46DB3" w14:textId="490E2315" w:rsidR="002F7705" w:rsidRDefault="002F770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41D1" w14:textId="1D1E95E9" w:rsidR="00560AA3" w:rsidRDefault="00560AA3">
    <w:pPr>
      <w:pStyle w:val="Sidhuvud"/>
    </w:pPr>
    <w:r>
      <w:t>Robin Andersson</w:t>
    </w:r>
  </w:p>
  <w:p w14:paraId="3969D90C" w14:textId="1CA773E3" w:rsidR="00560AA3" w:rsidRDefault="00560AA3">
    <w:pPr>
      <w:pStyle w:val="Sidhuvud"/>
    </w:pPr>
    <w:r>
      <w:t>961102-5439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5A"/>
    <w:rsid w:val="00086393"/>
    <w:rsid w:val="000F68CB"/>
    <w:rsid w:val="002A425A"/>
    <w:rsid w:val="002F7705"/>
    <w:rsid w:val="00560AA3"/>
    <w:rsid w:val="00563AE3"/>
    <w:rsid w:val="00643028"/>
    <w:rsid w:val="00685F6B"/>
    <w:rsid w:val="0083601F"/>
    <w:rsid w:val="00AC25BE"/>
    <w:rsid w:val="00DA6D02"/>
    <w:rsid w:val="00E438FC"/>
    <w:rsid w:val="00E920AA"/>
    <w:rsid w:val="00FC3C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CBA946"/>
  <w15:chartTrackingRefBased/>
  <w15:docId w15:val="{523583CA-A469-42D1-8887-DB8A761E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C3C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2A4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560AA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60AA3"/>
  </w:style>
  <w:style w:type="paragraph" w:styleId="Sidfot">
    <w:name w:val="footer"/>
    <w:basedOn w:val="Normal"/>
    <w:link w:val="SidfotChar"/>
    <w:uiPriority w:val="99"/>
    <w:unhideWhenUsed/>
    <w:rsid w:val="00560AA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60AA3"/>
  </w:style>
  <w:style w:type="paragraph" w:styleId="Rubrik">
    <w:name w:val="Title"/>
    <w:basedOn w:val="Normal"/>
    <w:next w:val="Normal"/>
    <w:link w:val="RubrikChar"/>
    <w:uiPriority w:val="10"/>
    <w:qFormat/>
    <w:rsid w:val="00560A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60AA3"/>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60AA3"/>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60AA3"/>
    <w:rPr>
      <w:rFonts w:eastAsiaTheme="minorEastAsia"/>
      <w:color w:val="5A5A5A" w:themeColor="text1" w:themeTint="A5"/>
      <w:spacing w:val="15"/>
    </w:rPr>
  </w:style>
  <w:style w:type="character" w:customStyle="1" w:styleId="Rubrik1Char">
    <w:name w:val="Rubrik 1 Char"/>
    <w:basedOn w:val="Standardstycketeckensnitt"/>
    <w:link w:val="Rubrik1"/>
    <w:uiPriority w:val="9"/>
    <w:rsid w:val="00FC3C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0B6C0-442A-49E8-B225-5A6B47E04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441</Words>
  <Characters>2341</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Luleå tekniska universitet</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Andersson</dc:creator>
  <cp:keywords/>
  <dc:description/>
  <cp:lastModifiedBy>Robin Andersson</cp:lastModifiedBy>
  <cp:revision>7</cp:revision>
  <dcterms:created xsi:type="dcterms:W3CDTF">2016-04-05T14:11:00Z</dcterms:created>
  <dcterms:modified xsi:type="dcterms:W3CDTF">2016-04-06T11:52:00Z</dcterms:modified>
</cp:coreProperties>
</file>