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0" w:before="0"/>
        <w:ind w:firstLine="720"/>
        <w:jc w:val="both"/>
      </w:pPr>
      <w:r>
        <w:rPr>
          <w:rFonts w:ascii="Times New Roman" w:hAnsi="Times New Roman" w:eastAsia="Times New Roman"/>
          <w:b w:val="0"/>
          <w:i w:val="0"/>
          <w:sz w:val="24"/>
        </w:rPr>
      </w:r>
    </w:p>
    <w:p>
      <w:pPr>
        <w:spacing w:line="240" w:lineRule="auto" w:after="0" w:before="0"/>
        <w:ind w:firstLine="720"/>
        <w:jc w:val="both"/>
      </w:pPr>
      <w:r>
        <w:rPr>
          <w:rFonts w:ascii="Times New Roman" w:hAnsi="Times New Roman" w:eastAsia="Times New Roman"/>
          <w:b w:val="0"/>
          <w:i w:val="0"/>
          <w:sz w:val="24"/>
        </w:rPr>
      </w:r>
    </w:p>
    <w:p>
      <w:pPr>
        <w:spacing w:line="240" w:lineRule="auto" w:after="0" w:before="0"/>
        <w:ind w:firstLine="720"/>
        <w:jc w:val="both"/>
      </w:pPr>
      <w:r>
        <w:rPr>
          <w:rFonts w:ascii="Times New Roman" w:hAnsi="Times New Roman" w:eastAsia="Times New Roman"/>
          <w:b w:val="0"/>
          <w:i w:val="0"/>
          <w:sz w:val="24"/>
        </w:rPr>
      </w:r>
    </w:p>
    <w:p>
      <w:pPr>
        <w:spacing w:line="240" w:lineRule="auto" w:after="0" w:before="0"/>
        <w:ind w:firstLine="720"/>
        <w:jc w:val="both"/>
      </w:pPr>
      <w:r>
        <w:rPr>
          <w:rFonts w:ascii="Times New Roman" w:hAnsi="Times New Roman" w:eastAsia="Times New Roman"/>
          <w:b w:val="0"/>
          <w:i w:val="0"/>
          <w:sz w:val="24"/>
        </w:rPr>
      </w:r>
    </w:p>
    <w:p>
      <w:pPr>
        <w:spacing w:line="240" w:lineRule="auto" w:after="0" w:before="0"/>
        <w:ind w:firstLine="720"/>
        <w:jc w:val="both"/>
      </w:pPr>
      <w:r>
        <w:rPr>
          <w:rFonts w:ascii="Times New Roman" w:hAnsi="Times New Roman" w:eastAsia="Times New Roman"/>
          <w:b w:val="0"/>
          <w:i w:val="0"/>
          <w:sz w:val="24"/>
        </w:rPr>
      </w:r>
    </w:p>
    <w:p>
      <w:pPr>
        <w:spacing w:line="240" w:lineRule="auto" w:after="0" w:before="0"/>
        <w:ind w:firstLine="720"/>
        <w:jc w:val="both"/>
      </w:pPr>
      <w:r>
        <w:rPr>
          <w:rFonts w:ascii="Times New Roman" w:hAnsi="Times New Roman" w:eastAsia="Times New Roman"/>
          <w:b w:val="0"/>
          <w:i w:val="0"/>
          <w:sz w:val="24"/>
        </w:rPr>
      </w:r>
    </w:p>
    <w:p>
      <w:pPr>
        <w:spacing w:line="240" w:lineRule="auto" w:after="0" w:before="0"/>
        <w:jc w:val="center"/>
      </w:pPr>
      <w:r>
        <w:rPr>
          <w:rFonts w:ascii="Times New Roman" w:hAnsi="Times New Roman" w:eastAsia="Times New Roman"/>
          <w:b/>
          <w:i w:val="0"/>
          <w:sz w:val="24"/>
        </w:rPr>
        <w:t>Actualización del Diagrama de Clases</w:t>
      </w:r>
    </w:p>
    <w:p>
      <w:pPr>
        <w:spacing w:line="240" w:lineRule="auto" w:after="0" w:before="0"/>
        <w:jc w:val="center"/>
      </w:pPr>
      <w:r>
        <w:rPr>
          <w:rFonts w:ascii="Times New Roman" w:hAnsi="Times New Roman" w:eastAsia="Times New Roman"/>
          <w:b/>
          <w:i w:val="0"/>
          <w:sz w:val="24"/>
        </w:rPr>
        <w:t>del Sistema Control Store</w:t>
      </w:r>
    </w:p>
    <w:p>
      <w:pPr>
        <w:spacing w:line="240" w:lineRule="auto" w:after="0" w:before="0"/>
        <w:ind w:firstLine="720"/>
        <w:jc w:val="both"/>
      </w:pPr>
      <w:r>
        <w:rPr>
          <w:rFonts w:ascii="Times New Roman" w:hAnsi="Times New Roman" w:eastAsia="Times New Roman"/>
          <w:b w:val="0"/>
          <w:i w:val="0"/>
          <w:sz w:val="24"/>
        </w:rPr>
      </w:r>
    </w:p>
    <w:p>
      <w:pPr>
        <w:spacing w:line="240" w:lineRule="auto" w:after="0" w:before="0"/>
        <w:jc w:val="center"/>
      </w:pPr>
      <w:r>
        <w:rPr>
          <w:rFonts w:ascii="Times New Roman" w:hAnsi="Times New Roman" w:eastAsia="Times New Roman"/>
          <w:b w:val="0"/>
          <w:i w:val="0"/>
          <w:sz w:val="24"/>
        </w:rPr>
        <w:t>Autoservicio Ayuelal</w:t>
      </w:r>
    </w:p>
    <w:p>
      <w:pPr>
        <w:spacing w:line="240" w:lineRule="auto" w:after="0" w:before="0"/>
        <w:ind w:firstLine="720"/>
        <w:jc w:val="both"/>
      </w:pPr>
      <w:r>
        <w:rPr>
          <w:rFonts w:ascii="Times New Roman" w:hAnsi="Times New Roman" w:eastAsia="Times New Roman"/>
          <w:b w:val="0"/>
          <w:i w:val="0"/>
          <w:sz w:val="24"/>
        </w:rPr>
      </w:r>
    </w:p>
    <w:p>
      <w:pPr>
        <w:spacing w:line="240" w:lineRule="auto" w:after="0" w:before="0"/>
        <w:ind w:firstLine="720"/>
        <w:jc w:val="both"/>
      </w:pPr>
      <w:r>
        <w:rPr>
          <w:rFonts w:ascii="Times New Roman" w:hAnsi="Times New Roman" w:eastAsia="Times New Roman"/>
          <w:b w:val="0"/>
          <w:i w:val="0"/>
          <w:sz w:val="24"/>
        </w:rPr>
      </w:r>
    </w:p>
    <w:p>
      <w:pPr>
        <w:spacing w:line="240" w:lineRule="auto" w:after="0" w:before="0"/>
        <w:ind w:firstLine="720"/>
        <w:jc w:val="both"/>
      </w:pPr>
      <w:r>
        <w:rPr>
          <w:rFonts w:ascii="Times New Roman" w:hAnsi="Times New Roman" w:eastAsia="Times New Roman"/>
          <w:b w:val="0"/>
          <w:i w:val="0"/>
          <w:sz w:val="24"/>
        </w:rPr>
      </w:r>
    </w:p>
    <w:p>
      <w:pPr>
        <w:spacing w:line="240" w:lineRule="auto" w:after="0" w:before="0"/>
        <w:ind w:firstLine="720"/>
        <w:jc w:val="both"/>
      </w:pPr>
      <w:r>
        <w:rPr>
          <w:rFonts w:ascii="Times New Roman" w:hAnsi="Times New Roman" w:eastAsia="Times New Roman"/>
          <w:b w:val="0"/>
          <w:i w:val="0"/>
          <w:sz w:val="24"/>
        </w:rPr>
      </w:r>
    </w:p>
    <w:p>
      <w:pPr>
        <w:spacing w:line="240" w:lineRule="auto" w:after="0" w:before="0"/>
        <w:jc w:val="center"/>
      </w:pPr>
      <w:r>
        <w:rPr>
          <w:rFonts w:ascii="Times New Roman" w:hAnsi="Times New Roman" w:eastAsia="Times New Roman"/>
          <w:b w:val="0"/>
          <w:i w:val="0"/>
          <w:sz w:val="24"/>
        </w:rPr>
        <w:t>Brayan Alexander Torres Peña</w:t>
      </w:r>
    </w:p>
    <w:p>
      <w:pPr>
        <w:spacing w:line="240" w:lineRule="auto" w:after="0" w:before="0"/>
        <w:ind w:firstLine="720"/>
        <w:jc w:val="both"/>
      </w:pPr>
      <w:r>
        <w:rPr>
          <w:rFonts w:ascii="Times New Roman" w:hAnsi="Times New Roman" w:eastAsia="Times New Roman"/>
          <w:b w:val="0"/>
          <w:i w:val="0"/>
          <w:sz w:val="24"/>
        </w:rPr>
      </w:r>
    </w:p>
    <w:p>
      <w:pPr>
        <w:spacing w:line="240" w:lineRule="auto" w:after="0" w:before="0"/>
        <w:jc w:val="center"/>
      </w:pPr>
      <w:r>
        <w:rPr>
          <w:rFonts w:ascii="Times New Roman" w:hAnsi="Times New Roman" w:eastAsia="Times New Roman"/>
          <w:b w:val="0"/>
          <w:i w:val="0"/>
          <w:sz w:val="24"/>
        </w:rPr>
        <w:t>Servicio Nacional de Aprendizaje – SENA</w:t>
      </w:r>
    </w:p>
    <w:p>
      <w:pPr>
        <w:spacing w:line="240" w:lineRule="auto" w:after="0" w:before="0"/>
        <w:jc w:val="center"/>
      </w:pPr>
      <w:r>
        <w:rPr>
          <w:rFonts w:ascii="Times New Roman" w:hAnsi="Times New Roman" w:eastAsia="Times New Roman"/>
          <w:b w:val="0"/>
          <w:i w:val="0"/>
          <w:sz w:val="24"/>
        </w:rPr>
        <w:t>Tecnología en Análisis y Desarrollo de Software (ADSO)</w:t>
      </w:r>
    </w:p>
    <w:p>
      <w:pPr>
        <w:spacing w:line="240" w:lineRule="auto" w:after="0" w:before="0"/>
        <w:jc w:val="center"/>
      </w:pPr>
      <w:r>
        <w:rPr>
          <w:rFonts w:ascii="Times New Roman" w:hAnsi="Times New Roman" w:eastAsia="Times New Roman"/>
          <w:b w:val="0"/>
          <w:i w:val="0"/>
          <w:sz w:val="24"/>
        </w:rPr>
        <w:t>Proyecto de Grado</w:t>
      </w:r>
    </w:p>
    <w:p>
      <w:pPr>
        <w:spacing w:line="240" w:lineRule="auto" w:after="0" w:before="0"/>
        <w:jc w:val="center"/>
      </w:pPr>
      <w:r>
        <w:rPr>
          <w:rFonts w:ascii="Times New Roman" w:hAnsi="Times New Roman" w:eastAsia="Times New Roman"/>
          <w:b w:val="0"/>
          <w:i w:val="0"/>
          <w:sz w:val="24"/>
        </w:rPr>
        <w:t>2026</w:t>
        <w:br w:type="page"/>
      </w:r>
    </w:p>
    <w:p>
      <w:pPr>
        <w:spacing w:line="240" w:lineRule="auto" w:after="0" w:before="0"/>
        <w:jc w:val="center"/>
      </w:pPr>
      <w:r>
        <w:rPr>
          <w:rFonts w:ascii="Times New Roman" w:hAnsi="Times New Roman" w:eastAsia="Times New Roman"/>
          <w:b/>
          <w:i w:val="0"/>
          <w:sz w:val="24"/>
        </w:rPr>
        <w:t>Introducción</w:t>
      </w:r>
    </w:p>
    <w:p>
      <w:pPr>
        <w:spacing w:line="240" w:lineRule="auto" w:after="0" w:before="0"/>
        <w:ind w:firstLine="720"/>
        <w:jc w:val="both"/>
      </w:pPr>
      <w:r>
        <w:rPr>
          <w:rFonts w:ascii="Times New Roman" w:hAnsi="Times New Roman" w:eastAsia="Times New Roman"/>
          <w:b w:val="0"/>
          <w:i w:val="0"/>
          <w:sz w:val="24"/>
        </w:rPr>
        <w:t>El diagrama de clases constituye la vista estructural del sistema Control Store: representa las entidades del modelo, sus atributos, sus operaciones y las asociaciones que existen entre ellas. Por tratarse de una vista del mismo sistema que describe el modelo relacional, debe mantener correspondencia exacta con el esquema implementado en la base de datos; de lo contrario deja de ser documentación y pasa a ser una fuente de error.</w:t>
      </w:r>
    </w:p>
    <w:p>
      <w:pPr>
        <w:spacing w:line="240" w:lineRule="auto" w:after="0" w:before="0"/>
        <w:ind w:firstLine="720"/>
        <w:jc w:val="both"/>
      </w:pPr>
      <w:r>
        <w:rPr>
          <w:rFonts w:ascii="Times New Roman" w:hAnsi="Times New Roman" w:eastAsia="Times New Roman"/>
          <w:b w:val="0"/>
          <w:i w:val="0"/>
          <w:sz w:val="24"/>
        </w:rPr>
        <w:t>El presente documento deja constancia de la actualización realizada al diagrama tras la auditoría de normalización practicada sobre la base en funcionamiento. Dicha auditoría detectó dos defectos que no eran visibles en el diagrama original, a saber, una fórmula de cálculo incorrecta en el arqueo de caja y una violación de la Primera Forma Normal en el módulo del ChatBot. Ambos fueron corregidos mediante la migración 04, aplicada el 21 de septiembre de 2026. El fundamento técnico de esas correcciones se expone en el documento Sustentación de la Normalización del Modelo Relacional; en el presente se documenta únicamente su efecto sobre el diagrama de clases y la verificación de la correspondencia resultante.</w:t>
      </w:r>
    </w:p>
    <w:p>
      <w:pPr>
        <w:spacing w:line="240" w:lineRule="auto" w:after="0" w:before="0"/>
        <w:ind w:firstLine="720"/>
        <w:jc w:val="both"/>
      </w:pPr>
      <w:r>
        <w:rPr>
          <w:rFonts w:ascii="Times New Roman" w:hAnsi="Times New Roman" w:eastAsia="Times New Roman"/>
          <w:b w:val="0"/>
          <w:i w:val="0"/>
          <w:sz w:val="24"/>
        </w:rPr>
        <w:t>Conviene precisar que no se rediseñó el diagrama. Se conservaron la distribución de las clases, la notación, la tipografía y el estilo de las asociaciones empleados en la versión anterior, de modo que quien conozca el documento previo pueda identificar los cambios sin necesidad de reinterpretar el conjunto. Se incorporó únicamente aquello que efectivamente cambió en la base de datos.</w:t>
      </w:r>
    </w:p>
    <w:p>
      <w:pPr>
        <w:spacing w:line="240" w:lineRule="auto" w:after="0" w:before="0"/>
        <w:ind w:firstLine="720"/>
        <w:jc w:val="both"/>
      </w:pPr>
      <w:r>
        <w:rPr>
          <w:rFonts w:ascii="Times New Roman" w:hAnsi="Times New Roman" w:eastAsia="Times New Roman"/>
          <w:b w:val="0"/>
          <w:i w:val="0"/>
          <w:sz w:val="24"/>
        </w:rPr>
        <w:t>La fuente de verdad para esta actualización fue el volcado controlstore_codigo.sql del 23 de septiembre de 2026, exportado desde el esquema controlstore_sena. Cada cambio descrito a continuación puede contrastarse con dicho archivo.</w:t>
      </w:r>
    </w:p>
    <w:p>
      <w:pPr>
        <w:spacing w:line="240" w:lineRule="auto" w:after="0" w:before="0"/>
        <w:ind w:firstLine="720"/>
        <w:jc w:val="both"/>
      </w:pPr>
      <w:r>
        <w:rPr>
          <w:rFonts w:ascii="Times New Roman" w:hAnsi="Times New Roman" w:eastAsia="Times New Roman"/>
          <w:b w:val="0"/>
          <w:i w:val="0"/>
          <w:sz w:val="24"/>
        </w:rPr>
      </w:r>
    </w:p>
    <w:p>
      <w:pPr>
        <w:spacing w:line="240" w:lineRule="auto" w:after="0" w:before="0"/>
        <w:jc w:val="center"/>
      </w:pPr>
      <w:r>
        <w:rPr>
          <w:rFonts w:ascii="Times New Roman" w:hAnsi="Times New Roman" w:eastAsia="Times New Roman"/>
          <w:b/>
          <w:i w:val="0"/>
          <w:sz w:val="24"/>
        </w:rPr>
        <w:t>Cambios Aplicados al Diagrama</w:t>
      </w:r>
    </w:p>
    <w:p>
      <w:pPr>
        <w:spacing w:line="240" w:lineRule="auto" w:after="0" w:before="0"/>
        <w:ind w:firstLine="720"/>
        <w:jc w:val="both"/>
      </w:pPr>
      <w:r>
        <w:rPr>
          <w:rFonts w:ascii="Times New Roman" w:hAnsi="Times New Roman" w:eastAsia="Times New Roman"/>
          <w:b w:val="0"/>
          <w:i w:val="0"/>
          <w:sz w:val="24"/>
        </w:rPr>
        <w:t>La comparación entre el diagrama anterior y el esquema vigente arrojó tres diferencias, las cuales se resumen en la Tabla 1 y se detallan en los apartados siguientes.</w:t>
      </w:r>
    </w:p>
    <w:p>
      <w:pPr>
        <w:spacing w:line="240" w:lineRule="auto" w:after="0" w:before="0"/>
        <w:ind w:firstLine="720"/>
        <w:jc w:val="both"/>
      </w:pPr>
      <w:r>
        <w:rPr>
          <w:rFonts w:ascii="Times New Roman" w:hAnsi="Times New Roman" w:eastAsia="Times New Roman"/>
          <w:b w:val="0"/>
          <w:i w:val="0"/>
          <w:sz w:val="24"/>
        </w:rPr>
      </w:r>
    </w:p>
    <w:p>
      <w:pPr>
        <w:spacing w:line="240" w:lineRule="auto" w:after="0" w:before="0"/>
      </w:pPr>
      <w:r>
        <w:rPr>
          <w:rFonts w:ascii="Times New Roman" w:hAnsi="Times New Roman" w:eastAsia="Times New Roman"/>
          <w:b/>
          <w:i w:val="0"/>
          <w:sz w:val="24"/>
        </w:rPr>
        <w:t>Tabla 1</w:t>
      </w:r>
    </w:p>
    <w:p>
      <w:pPr>
        <w:spacing w:line="240" w:lineRule="auto" w:after="0" w:before="0"/>
      </w:pPr>
      <w:r>
        <w:rPr>
          <w:rFonts w:ascii="Times New Roman" w:hAnsi="Times New Roman" w:eastAsia="Times New Roman"/>
          <w:b w:val="0"/>
          <w:i/>
          <w:sz w:val="24"/>
        </w:rPr>
        <w:t>Diferencias detectadas entre el diagrama anterior y el esquema vigente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after="0"/>
            </w:pPr>
            <w:r/>
            <w:r>
              <w:rPr>
                <w:rFonts w:ascii="Times New Roman" w:hAnsi="Times New Roman"/>
                <w:b/>
                <w:sz w:val="20"/>
              </w:rPr>
              <w:t>Clase</w:t>
            </w:r>
          </w:p>
        </w:tc>
        <w:tc>
          <w:tcPr>
            <w:tcW w:type="dxa" w:w="2340"/>
          </w:tcPr>
          <w:p>
            <w:pPr>
              <w:spacing w:line="240" w:lineRule="auto" w:after="0"/>
            </w:pPr>
            <w:r/>
            <w:r>
              <w:rPr>
                <w:rFonts w:ascii="Times New Roman" w:hAnsi="Times New Roman"/>
                <w:b/>
                <w:sz w:val="20"/>
              </w:rPr>
              <w:t>Tipo de cambio</w:t>
            </w:r>
          </w:p>
        </w:tc>
        <w:tc>
          <w:tcPr>
            <w:tcW w:type="dxa" w:w="2340"/>
          </w:tcPr>
          <w:p>
            <w:pPr>
              <w:spacing w:line="240" w:lineRule="auto" w:after="0"/>
            </w:pPr>
            <w:r/>
            <w:r>
              <w:rPr>
                <w:rFonts w:ascii="Times New Roman" w:hAnsi="Times New Roman"/>
                <w:b/>
                <w:sz w:val="20"/>
              </w:rPr>
              <w:t>Detalle</w:t>
            </w:r>
          </w:p>
        </w:tc>
        <w:tc>
          <w:tcPr>
            <w:tcW w:type="dxa" w:w="2340"/>
          </w:tcPr>
          <w:p>
            <w:pPr>
              <w:spacing w:line="240" w:lineRule="auto" w:after="0"/>
            </w:pPr>
            <w:r/>
            <w:r>
              <w:rPr>
                <w:rFonts w:ascii="Times New Roman" w:hAnsi="Times New Roman"/>
                <w:b/>
                <w:sz w:val="20"/>
              </w:rPr>
              <w:t>Origen</w:t>
            </w:r>
          </w:p>
        </w:tc>
      </w:tr>
      <w:tr>
        <w:tc>
          <w:tcPr>
            <w:tcW w:type="dxa" w:w="2340"/>
          </w:tcPr>
          <w:p>
            <w:pPr>
              <w:spacing w:line="240" w:lineRule="auto" w:after="0"/>
            </w:pPr>
            <w:r/>
            <w:r>
              <w:rPr>
                <w:rFonts w:ascii="Times New Roman" w:hAnsi="Times New Roman"/>
                <w:sz w:val="20"/>
              </w:rPr>
              <w:t>carrito_chatbot</w:t>
            </w:r>
          </w:p>
        </w:tc>
        <w:tc>
          <w:tcPr>
            <w:tcW w:type="dxa" w:w="2340"/>
          </w:tcPr>
          <w:p>
            <w:pPr>
              <w:spacing w:line="240" w:lineRule="auto" w:after="0"/>
            </w:pPr>
            <w:r/>
            <w:r>
              <w:rPr>
                <w:rFonts w:ascii="Times New Roman" w:hAnsi="Times New Roman"/>
                <w:sz w:val="20"/>
              </w:rPr>
              <w:t>Clase nueva</w:t>
            </w:r>
          </w:p>
        </w:tc>
        <w:tc>
          <w:tcPr>
            <w:tcW w:type="dxa" w:w="2340"/>
          </w:tcPr>
          <w:p>
            <w:pPr>
              <w:spacing w:line="240" w:lineRule="auto" w:after="0"/>
            </w:pPr>
            <w:r/>
            <w:r>
              <w:rPr>
                <w:rFonts w:ascii="Times New Roman" w:hAnsi="Times New Roman"/>
                <w:sz w:val="20"/>
              </w:rPr>
              <w:t>Tres atributos y cuatro operaciones</w:t>
            </w:r>
          </w:p>
        </w:tc>
        <w:tc>
          <w:tcPr>
            <w:tcW w:type="dxa" w:w="2340"/>
          </w:tcPr>
          <w:p>
            <w:pPr>
              <w:spacing w:line="240" w:lineRule="auto" w:after="0"/>
            </w:pPr>
            <w:r/>
            <w:r>
              <w:rPr>
                <w:rFonts w:ascii="Times New Roman" w:hAnsi="Times New Roman"/>
                <w:sz w:val="20"/>
              </w:rPr>
              <w:t>Migración 04: CREATE TABLE carrito_chatbot</w:t>
            </w:r>
          </w:p>
        </w:tc>
      </w:tr>
      <w:tr>
        <w:tc>
          <w:tcPr>
            <w:tcW w:type="dxa" w:w="2340"/>
          </w:tcPr>
          <w:p>
            <w:pPr>
              <w:spacing w:line="240" w:lineRule="auto" w:after="0"/>
            </w:pPr>
            <w:r/>
            <w:r>
              <w:rPr>
                <w:rFonts w:ascii="Times New Roman" w:hAnsi="Times New Roman"/>
                <w:sz w:val="20"/>
              </w:rPr>
              <w:t>sesiones_chatbot</w:t>
            </w:r>
          </w:p>
        </w:tc>
        <w:tc>
          <w:tcPr>
            <w:tcW w:type="dxa" w:w="2340"/>
          </w:tcPr>
          <w:p>
            <w:pPr>
              <w:spacing w:line="240" w:lineRule="auto" w:after="0"/>
            </w:pPr>
            <w:r/>
            <w:r>
              <w:rPr>
                <w:rFonts w:ascii="Times New Roman" w:hAnsi="Times New Roman"/>
                <w:sz w:val="20"/>
              </w:rPr>
              <w:t>Atributo eliminado</w:t>
            </w:r>
          </w:p>
        </w:tc>
        <w:tc>
          <w:tcPr>
            <w:tcW w:type="dxa" w:w="2340"/>
          </w:tcPr>
          <w:p>
            <w:pPr>
              <w:spacing w:line="240" w:lineRule="auto" w:after="0"/>
            </w:pPr>
            <w:r/>
            <w:r>
              <w:rPr>
                <w:rFonts w:ascii="Times New Roman" w:hAnsi="Times New Roman"/>
                <w:sz w:val="20"/>
              </w:rPr>
              <w:t>Se retiró carrito: JSON</w:t>
            </w:r>
          </w:p>
        </w:tc>
        <w:tc>
          <w:tcPr>
            <w:tcW w:type="dxa" w:w="2340"/>
          </w:tcPr>
          <w:p>
            <w:pPr>
              <w:spacing w:line="240" w:lineRule="auto" w:after="0"/>
            </w:pPr>
            <w:r/>
            <w:r>
              <w:rPr>
                <w:rFonts w:ascii="Times New Roman" w:hAnsi="Times New Roman"/>
                <w:sz w:val="20"/>
              </w:rPr>
              <w:t>Migración 04: ALTER TABLE sesiones_chatbot DROP COLUMN carrito</w:t>
            </w:r>
          </w:p>
        </w:tc>
      </w:tr>
      <w:tr>
        <w:tc>
          <w:tcPr>
            <w:tcW w:type="dxa" w:w="2340"/>
          </w:tcPr>
          <w:p>
            <w:pPr>
              <w:spacing w:line="240" w:lineRule="auto" w:after="0"/>
            </w:pPr>
            <w:r/>
            <w:r>
              <w:rPr>
                <w:rFonts w:ascii="Times New Roman" w:hAnsi="Times New Roman"/>
                <w:sz w:val="20"/>
              </w:rPr>
              <w:t>arqueo_caja</w:t>
            </w:r>
          </w:p>
        </w:tc>
        <w:tc>
          <w:tcPr>
            <w:tcW w:type="dxa" w:w="2340"/>
          </w:tcPr>
          <w:p>
            <w:pPr>
              <w:spacing w:line="240" w:lineRule="auto" w:after="0"/>
            </w:pPr>
            <w:r/>
            <w:r>
              <w:rPr>
                <w:rFonts w:ascii="Times New Roman" w:hAnsi="Times New Roman"/>
                <w:sz w:val="20"/>
              </w:rPr>
              <w:t>Atributo nuevo</w:t>
            </w:r>
          </w:p>
        </w:tc>
        <w:tc>
          <w:tcPr>
            <w:tcW w:type="dxa" w:w="2340"/>
          </w:tcPr>
          <w:p>
            <w:pPr>
              <w:spacing w:line="240" w:lineRule="auto" w:after="0"/>
            </w:pPr>
            <w:r/>
            <w:r>
              <w:rPr>
                <w:rFonts w:ascii="Times New Roman" w:hAnsi="Times New Roman"/>
                <w:sz w:val="20"/>
              </w:rPr>
              <w:t>Se incorporó total_efectivo: DECIMAL(12,2)</w:t>
            </w:r>
          </w:p>
        </w:tc>
        <w:tc>
          <w:tcPr>
            <w:tcW w:type="dxa" w:w="2340"/>
          </w:tcPr>
          <w:p>
            <w:pPr>
              <w:spacing w:line="240" w:lineRule="auto" w:after="0"/>
            </w:pPr>
            <w:r/>
            <w:r>
              <w:rPr>
                <w:rFonts w:ascii="Times New Roman" w:hAnsi="Times New Roman"/>
                <w:sz w:val="20"/>
              </w:rPr>
              <w:t>Migración 04: corrección de la fórmula de diferencia</w:t>
            </w:r>
          </w:p>
        </w:tc>
      </w:tr>
    </w:tbl>
    <w:p>
      <w:pPr>
        <w:spacing w:line="240" w:lineRule="auto" w:after="0" w:before="0"/>
        <w:jc w:val="both"/>
      </w:pPr>
      <w:r>
        <w:rPr>
          <w:rFonts w:ascii="Times New Roman" w:hAnsi="Times New Roman" w:eastAsia="Times New Roman"/>
          <w:b w:val="0"/>
          <w:i/>
          <w:sz w:val="20"/>
        </w:rPr>
        <w:t>Nota. Elaboración propia. La migración 04 se aplicó el 21 de septiembre de 2026 y se conserva en el repositorio como migracion_04_correcciones_modelo.sql.</w:t>
      </w:r>
    </w:p>
    <w:p>
      <w:pPr>
        <w:spacing w:line="240" w:lineRule="auto" w:after="0" w:before="0"/>
        <w:ind w:firstLine="720"/>
        <w:jc w:val="both"/>
      </w:pPr>
      <w:r>
        <w:rPr>
          <w:rFonts w:ascii="Times New Roman" w:hAnsi="Times New Roman" w:eastAsia="Times New Roman"/>
          <w:b w:val="0"/>
          <w:i w:val="0"/>
          <w:sz w:val="24"/>
        </w:rPr>
      </w:r>
    </w:p>
    <w:p>
      <w:pPr>
        <w:spacing w:line="240" w:lineRule="auto" w:after="0" w:before="0"/>
        <w:jc w:val="center"/>
      </w:pPr>
      <w:r>
        <w:rPr>
          <w:rFonts w:ascii="Times New Roman" w:hAnsi="Times New Roman" w:eastAsia="Times New Roman"/>
          <w:b/>
          <w:i w:val="0"/>
          <w:sz w:val="24"/>
        </w:rPr>
        <w:t>Incorporación de la Clase carrito_chatbot</w:t>
      </w:r>
    </w:p>
    <w:p>
      <w:pPr>
        <w:spacing w:line="240" w:lineRule="auto" w:after="0" w:before="0"/>
        <w:ind w:firstLine="720"/>
        <w:jc w:val="both"/>
      </w:pPr>
      <w:r>
        <w:rPr>
          <w:rFonts w:ascii="Times New Roman" w:hAnsi="Times New Roman" w:eastAsia="Times New Roman"/>
          <w:b w:val="0"/>
          <w:i w:val="0"/>
          <w:sz w:val="24"/>
        </w:rPr>
        <w:t>La clase carrito_chatbot representa los productos que el cliente va eligiendo durante la conversación del ChatBot. Sustituye a la columna JSON que cumplía esa función en el diseño inicial y que fue retirada por violar la Primera Forma Normal. Su estructura en el diagrama es la siguiente:</w:t>
      </w:r>
    </w:p>
    <w:p>
      <w:pPr>
        <w:spacing w:line="240" w:lineRule="auto" w:after="0" w:before="0"/>
        <w:ind w:firstLine="720"/>
        <w:jc w:val="both"/>
      </w:pPr>
      <w:r>
        <w:rPr>
          <w:rFonts w:ascii="Times New Roman" w:hAnsi="Times New Roman" w:eastAsia="Times New Roman"/>
          <w:b w:val="0"/>
          <w:i w:val="0"/>
          <w:sz w:val="24"/>
        </w:rPr>
      </w:r>
    </w:p>
    <w:p>
      <w:pPr>
        <w:spacing w:line="240" w:lineRule="auto" w:after="0" w:before="0"/>
      </w:pPr>
      <w:r>
        <w:rPr>
          <w:rFonts w:ascii="Consolas" w:hAnsi="Consolas" w:eastAsia="Consolas"/>
          <w:b w:val="0"/>
          <w:i w:val="0"/>
          <w:sz w:val="18"/>
        </w:rPr>
        <w:t>carrito_chatbot</w:t>
        <w:br/>
        <w:t>------------------------------------------</w:t>
        <w:br/>
        <w:t>- id_sesion: ENTERO &lt;&lt;PK&gt;&gt; &lt;&lt;FK&gt;&gt;</w:t>
        <w:br/>
        <w:t>- codigo_producto: TEXTO(20) &lt;&lt;PK&gt;&gt; &lt;&lt;FK&gt;&gt;</w:t>
        <w:br/>
        <w:t>- cantidad: ENTERO</w:t>
        <w:br/>
        <w:t>------------------------------------------</w:t>
        <w:br/>
        <w:t>+ agregar(cod, cant): void</w:t>
        <w:br/>
        <w:t>+ listarPorSesion(id): Carrito[]</w:t>
        <w:br/>
        <w:t>+ actualizarCantidad(cod, cant): void</w:t>
        <w:br/>
        <w:t>+ vaciar(id): void</w:t>
      </w:r>
    </w:p>
    <w:p>
      <w:pPr>
        <w:spacing w:line="240" w:lineRule="auto" w:after="0" w:before="0"/>
        <w:ind w:firstLine="720"/>
        <w:jc w:val="both"/>
      </w:pPr>
      <w:r>
        <w:rPr>
          <w:rFonts w:ascii="Times New Roman" w:hAnsi="Times New Roman" w:eastAsia="Times New Roman"/>
          <w:b w:val="0"/>
          <w:i w:val="0"/>
          <w:sz w:val="24"/>
        </w:rPr>
      </w:r>
    </w:p>
    <w:p>
      <w:pPr>
        <w:spacing w:line="240" w:lineRule="auto" w:after="0" w:before="0"/>
        <w:ind w:firstLine="720"/>
        <w:jc w:val="both"/>
      </w:pPr>
      <w:r>
        <w:rPr>
          <w:rFonts w:ascii="Times New Roman" w:hAnsi="Times New Roman" w:eastAsia="Times New Roman"/>
          <w:b w:val="0"/>
          <w:i w:val="0"/>
          <w:sz w:val="24"/>
        </w:rPr>
        <w:t>Dos aspectos merecen atención. El primero es que dos atributos aparecen marcados como llave primaria: no se trata de dos llaves distintas, sino de una única llave primaria compuesta por las columnas id_sesion y codigo_producto, tal como la declara el esquema. Esta decisión impide, por construcción, que un mismo producto figure dos veces en el mismo carrito, de modo que la cantidad se actualiza sobre el renglón existente en lugar de crear uno nuevo. El segundo es que ambos atributos son, además, llaves foráneas, lo que faculta al motor para rechazar tanto sesiones como códigos de producto inexistentes.</w:t>
      </w:r>
    </w:p>
    <w:p>
      <w:pPr>
        <w:spacing w:line="240" w:lineRule="auto" w:after="0" w:before="0"/>
        <w:ind w:firstLine="720"/>
        <w:jc w:val="both"/>
      </w:pPr>
      <w:r>
        <w:rPr>
          <w:rFonts w:ascii="Times New Roman" w:hAnsi="Times New Roman" w:eastAsia="Times New Roman"/>
          <w:b w:val="0"/>
          <w:i w:val="0"/>
          <w:sz w:val="24"/>
        </w:rPr>
        <w:t>Se observará que la clase no almacena el nombre ni el precio del producto. Tal omisión es deliberada: ambos datos residen en la clase productos, que constituye la única fuente de verdad, y se obtienen por unión en el momento de consultar el carrito. Conservarlos en dos lugares expondría el sistema a que el carrito mostrara un precio distinto al del catálogo.</w:t>
      </w:r>
    </w:p>
    <w:p>
      <w:pPr>
        <w:spacing w:line="240" w:lineRule="auto" w:after="0" w:before="0"/>
        <w:ind w:firstLine="720"/>
        <w:jc w:val="both"/>
      </w:pPr>
      <w:r>
        <w:rPr>
          <w:rFonts w:ascii="Times New Roman" w:hAnsi="Times New Roman" w:eastAsia="Times New Roman"/>
          <w:b w:val="0"/>
          <w:i w:val="0"/>
          <w:sz w:val="24"/>
        </w:rPr>
      </w:r>
    </w:p>
    <w:p>
      <w:pPr>
        <w:spacing w:line="240" w:lineRule="auto" w:after="0" w:before="0"/>
        <w:jc w:val="center"/>
      </w:pPr>
      <w:r>
        <w:rPr>
          <w:rFonts w:ascii="Times New Roman" w:hAnsi="Times New Roman" w:eastAsia="Times New Roman"/>
          <w:b/>
          <w:i w:val="0"/>
          <w:sz w:val="24"/>
        </w:rPr>
        <w:t>Eliminación del Atributo carrito en sesiones_chatbot</w:t>
      </w:r>
    </w:p>
    <w:p>
      <w:pPr>
        <w:spacing w:line="240" w:lineRule="auto" w:after="0" w:before="0"/>
        <w:ind w:firstLine="720"/>
        <w:jc w:val="both"/>
      </w:pPr>
      <w:r>
        <w:rPr>
          <w:rFonts w:ascii="Times New Roman" w:hAnsi="Times New Roman" w:eastAsia="Times New Roman"/>
          <w:b w:val="0"/>
          <w:i w:val="0"/>
          <w:sz w:val="24"/>
        </w:rPr>
        <w:t>Como consecuencia de lo anterior, la clase sesiones_chatbot pasó de ocho a siete atributos: se retiró carrito: JSON y se conservaron los que describen el estado de la conversación, esto es, el teléfono, el cliente identificado, el paso del flujo, la dirección y el barrio capturados, y la fecha de la última interacción. La clase mantiene así su responsabilidad original, que consiste en recordar en qué punto del diálogo se encuentra el cliente, mientras que el contenido del pedido pasa a la clase carrito_chatbot. La separación de responsabilidades resulta, por tanto, más clara que en la versión anterior.</w:t>
      </w:r>
    </w:p>
    <w:p>
      <w:pPr>
        <w:spacing w:line="240" w:lineRule="auto" w:after="0" w:before="0"/>
        <w:ind w:firstLine="720"/>
        <w:jc w:val="both"/>
      </w:pPr>
      <w:r>
        <w:rPr>
          <w:rFonts w:ascii="Times New Roman" w:hAnsi="Times New Roman" w:eastAsia="Times New Roman"/>
          <w:b w:val="0"/>
          <w:i w:val="0"/>
          <w:sz w:val="24"/>
        </w:rPr>
      </w:r>
    </w:p>
    <w:p>
      <w:pPr>
        <w:spacing w:line="240" w:lineRule="auto" w:after="0" w:before="0"/>
        <w:jc w:val="center"/>
      </w:pPr>
      <w:r>
        <w:rPr>
          <w:rFonts w:ascii="Times New Roman" w:hAnsi="Times New Roman" w:eastAsia="Times New Roman"/>
          <w:b/>
          <w:i w:val="0"/>
          <w:sz w:val="24"/>
        </w:rPr>
        <w:t>Incorporación del Atributo total_efectivo en arqueo_caja</w:t>
      </w:r>
    </w:p>
    <w:p>
      <w:pPr>
        <w:spacing w:line="240" w:lineRule="auto" w:after="0" w:before="0"/>
        <w:ind w:firstLine="720"/>
        <w:jc w:val="both"/>
      </w:pPr>
      <w:r>
        <w:rPr>
          <w:rFonts w:ascii="Times New Roman" w:hAnsi="Times New Roman" w:eastAsia="Times New Roman"/>
          <w:b w:val="0"/>
          <w:i w:val="0"/>
          <w:sz w:val="24"/>
        </w:rPr>
        <w:t>El arqueo de caja compara el dinero contado al cierre del turno con el que debería encontrarse en el cajón. La versión anterior calculaba esa diferencia contra el total de todas las ventas, incluidas las pagadas por Nequi, transferencia o tarjeta, que nunca ingresan físicamente al cajón; el resultado era un descuadre falso en cada cierre. La corrección consistió en separar ambas magnitudes, con lo que la fórmula quedó así:</w:t>
      </w:r>
    </w:p>
    <w:p>
      <w:pPr>
        <w:spacing w:line="240" w:lineRule="auto" w:after="0" w:before="0"/>
        <w:ind w:firstLine="720"/>
        <w:jc w:val="both"/>
      </w:pPr>
      <w:r>
        <w:rPr>
          <w:rFonts w:ascii="Times New Roman" w:hAnsi="Times New Roman" w:eastAsia="Times New Roman"/>
          <w:b w:val="0"/>
          <w:i w:val="0"/>
          <w:sz w:val="24"/>
        </w:rPr>
      </w:r>
    </w:p>
    <w:p>
      <w:pPr>
        <w:spacing w:line="240" w:lineRule="auto" w:after="0" w:before="0"/>
      </w:pPr>
      <w:r>
        <w:rPr>
          <w:rFonts w:ascii="Consolas" w:hAnsi="Consolas" w:eastAsia="Consolas"/>
          <w:b w:val="0"/>
          <w:i w:val="0"/>
          <w:sz w:val="18"/>
        </w:rPr>
        <w:t>diferencia = (monto_final - monto_inicial) - total_efectivo</w:t>
      </w:r>
    </w:p>
    <w:p>
      <w:pPr>
        <w:spacing w:line="240" w:lineRule="auto" w:after="0" w:before="0"/>
        <w:ind w:firstLine="720"/>
        <w:jc w:val="both"/>
      </w:pPr>
      <w:r>
        <w:rPr>
          <w:rFonts w:ascii="Times New Roman" w:hAnsi="Times New Roman" w:eastAsia="Times New Roman"/>
          <w:b w:val="0"/>
          <w:i w:val="0"/>
          <w:sz w:val="24"/>
        </w:rPr>
      </w:r>
    </w:p>
    <w:p>
      <w:pPr>
        <w:spacing w:line="240" w:lineRule="auto" w:after="0" w:before="0"/>
        <w:ind w:firstLine="720"/>
        <w:jc w:val="both"/>
      </w:pPr>
      <w:r>
        <w:rPr>
          <w:rFonts w:ascii="Times New Roman" w:hAnsi="Times New Roman" w:eastAsia="Times New Roman"/>
          <w:b w:val="0"/>
          <w:i w:val="0"/>
          <w:sz w:val="24"/>
        </w:rPr>
        <w:t>Por esa razón la clase conserva total_ventas, que suma todos los medios de pago y alimenta los reportes del turno, e incorpora total_efectivo, que registra únicamente lo pagado en efectivo y constituye la magnitud contra la cual debe verificarse el conteo. El atributo diferencia se mantiene representado en el diagrama porque en la base corresponde a una columna generada y almacenada: el motor la calcula de manera automática a partir de los tres valores anteriores, de modo que existe físicamente en la tabla.</w:t>
      </w:r>
    </w:p>
    <w:p>
      <w:pPr>
        <w:spacing w:line="240" w:lineRule="auto" w:after="0" w:before="0"/>
        <w:ind w:firstLine="720"/>
        <w:jc w:val="both"/>
      </w:pPr>
      <w:r>
        <w:rPr>
          <w:rFonts w:ascii="Times New Roman" w:hAnsi="Times New Roman" w:eastAsia="Times New Roman"/>
          <w:b w:val="0"/>
          <w:i w:val="0"/>
          <w:sz w:val="24"/>
        </w:rPr>
      </w:r>
    </w:p>
    <w:p>
      <w:pPr>
        <w:spacing w:line="240" w:lineRule="auto" w:after="0" w:before="0"/>
        <w:jc w:val="center"/>
      </w:pPr>
      <w:r>
        <w:rPr>
          <w:rFonts w:ascii="Times New Roman" w:hAnsi="Times New Roman" w:eastAsia="Times New Roman"/>
          <w:b/>
          <w:i w:val="0"/>
          <w:sz w:val="24"/>
        </w:rPr>
        <w:t>Asociaciones Incorporadas</w:t>
      </w:r>
    </w:p>
    <w:p>
      <w:pPr>
        <w:spacing w:line="240" w:lineRule="auto" w:after="0" w:before="0"/>
        <w:ind w:firstLine="720"/>
        <w:jc w:val="both"/>
      </w:pPr>
      <w:r>
        <w:rPr>
          <w:rFonts w:ascii="Times New Roman" w:hAnsi="Times New Roman" w:eastAsia="Times New Roman"/>
          <w:b w:val="0"/>
          <w:i w:val="0"/>
          <w:sz w:val="24"/>
        </w:rPr>
        <w:t>La clase nueva añadió dos asociaciones al diagrama, las cuales se describen en la Tabla 2.</w:t>
      </w:r>
    </w:p>
    <w:p>
      <w:pPr>
        <w:spacing w:line="240" w:lineRule="auto" w:after="0" w:before="0"/>
        <w:ind w:firstLine="720"/>
        <w:jc w:val="both"/>
      </w:pPr>
      <w:r>
        <w:rPr>
          <w:rFonts w:ascii="Times New Roman" w:hAnsi="Times New Roman" w:eastAsia="Times New Roman"/>
          <w:b w:val="0"/>
          <w:i w:val="0"/>
          <w:sz w:val="24"/>
        </w:rPr>
      </w:r>
    </w:p>
    <w:p>
      <w:pPr>
        <w:spacing w:line="240" w:lineRule="auto" w:after="0" w:before="0"/>
      </w:pPr>
      <w:r>
        <w:rPr>
          <w:rFonts w:ascii="Times New Roman" w:hAnsi="Times New Roman" w:eastAsia="Times New Roman"/>
          <w:b/>
          <w:i w:val="0"/>
          <w:sz w:val="24"/>
        </w:rPr>
        <w:t>Tabla 2</w:t>
      </w:r>
    </w:p>
    <w:p>
      <w:pPr>
        <w:spacing w:line="240" w:lineRule="auto" w:after="0" w:before="0"/>
      </w:pPr>
      <w:r>
        <w:rPr>
          <w:rFonts w:ascii="Times New Roman" w:hAnsi="Times New Roman" w:eastAsia="Times New Roman"/>
          <w:b w:val="0"/>
          <w:i/>
          <w:sz w:val="24"/>
        </w:rPr>
        <w:t>Asociaciones incorporadas al diagrama</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after="0"/>
            </w:pPr>
            <w:r/>
            <w:r>
              <w:rPr>
                <w:rFonts w:ascii="Times New Roman" w:hAnsi="Times New Roman"/>
                <w:b/>
                <w:sz w:val="20"/>
              </w:rPr>
              <w:t>Asociación</w:t>
            </w:r>
          </w:p>
        </w:tc>
        <w:tc>
          <w:tcPr>
            <w:tcW w:type="dxa" w:w="2340"/>
          </w:tcPr>
          <w:p>
            <w:pPr>
              <w:spacing w:line="240" w:lineRule="auto" w:after="0"/>
            </w:pPr>
            <w:r/>
            <w:r>
              <w:rPr>
                <w:rFonts w:ascii="Times New Roman" w:hAnsi="Times New Roman"/>
                <w:b/>
                <w:sz w:val="20"/>
              </w:rPr>
              <w:t>Cardinalidad</w:t>
            </w:r>
          </w:p>
        </w:tc>
        <w:tc>
          <w:tcPr>
            <w:tcW w:type="dxa" w:w="2340"/>
          </w:tcPr>
          <w:p>
            <w:pPr>
              <w:spacing w:line="240" w:lineRule="auto" w:after="0"/>
            </w:pPr>
            <w:r/>
            <w:r>
              <w:rPr>
                <w:rFonts w:ascii="Times New Roman" w:hAnsi="Times New Roman"/>
                <w:b/>
                <w:sz w:val="20"/>
              </w:rPr>
              <w:t>Llave foránea</w:t>
            </w:r>
          </w:p>
        </w:tc>
        <w:tc>
          <w:tcPr>
            <w:tcW w:type="dxa" w:w="2340"/>
          </w:tcPr>
          <w:p>
            <w:pPr>
              <w:spacing w:line="240" w:lineRule="auto" w:after="0"/>
            </w:pPr>
            <w:r/>
            <w:r>
              <w:rPr>
                <w:rFonts w:ascii="Times New Roman" w:hAnsi="Times New Roman"/>
                <w:b/>
                <w:sz w:val="20"/>
              </w:rPr>
              <w:t>Regla que expresa</w:t>
            </w:r>
          </w:p>
        </w:tc>
      </w:tr>
      <w:tr>
        <w:tc>
          <w:tcPr>
            <w:tcW w:type="dxa" w:w="2340"/>
          </w:tcPr>
          <w:p>
            <w:pPr>
              <w:spacing w:line="240" w:lineRule="auto" w:after="0"/>
            </w:pPr>
            <w:r/>
            <w:r>
              <w:rPr>
                <w:rFonts w:ascii="Times New Roman" w:hAnsi="Times New Roman"/>
                <w:sz w:val="20"/>
              </w:rPr>
              <w:t>carrito_chatbot — sesiones_chatbot</w:t>
            </w:r>
          </w:p>
        </w:tc>
        <w:tc>
          <w:tcPr>
            <w:tcW w:type="dxa" w:w="2340"/>
          </w:tcPr>
          <w:p>
            <w:pPr>
              <w:spacing w:line="240" w:lineRule="auto" w:after="0"/>
            </w:pPr>
            <w:r/>
            <w:r>
              <w:rPr>
                <w:rFonts w:ascii="Times New Roman" w:hAnsi="Times New Roman"/>
                <w:sz w:val="20"/>
              </w:rPr>
              <w:t>0..* a 1</w:t>
            </w:r>
          </w:p>
        </w:tc>
        <w:tc>
          <w:tcPr>
            <w:tcW w:type="dxa" w:w="2340"/>
          </w:tcPr>
          <w:p>
            <w:pPr>
              <w:spacing w:line="240" w:lineRule="auto" w:after="0"/>
            </w:pPr>
            <w:r/>
            <w:r>
              <w:rPr>
                <w:rFonts w:ascii="Times New Roman" w:hAnsi="Times New Roman"/>
                <w:sz w:val="20"/>
              </w:rPr>
              <w:t>fk_carrito_sesion</w:t>
            </w:r>
          </w:p>
        </w:tc>
        <w:tc>
          <w:tcPr>
            <w:tcW w:type="dxa" w:w="2340"/>
          </w:tcPr>
          <w:p>
            <w:pPr>
              <w:spacing w:line="240" w:lineRule="auto" w:after="0"/>
            </w:pPr>
            <w:r/>
            <w:r>
              <w:rPr>
                <w:rFonts w:ascii="Times New Roman" w:hAnsi="Times New Roman"/>
                <w:sz w:val="20"/>
              </w:rPr>
              <w:t>Una sesión puede tener varios renglones en su carrito; cada renglón pertenece a una sola sesión.</w:t>
            </w:r>
          </w:p>
        </w:tc>
      </w:tr>
      <w:tr>
        <w:tc>
          <w:tcPr>
            <w:tcW w:type="dxa" w:w="2340"/>
          </w:tcPr>
          <w:p>
            <w:pPr>
              <w:spacing w:line="240" w:lineRule="auto" w:after="0"/>
            </w:pPr>
            <w:r/>
            <w:r>
              <w:rPr>
                <w:rFonts w:ascii="Times New Roman" w:hAnsi="Times New Roman"/>
                <w:sz w:val="20"/>
              </w:rPr>
              <w:t>carrito_chatbot — productos</w:t>
            </w:r>
          </w:p>
        </w:tc>
        <w:tc>
          <w:tcPr>
            <w:tcW w:type="dxa" w:w="2340"/>
          </w:tcPr>
          <w:p>
            <w:pPr>
              <w:spacing w:line="240" w:lineRule="auto" w:after="0"/>
            </w:pPr>
            <w:r/>
            <w:r>
              <w:rPr>
                <w:rFonts w:ascii="Times New Roman" w:hAnsi="Times New Roman"/>
                <w:sz w:val="20"/>
              </w:rPr>
              <w:t>0..* a 1</w:t>
            </w:r>
          </w:p>
        </w:tc>
        <w:tc>
          <w:tcPr>
            <w:tcW w:type="dxa" w:w="2340"/>
          </w:tcPr>
          <w:p>
            <w:pPr>
              <w:spacing w:line="240" w:lineRule="auto" w:after="0"/>
            </w:pPr>
            <w:r/>
            <w:r>
              <w:rPr>
                <w:rFonts w:ascii="Times New Roman" w:hAnsi="Times New Roman"/>
                <w:sz w:val="20"/>
              </w:rPr>
              <w:t>fk_carrito_producto</w:t>
            </w:r>
          </w:p>
        </w:tc>
        <w:tc>
          <w:tcPr>
            <w:tcW w:type="dxa" w:w="2340"/>
          </w:tcPr>
          <w:p>
            <w:pPr>
              <w:spacing w:line="240" w:lineRule="auto" w:after="0"/>
            </w:pPr>
            <w:r/>
            <w:r>
              <w:rPr>
                <w:rFonts w:ascii="Times New Roman" w:hAnsi="Times New Roman"/>
                <w:sz w:val="20"/>
              </w:rPr>
              <w:t>Un producto puede figurar en varios carritos; cada renglón referencia un solo producto.</w:t>
            </w:r>
          </w:p>
        </w:tc>
      </w:tr>
    </w:tbl>
    <w:p>
      <w:pPr>
        <w:spacing w:line="240" w:lineRule="auto" w:after="0" w:before="0"/>
        <w:jc w:val="both"/>
      </w:pPr>
      <w:r>
        <w:rPr>
          <w:rFonts w:ascii="Times New Roman" w:hAnsi="Times New Roman" w:eastAsia="Times New Roman"/>
          <w:b w:val="0"/>
          <w:i/>
          <w:sz w:val="20"/>
        </w:rPr>
        <w:t>Nota. Elaboración propia.</w:t>
      </w:r>
    </w:p>
    <w:p>
      <w:pPr>
        <w:spacing w:line="240" w:lineRule="auto" w:after="0" w:before="0"/>
        <w:ind w:firstLine="720"/>
        <w:jc w:val="both"/>
      </w:pPr>
      <w:r>
        <w:rPr>
          <w:rFonts w:ascii="Times New Roman" w:hAnsi="Times New Roman" w:eastAsia="Times New Roman"/>
          <w:b w:val="0"/>
          <w:i w:val="0"/>
          <w:sz w:val="24"/>
        </w:rPr>
      </w:r>
    </w:p>
    <w:p>
      <w:pPr>
        <w:spacing w:line="240" w:lineRule="auto" w:after="0" w:before="0"/>
        <w:ind w:firstLine="720"/>
        <w:jc w:val="both"/>
      </w:pPr>
      <w:r>
        <w:rPr>
          <w:rFonts w:ascii="Times New Roman" w:hAnsi="Times New Roman" w:eastAsia="Times New Roman"/>
          <w:b w:val="0"/>
          <w:i w:val="0"/>
          <w:sz w:val="24"/>
        </w:rPr>
        <w:t>La asociación con sesiones_chatbot se declaró en la base con borrado en cascada, lo que corresponde a una composición en términos de UML: el carrito carece de existencia propia fuera de la conversación que lo originó y, al eliminarse la sesión, desaparecen sus renglones. Se trata del mismo criterio aplicado a detalle_venta respecto de ventas.</w:t>
      </w:r>
    </w:p>
    <w:p>
      <w:pPr>
        <w:spacing w:line="240" w:lineRule="auto" w:after="0" w:before="0"/>
        <w:ind w:firstLine="720"/>
        <w:jc w:val="both"/>
      </w:pPr>
      <w:r>
        <w:rPr>
          <w:rFonts w:ascii="Times New Roman" w:hAnsi="Times New Roman" w:eastAsia="Times New Roman"/>
          <w:b w:val="0"/>
          <w:i w:val="0"/>
          <w:sz w:val="24"/>
        </w:rPr>
        <w:t>Obsérvese que carrito_chatbot no se asocia con ventas. El carrito representa el pedido mientras se construye; cuando el cliente confirma, la información se traslada a las clases ventas y detalle_venta, responsables de conservar el registro histórico de la transacción. Mantener ambas estructuras separadas evita que un pedido sin confirmar contamine la información de ventas.</w:t>
      </w:r>
    </w:p>
    <w:p>
      <w:pPr>
        <w:spacing w:line="240" w:lineRule="auto" w:after="0" w:before="0"/>
        <w:ind w:firstLine="720"/>
        <w:jc w:val="both"/>
      </w:pPr>
      <w:r>
        <w:rPr>
          <w:rFonts w:ascii="Times New Roman" w:hAnsi="Times New Roman" w:eastAsia="Times New Roman"/>
          <w:b w:val="0"/>
          <w:i w:val="0"/>
          <w:sz w:val="24"/>
        </w:rPr>
      </w:r>
    </w:p>
    <w:p>
      <w:pPr>
        <w:spacing w:line="240" w:lineRule="auto" w:after="0" w:before="0"/>
        <w:jc w:val="center"/>
      </w:pPr>
      <w:r>
        <w:rPr>
          <w:rFonts w:ascii="Times New Roman" w:hAnsi="Times New Roman" w:eastAsia="Times New Roman"/>
          <w:b/>
          <w:i w:val="0"/>
          <w:sz w:val="24"/>
        </w:rPr>
        <w:t>Verificación de la Correspondencia</w:t>
      </w:r>
    </w:p>
    <w:p>
      <w:pPr>
        <w:spacing w:line="240" w:lineRule="auto" w:after="0" w:before="0"/>
        <w:ind w:firstLine="720"/>
        <w:jc w:val="both"/>
      </w:pPr>
      <w:r>
        <w:rPr>
          <w:rFonts w:ascii="Times New Roman" w:hAnsi="Times New Roman" w:eastAsia="Times New Roman"/>
          <w:b w:val="0"/>
          <w:i w:val="0"/>
          <w:sz w:val="24"/>
        </w:rPr>
        <w:t>Concluida la actualización, se verificó que el diagrama y el esquema coincidieran en su totalidad. El diagrama contiene catorce clases y diecisiete asociaciones; el volcado controlstore_codigo.sql contiene catorce tablas y diecisiete llaves foráneas. La correspondencia es de uno a uno, sin clases sin tabla ni llaves foráneas sin representar, según se detalla en la Tabla 3.</w:t>
      </w:r>
    </w:p>
    <w:p>
      <w:pPr>
        <w:spacing w:line="240" w:lineRule="auto" w:after="0" w:before="0"/>
        <w:ind w:firstLine="720"/>
        <w:jc w:val="both"/>
      </w:pPr>
      <w:r>
        <w:rPr>
          <w:rFonts w:ascii="Times New Roman" w:hAnsi="Times New Roman" w:eastAsia="Times New Roman"/>
          <w:b w:val="0"/>
          <w:i w:val="0"/>
          <w:sz w:val="24"/>
        </w:rPr>
      </w:r>
    </w:p>
    <w:p>
      <w:pPr>
        <w:spacing w:line="240" w:lineRule="auto" w:after="0" w:before="0"/>
      </w:pPr>
      <w:r>
        <w:rPr>
          <w:rFonts w:ascii="Times New Roman" w:hAnsi="Times New Roman" w:eastAsia="Times New Roman"/>
          <w:b/>
          <w:i w:val="0"/>
          <w:sz w:val="24"/>
        </w:rPr>
        <w:t>Tabla 3</w:t>
      </w:r>
    </w:p>
    <w:p>
      <w:pPr>
        <w:spacing w:line="240" w:lineRule="auto" w:after="0" w:before="0"/>
      </w:pPr>
      <w:r>
        <w:rPr>
          <w:rFonts w:ascii="Times New Roman" w:hAnsi="Times New Roman" w:eastAsia="Times New Roman"/>
          <w:b w:val="0"/>
          <w:i/>
          <w:sz w:val="24"/>
        </w:rPr>
        <w:t>Correspondencia entre las asociaciones del diagrama y las llaves foráneas del esquema</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after="0"/>
            </w:pPr>
            <w:r/>
            <w:r>
              <w:rPr>
                <w:rFonts w:ascii="Times New Roman" w:hAnsi="Times New Roman"/>
                <w:b/>
                <w:sz w:val="20"/>
              </w:rPr>
              <w:t>Clase origen</w:t>
            </w:r>
          </w:p>
        </w:tc>
        <w:tc>
          <w:tcPr>
            <w:tcW w:type="dxa" w:w="3120"/>
          </w:tcPr>
          <w:p>
            <w:pPr>
              <w:spacing w:line="240" w:lineRule="auto" w:after="0"/>
            </w:pPr>
            <w:r/>
            <w:r>
              <w:rPr>
                <w:rFonts w:ascii="Times New Roman" w:hAnsi="Times New Roman"/>
                <w:b/>
                <w:sz w:val="20"/>
              </w:rPr>
              <w:t>Clase destino</w:t>
            </w:r>
          </w:p>
        </w:tc>
        <w:tc>
          <w:tcPr>
            <w:tcW w:type="dxa" w:w="3120"/>
          </w:tcPr>
          <w:p>
            <w:pPr>
              <w:spacing w:line="240" w:lineRule="auto" w:after="0"/>
            </w:pPr>
            <w:r/>
            <w:r>
              <w:rPr>
                <w:rFonts w:ascii="Times New Roman" w:hAnsi="Times New Roman"/>
                <w:b/>
                <w:sz w:val="20"/>
              </w:rPr>
              <w:t>Llave foránea</w:t>
            </w:r>
          </w:p>
        </w:tc>
      </w:tr>
      <w:tr>
        <w:tc>
          <w:tcPr>
            <w:tcW w:type="dxa" w:w="3120"/>
          </w:tcPr>
          <w:p>
            <w:pPr>
              <w:spacing w:line="240" w:lineRule="auto" w:after="0"/>
            </w:pPr>
            <w:r/>
            <w:r>
              <w:rPr>
                <w:rFonts w:ascii="Times New Roman" w:hAnsi="Times New Roman"/>
                <w:sz w:val="20"/>
              </w:rPr>
              <w:t>arqueo_caja</w:t>
            </w:r>
          </w:p>
        </w:tc>
        <w:tc>
          <w:tcPr>
            <w:tcW w:type="dxa" w:w="3120"/>
          </w:tcPr>
          <w:p>
            <w:pPr>
              <w:spacing w:line="240" w:lineRule="auto" w:after="0"/>
            </w:pPr>
            <w:r/>
            <w:r>
              <w:rPr>
                <w:rFonts w:ascii="Times New Roman" w:hAnsi="Times New Roman"/>
                <w:sz w:val="20"/>
              </w:rPr>
              <w:t>usuarios</w:t>
            </w:r>
          </w:p>
        </w:tc>
        <w:tc>
          <w:tcPr>
            <w:tcW w:type="dxa" w:w="3120"/>
          </w:tcPr>
          <w:p>
            <w:pPr>
              <w:spacing w:line="240" w:lineRule="auto" w:after="0"/>
            </w:pPr>
            <w:r/>
            <w:r>
              <w:rPr>
                <w:rFonts w:ascii="Times New Roman" w:hAnsi="Times New Roman"/>
                <w:sz w:val="20"/>
              </w:rPr>
              <w:t>fk_arqueo_usuario</w:t>
            </w:r>
          </w:p>
        </w:tc>
      </w:tr>
      <w:tr>
        <w:tc>
          <w:tcPr>
            <w:tcW w:type="dxa" w:w="3120"/>
          </w:tcPr>
          <w:p>
            <w:pPr>
              <w:spacing w:line="240" w:lineRule="auto" w:after="0"/>
            </w:pPr>
            <w:r/>
            <w:r>
              <w:rPr>
                <w:rFonts w:ascii="Times New Roman" w:hAnsi="Times New Roman"/>
                <w:sz w:val="20"/>
              </w:rPr>
              <w:t>carrito_chatbot</w:t>
            </w:r>
          </w:p>
        </w:tc>
        <w:tc>
          <w:tcPr>
            <w:tcW w:type="dxa" w:w="3120"/>
          </w:tcPr>
          <w:p>
            <w:pPr>
              <w:spacing w:line="240" w:lineRule="auto" w:after="0"/>
            </w:pPr>
            <w:r/>
            <w:r>
              <w:rPr>
                <w:rFonts w:ascii="Times New Roman" w:hAnsi="Times New Roman"/>
                <w:sz w:val="20"/>
              </w:rPr>
              <w:t>productos</w:t>
            </w:r>
          </w:p>
        </w:tc>
        <w:tc>
          <w:tcPr>
            <w:tcW w:type="dxa" w:w="3120"/>
          </w:tcPr>
          <w:p>
            <w:pPr>
              <w:spacing w:line="240" w:lineRule="auto" w:after="0"/>
            </w:pPr>
            <w:r/>
            <w:r>
              <w:rPr>
                <w:rFonts w:ascii="Times New Roman" w:hAnsi="Times New Roman"/>
                <w:sz w:val="20"/>
              </w:rPr>
              <w:t>fk_carrito_producto</w:t>
            </w:r>
          </w:p>
        </w:tc>
      </w:tr>
      <w:tr>
        <w:tc>
          <w:tcPr>
            <w:tcW w:type="dxa" w:w="3120"/>
          </w:tcPr>
          <w:p>
            <w:pPr>
              <w:spacing w:line="240" w:lineRule="auto" w:after="0"/>
            </w:pPr>
            <w:r/>
            <w:r>
              <w:rPr>
                <w:rFonts w:ascii="Times New Roman" w:hAnsi="Times New Roman"/>
                <w:sz w:val="20"/>
              </w:rPr>
              <w:t>carrito_chatbot</w:t>
            </w:r>
          </w:p>
        </w:tc>
        <w:tc>
          <w:tcPr>
            <w:tcW w:type="dxa" w:w="3120"/>
          </w:tcPr>
          <w:p>
            <w:pPr>
              <w:spacing w:line="240" w:lineRule="auto" w:after="0"/>
            </w:pPr>
            <w:r/>
            <w:r>
              <w:rPr>
                <w:rFonts w:ascii="Times New Roman" w:hAnsi="Times New Roman"/>
                <w:sz w:val="20"/>
              </w:rPr>
              <w:t>sesiones_chatbot</w:t>
            </w:r>
          </w:p>
        </w:tc>
        <w:tc>
          <w:tcPr>
            <w:tcW w:type="dxa" w:w="3120"/>
          </w:tcPr>
          <w:p>
            <w:pPr>
              <w:spacing w:line="240" w:lineRule="auto" w:after="0"/>
            </w:pPr>
            <w:r/>
            <w:r>
              <w:rPr>
                <w:rFonts w:ascii="Times New Roman" w:hAnsi="Times New Roman"/>
                <w:sz w:val="20"/>
              </w:rPr>
              <w:t>fk_carrito_sesion</w:t>
            </w:r>
          </w:p>
        </w:tc>
      </w:tr>
      <w:tr>
        <w:tc>
          <w:tcPr>
            <w:tcW w:type="dxa" w:w="3120"/>
          </w:tcPr>
          <w:p>
            <w:pPr>
              <w:spacing w:line="240" w:lineRule="auto" w:after="0"/>
            </w:pPr>
            <w:r/>
            <w:r>
              <w:rPr>
                <w:rFonts w:ascii="Times New Roman" w:hAnsi="Times New Roman"/>
                <w:sz w:val="20"/>
              </w:rPr>
              <w:t>detalle_venta</w:t>
            </w:r>
          </w:p>
        </w:tc>
        <w:tc>
          <w:tcPr>
            <w:tcW w:type="dxa" w:w="3120"/>
          </w:tcPr>
          <w:p>
            <w:pPr>
              <w:spacing w:line="240" w:lineRule="auto" w:after="0"/>
            </w:pPr>
            <w:r/>
            <w:r>
              <w:rPr>
                <w:rFonts w:ascii="Times New Roman" w:hAnsi="Times New Roman"/>
                <w:sz w:val="20"/>
              </w:rPr>
              <w:t>productos</w:t>
            </w:r>
          </w:p>
        </w:tc>
        <w:tc>
          <w:tcPr>
            <w:tcW w:type="dxa" w:w="3120"/>
          </w:tcPr>
          <w:p>
            <w:pPr>
              <w:spacing w:line="240" w:lineRule="auto" w:after="0"/>
            </w:pPr>
            <w:r/>
            <w:r>
              <w:rPr>
                <w:rFonts w:ascii="Times New Roman" w:hAnsi="Times New Roman"/>
                <w:sz w:val="20"/>
              </w:rPr>
              <w:t>fk_detalle_producto</w:t>
            </w:r>
          </w:p>
        </w:tc>
      </w:tr>
      <w:tr>
        <w:tc>
          <w:tcPr>
            <w:tcW w:type="dxa" w:w="3120"/>
          </w:tcPr>
          <w:p>
            <w:pPr>
              <w:spacing w:line="240" w:lineRule="auto" w:after="0"/>
            </w:pPr>
            <w:r/>
            <w:r>
              <w:rPr>
                <w:rFonts w:ascii="Times New Roman" w:hAnsi="Times New Roman"/>
                <w:sz w:val="20"/>
              </w:rPr>
              <w:t>detalle_venta</w:t>
            </w:r>
          </w:p>
        </w:tc>
        <w:tc>
          <w:tcPr>
            <w:tcW w:type="dxa" w:w="3120"/>
          </w:tcPr>
          <w:p>
            <w:pPr>
              <w:spacing w:line="240" w:lineRule="auto" w:after="0"/>
            </w:pPr>
            <w:r/>
            <w:r>
              <w:rPr>
                <w:rFonts w:ascii="Times New Roman" w:hAnsi="Times New Roman"/>
                <w:sz w:val="20"/>
              </w:rPr>
              <w:t>ventas</w:t>
            </w:r>
          </w:p>
        </w:tc>
        <w:tc>
          <w:tcPr>
            <w:tcW w:type="dxa" w:w="3120"/>
          </w:tcPr>
          <w:p>
            <w:pPr>
              <w:spacing w:line="240" w:lineRule="auto" w:after="0"/>
            </w:pPr>
            <w:r/>
            <w:r>
              <w:rPr>
                <w:rFonts w:ascii="Times New Roman" w:hAnsi="Times New Roman"/>
                <w:sz w:val="20"/>
              </w:rPr>
              <w:t>fk_detalle_venta</w:t>
            </w:r>
          </w:p>
        </w:tc>
      </w:tr>
      <w:tr>
        <w:tc>
          <w:tcPr>
            <w:tcW w:type="dxa" w:w="3120"/>
          </w:tcPr>
          <w:p>
            <w:pPr>
              <w:spacing w:line="240" w:lineRule="auto" w:after="0"/>
            </w:pPr>
            <w:r/>
            <w:r>
              <w:rPr>
                <w:rFonts w:ascii="Times New Roman" w:hAnsi="Times New Roman"/>
                <w:sz w:val="20"/>
              </w:rPr>
              <w:t>domicilios</w:t>
            </w:r>
          </w:p>
        </w:tc>
        <w:tc>
          <w:tcPr>
            <w:tcW w:type="dxa" w:w="3120"/>
          </w:tcPr>
          <w:p>
            <w:pPr>
              <w:spacing w:line="240" w:lineRule="auto" w:after="0"/>
            </w:pPr>
            <w:r/>
            <w:r>
              <w:rPr>
                <w:rFonts w:ascii="Times New Roman" w:hAnsi="Times New Roman"/>
                <w:sz w:val="20"/>
              </w:rPr>
              <w:t>usuarios</w:t>
            </w:r>
          </w:p>
        </w:tc>
        <w:tc>
          <w:tcPr>
            <w:tcW w:type="dxa" w:w="3120"/>
          </w:tcPr>
          <w:p>
            <w:pPr>
              <w:spacing w:line="240" w:lineRule="auto" w:after="0"/>
            </w:pPr>
            <w:r/>
            <w:r>
              <w:rPr>
                <w:rFonts w:ascii="Times New Roman" w:hAnsi="Times New Roman"/>
                <w:sz w:val="20"/>
              </w:rPr>
              <w:t>fk_domicilio_usuario</w:t>
            </w:r>
          </w:p>
        </w:tc>
      </w:tr>
      <w:tr>
        <w:tc>
          <w:tcPr>
            <w:tcW w:type="dxa" w:w="3120"/>
          </w:tcPr>
          <w:p>
            <w:pPr>
              <w:spacing w:line="240" w:lineRule="auto" w:after="0"/>
            </w:pPr>
            <w:r/>
            <w:r>
              <w:rPr>
                <w:rFonts w:ascii="Times New Roman" w:hAnsi="Times New Roman"/>
                <w:sz w:val="20"/>
              </w:rPr>
              <w:t>domicilios</w:t>
            </w:r>
          </w:p>
        </w:tc>
        <w:tc>
          <w:tcPr>
            <w:tcW w:type="dxa" w:w="3120"/>
          </w:tcPr>
          <w:p>
            <w:pPr>
              <w:spacing w:line="240" w:lineRule="auto" w:after="0"/>
            </w:pPr>
            <w:r/>
            <w:r>
              <w:rPr>
                <w:rFonts w:ascii="Times New Roman" w:hAnsi="Times New Roman"/>
                <w:sz w:val="20"/>
              </w:rPr>
              <w:t>ventas</w:t>
            </w:r>
          </w:p>
        </w:tc>
        <w:tc>
          <w:tcPr>
            <w:tcW w:type="dxa" w:w="3120"/>
          </w:tcPr>
          <w:p>
            <w:pPr>
              <w:spacing w:line="240" w:lineRule="auto" w:after="0"/>
            </w:pPr>
            <w:r/>
            <w:r>
              <w:rPr>
                <w:rFonts w:ascii="Times New Roman" w:hAnsi="Times New Roman"/>
                <w:sz w:val="20"/>
              </w:rPr>
              <w:t>fk_domicilio_venta</w:t>
            </w:r>
          </w:p>
        </w:tc>
      </w:tr>
      <w:tr>
        <w:tc>
          <w:tcPr>
            <w:tcW w:type="dxa" w:w="3120"/>
          </w:tcPr>
          <w:p>
            <w:pPr>
              <w:spacing w:line="240" w:lineRule="auto" w:after="0"/>
            </w:pPr>
            <w:r/>
            <w:r>
              <w:rPr>
                <w:rFonts w:ascii="Times New Roman" w:hAnsi="Times New Roman"/>
                <w:sz w:val="20"/>
              </w:rPr>
              <w:t>log_auditoria</w:t>
            </w:r>
          </w:p>
        </w:tc>
        <w:tc>
          <w:tcPr>
            <w:tcW w:type="dxa" w:w="3120"/>
          </w:tcPr>
          <w:p>
            <w:pPr>
              <w:spacing w:line="240" w:lineRule="auto" w:after="0"/>
            </w:pPr>
            <w:r/>
            <w:r>
              <w:rPr>
                <w:rFonts w:ascii="Times New Roman" w:hAnsi="Times New Roman"/>
                <w:sz w:val="20"/>
              </w:rPr>
              <w:t>usuarios</w:t>
            </w:r>
          </w:p>
        </w:tc>
        <w:tc>
          <w:tcPr>
            <w:tcW w:type="dxa" w:w="3120"/>
          </w:tcPr>
          <w:p>
            <w:pPr>
              <w:spacing w:line="240" w:lineRule="auto" w:after="0"/>
            </w:pPr>
            <w:r/>
            <w:r>
              <w:rPr>
                <w:rFonts w:ascii="Times New Roman" w:hAnsi="Times New Roman"/>
                <w:sz w:val="20"/>
              </w:rPr>
              <w:t>fk_log_usuario</w:t>
            </w:r>
          </w:p>
        </w:tc>
      </w:tr>
      <w:tr>
        <w:tc>
          <w:tcPr>
            <w:tcW w:type="dxa" w:w="3120"/>
          </w:tcPr>
          <w:p>
            <w:pPr>
              <w:spacing w:line="240" w:lineRule="auto" w:after="0"/>
            </w:pPr>
            <w:r/>
            <w:r>
              <w:rPr>
                <w:rFonts w:ascii="Times New Roman" w:hAnsi="Times New Roman"/>
                <w:sz w:val="20"/>
              </w:rPr>
              <w:t>movimientos_inventario</w:t>
            </w:r>
          </w:p>
        </w:tc>
        <w:tc>
          <w:tcPr>
            <w:tcW w:type="dxa" w:w="3120"/>
          </w:tcPr>
          <w:p>
            <w:pPr>
              <w:spacing w:line="240" w:lineRule="auto" w:after="0"/>
            </w:pPr>
            <w:r/>
            <w:r>
              <w:rPr>
                <w:rFonts w:ascii="Times New Roman" w:hAnsi="Times New Roman"/>
                <w:sz w:val="20"/>
              </w:rPr>
              <w:t>productos</w:t>
            </w:r>
          </w:p>
        </w:tc>
        <w:tc>
          <w:tcPr>
            <w:tcW w:type="dxa" w:w="3120"/>
          </w:tcPr>
          <w:p>
            <w:pPr>
              <w:spacing w:line="240" w:lineRule="auto" w:after="0"/>
            </w:pPr>
            <w:r/>
            <w:r>
              <w:rPr>
                <w:rFonts w:ascii="Times New Roman" w:hAnsi="Times New Roman"/>
                <w:sz w:val="20"/>
              </w:rPr>
              <w:t>fk_mov_producto</w:t>
            </w:r>
          </w:p>
        </w:tc>
      </w:tr>
      <w:tr>
        <w:tc>
          <w:tcPr>
            <w:tcW w:type="dxa" w:w="3120"/>
          </w:tcPr>
          <w:p>
            <w:pPr>
              <w:spacing w:line="240" w:lineRule="auto" w:after="0"/>
            </w:pPr>
            <w:r/>
            <w:r>
              <w:rPr>
                <w:rFonts w:ascii="Times New Roman" w:hAnsi="Times New Roman"/>
                <w:sz w:val="20"/>
              </w:rPr>
              <w:t>movimientos_inventario</w:t>
            </w:r>
          </w:p>
        </w:tc>
        <w:tc>
          <w:tcPr>
            <w:tcW w:type="dxa" w:w="3120"/>
          </w:tcPr>
          <w:p>
            <w:pPr>
              <w:spacing w:line="240" w:lineRule="auto" w:after="0"/>
            </w:pPr>
            <w:r/>
            <w:r>
              <w:rPr>
                <w:rFonts w:ascii="Times New Roman" w:hAnsi="Times New Roman"/>
                <w:sz w:val="20"/>
              </w:rPr>
              <w:t>usuarios</w:t>
            </w:r>
          </w:p>
        </w:tc>
        <w:tc>
          <w:tcPr>
            <w:tcW w:type="dxa" w:w="3120"/>
          </w:tcPr>
          <w:p>
            <w:pPr>
              <w:spacing w:line="240" w:lineRule="auto" w:after="0"/>
            </w:pPr>
            <w:r/>
            <w:r>
              <w:rPr>
                <w:rFonts w:ascii="Times New Roman" w:hAnsi="Times New Roman"/>
                <w:sz w:val="20"/>
              </w:rPr>
              <w:t>fk_mov_usuario</w:t>
            </w:r>
          </w:p>
        </w:tc>
      </w:tr>
      <w:tr>
        <w:tc>
          <w:tcPr>
            <w:tcW w:type="dxa" w:w="3120"/>
          </w:tcPr>
          <w:p>
            <w:pPr>
              <w:spacing w:line="240" w:lineRule="auto" w:after="0"/>
            </w:pPr>
            <w:r/>
            <w:r>
              <w:rPr>
                <w:rFonts w:ascii="Times New Roman" w:hAnsi="Times New Roman"/>
                <w:sz w:val="20"/>
              </w:rPr>
              <w:t>productos</w:t>
            </w:r>
          </w:p>
        </w:tc>
        <w:tc>
          <w:tcPr>
            <w:tcW w:type="dxa" w:w="3120"/>
          </w:tcPr>
          <w:p>
            <w:pPr>
              <w:spacing w:line="240" w:lineRule="auto" w:after="0"/>
            </w:pPr>
            <w:r/>
            <w:r>
              <w:rPr>
                <w:rFonts w:ascii="Times New Roman" w:hAnsi="Times New Roman"/>
                <w:sz w:val="20"/>
              </w:rPr>
              <w:t>categorias</w:t>
            </w:r>
          </w:p>
        </w:tc>
        <w:tc>
          <w:tcPr>
            <w:tcW w:type="dxa" w:w="3120"/>
          </w:tcPr>
          <w:p>
            <w:pPr>
              <w:spacing w:line="240" w:lineRule="auto" w:after="0"/>
            </w:pPr>
            <w:r/>
            <w:r>
              <w:rPr>
                <w:rFonts w:ascii="Times New Roman" w:hAnsi="Times New Roman"/>
                <w:sz w:val="20"/>
              </w:rPr>
              <w:t>fk_producto_categoria</w:t>
            </w:r>
          </w:p>
        </w:tc>
      </w:tr>
      <w:tr>
        <w:tc>
          <w:tcPr>
            <w:tcW w:type="dxa" w:w="3120"/>
          </w:tcPr>
          <w:p>
            <w:pPr>
              <w:spacing w:line="240" w:lineRule="auto" w:after="0"/>
            </w:pPr>
            <w:r/>
            <w:r>
              <w:rPr>
                <w:rFonts w:ascii="Times New Roman" w:hAnsi="Times New Roman"/>
                <w:sz w:val="20"/>
              </w:rPr>
              <w:t>sesiones_chatbot</w:t>
            </w:r>
          </w:p>
        </w:tc>
        <w:tc>
          <w:tcPr>
            <w:tcW w:type="dxa" w:w="3120"/>
          </w:tcPr>
          <w:p>
            <w:pPr>
              <w:spacing w:line="240" w:lineRule="auto" w:after="0"/>
            </w:pPr>
            <w:r/>
            <w:r>
              <w:rPr>
                <w:rFonts w:ascii="Times New Roman" w:hAnsi="Times New Roman"/>
                <w:sz w:val="20"/>
              </w:rPr>
              <w:t>clientes</w:t>
            </w:r>
          </w:p>
        </w:tc>
        <w:tc>
          <w:tcPr>
            <w:tcW w:type="dxa" w:w="3120"/>
          </w:tcPr>
          <w:p>
            <w:pPr>
              <w:spacing w:line="240" w:lineRule="auto" w:after="0"/>
            </w:pPr>
            <w:r/>
            <w:r>
              <w:rPr>
                <w:rFonts w:ascii="Times New Roman" w:hAnsi="Times New Roman"/>
                <w:sz w:val="20"/>
              </w:rPr>
              <w:t>fk_sesiones_chatbot_cliente</w:t>
            </w:r>
          </w:p>
        </w:tc>
      </w:tr>
      <w:tr>
        <w:tc>
          <w:tcPr>
            <w:tcW w:type="dxa" w:w="3120"/>
          </w:tcPr>
          <w:p>
            <w:pPr>
              <w:spacing w:line="240" w:lineRule="auto" w:after="0"/>
            </w:pPr>
            <w:r/>
            <w:r>
              <w:rPr>
                <w:rFonts w:ascii="Times New Roman" w:hAnsi="Times New Roman"/>
                <w:sz w:val="20"/>
              </w:rPr>
              <w:t>usuarios</w:t>
            </w:r>
          </w:p>
        </w:tc>
        <w:tc>
          <w:tcPr>
            <w:tcW w:type="dxa" w:w="3120"/>
          </w:tcPr>
          <w:p>
            <w:pPr>
              <w:spacing w:line="240" w:lineRule="auto" w:after="0"/>
            </w:pPr>
            <w:r/>
            <w:r>
              <w:rPr>
                <w:rFonts w:ascii="Times New Roman" w:hAnsi="Times New Roman"/>
                <w:sz w:val="20"/>
              </w:rPr>
              <w:t>roles</w:t>
            </w:r>
          </w:p>
        </w:tc>
        <w:tc>
          <w:tcPr>
            <w:tcW w:type="dxa" w:w="3120"/>
          </w:tcPr>
          <w:p>
            <w:pPr>
              <w:spacing w:line="240" w:lineRule="auto" w:after="0"/>
            </w:pPr>
            <w:r/>
            <w:r>
              <w:rPr>
                <w:rFonts w:ascii="Times New Roman" w:hAnsi="Times New Roman"/>
                <w:sz w:val="20"/>
              </w:rPr>
              <w:t>fk_usuario_rol</w:t>
            </w:r>
          </w:p>
        </w:tc>
      </w:tr>
      <w:tr>
        <w:tc>
          <w:tcPr>
            <w:tcW w:type="dxa" w:w="3120"/>
          </w:tcPr>
          <w:p>
            <w:pPr>
              <w:spacing w:line="240" w:lineRule="auto" w:after="0"/>
            </w:pPr>
            <w:r/>
            <w:r>
              <w:rPr>
                <w:rFonts w:ascii="Times New Roman" w:hAnsi="Times New Roman"/>
                <w:sz w:val="20"/>
              </w:rPr>
              <w:t>ventas</w:t>
            </w:r>
          </w:p>
        </w:tc>
        <w:tc>
          <w:tcPr>
            <w:tcW w:type="dxa" w:w="3120"/>
          </w:tcPr>
          <w:p>
            <w:pPr>
              <w:spacing w:line="240" w:lineRule="auto" w:after="0"/>
            </w:pPr>
            <w:r/>
            <w:r>
              <w:rPr>
                <w:rFonts w:ascii="Times New Roman" w:hAnsi="Times New Roman"/>
                <w:sz w:val="20"/>
              </w:rPr>
              <w:t>arqueo_caja</w:t>
            </w:r>
          </w:p>
        </w:tc>
        <w:tc>
          <w:tcPr>
            <w:tcW w:type="dxa" w:w="3120"/>
          </w:tcPr>
          <w:p>
            <w:pPr>
              <w:spacing w:line="240" w:lineRule="auto" w:after="0"/>
            </w:pPr>
            <w:r/>
            <w:r>
              <w:rPr>
                <w:rFonts w:ascii="Times New Roman" w:hAnsi="Times New Roman"/>
                <w:sz w:val="20"/>
              </w:rPr>
              <w:t>fk_venta_arqueo</w:t>
            </w:r>
          </w:p>
        </w:tc>
      </w:tr>
      <w:tr>
        <w:tc>
          <w:tcPr>
            <w:tcW w:type="dxa" w:w="3120"/>
          </w:tcPr>
          <w:p>
            <w:pPr>
              <w:spacing w:line="240" w:lineRule="auto" w:after="0"/>
            </w:pPr>
            <w:r/>
            <w:r>
              <w:rPr>
                <w:rFonts w:ascii="Times New Roman" w:hAnsi="Times New Roman"/>
                <w:sz w:val="20"/>
              </w:rPr>
              <w:t>ventas</w:t>
            </w:r>
          </w:p>
        </w:tc>
        <w:tc>
          <w:tcPr>
            <w:tcW w:type="dxa" w:w="3120"/>
          </w:tcPr>
          <w:p>
            <w:pPr>
              <w:spacing w:line="240" w:lineRule="auto" w:after="0"/>
            </w:pPr>
            <w:r/>
            <w:r>
              <w:rPr>
                <w:rFonts w:ascii="Times New Roman" w:hAnsi="Times New Roman"/>
                <w:sz w:val="20"/>
              </w:rPr>
              <w:t>clientes</w:t>
            </w:r>
          </w:p>
        </w:tc>
        <w:tc>
          <w:tcPr>
            <w:tcW w:type="dxa" w:w="3120"/>
          </w:tcPr>
          <w:p>
            <w:pPr>
              <w:spacing w:line="240" w:lineRule="auto" w:after="0"/>
            </w:pPr>
            <w:r/>
            <w:r>
              <w:rPr>
                <w:rFonts w:ascii="Times New Roman" w:hAnsi="Times New Roman"/>
                <w:sz w:val="20"/>
              </w:rPr>
              <w:t>fk_venta_cliente</w:t>
            </w:r>
          </w:p>
        </w:tc>
      </w:tr>
      <w:tr>
        <w:tc>
          <w:tcPr>
            <w:tcW w:type="dxa" w:w="3120"/>
          </w:tcPr>
          <w:p>
            <w:pPr>
              <w:spacing w:line="240" w:lineRule="auto" w:after="0"/>
            </w:pPr>
            <w:r/>
            <w:r>
              <w:rPr>
                <w:rFonts w:ascii="Times New Roman" w:hAnsi="Times New Roman"/>
                <w:sz w:val="20"/>
              </w:rPr>
              <w:t>ventas</w:t>
            </w:r>
          </w:p>
        </w:tc>
        <w:tc>
          <w:tcPr>
            <w:tcW w:type="dxa" w:w="3120"/>
          </w:tcPr>
          <w:p>
            <w:pPr>
              <w:spacing w:line="240" w:lineRule="auto" w:after="0"/>
            </w:pPr>
            <w:r/>
            <w:r>
              <w:rPr>
                <w:rFonts w:ascii="Times New Roman" w:hAnsi="Times New Roman"/>
                <w:sz w:val="20"/>
              </w:rPr>
              <w:t>metodos_pago</w:t>
            </w:r>
          </w:p>
        </w:tc>
        <w:tc>
          <w:tcPr>
            <w:tcW w:type="dxa" w:w="3120"/>
          </w:tcPr>
          <w:p>
            <w:pPr>
              <w:spacing w:line="240" w:lineRule="auto" w:after="0"/>
            </w:pPr>
            <w:r/>
            <w:r>
              <w:rPr>
                <w:rFonts w:ascii="Times New Roman" w:hAnsi="Times New Roman"/>
                <w:sz w:val="20"/>
              </w:rPr>
              <w:t>fk_venta_metodo</w:t>
            </w:r>
          </w:p>
        </w:tc>
      </w:tr>
      <w:tr>
        <w:tc>
          <w:tcPr>
            <w:tcW w:type="dxa" w:w="3120"/>
          </w:tcPr>
          <w:p>
            <w:pPr>
              <w:spacing w:line="240" w:lineRule="auto" w:after="0"/>
            </w:pPr>
            <w:r/>
            <w:r>
              <w:rPr>
                <w:rFonts w:ascii="Times New Roman" w:hAnsi="Times New Roman"/>
                <w:sz w:val="20"/>
              </w:rPr>
              <w:t>ventas</w:t>
            </w:r>
          </w:p>
        </w:tc>
        <w:tc>
          <w:tcPr>
            <w:tcW w:type="dxa" w:w="3120"/>
          </w:tcPr>
          <w:p>
            <w:pPr>
              <w:spacing w:line="240" w:lineRule="auto" w:after="0"/>
            </w:pPr>
            <w:r/>
            <w:r>
              <w:rPr>
                <w:rFonts w:ascii="Times New Roman" w:hAnsi="Times New Roman"/>
                <w:sz w:val="20"/>
              </w:rPr>
              <w:t>usuarios</w:t>
            </w:r>
          </w:p>
        </w:tc>
        <w:tc>
          <w:tcPr>
            <w:tcW w:type="dxa" w:w="3120"/>
          </w:tcPr>
          <w:p>
            <w:pPr>
              <w:spacing w:line="240" w:lineRule="auto" w:after="0"/>
            </w:pPr>
            <w:r/>
            <w:r>
              <w:rPr>
                <w:rFonts w:ascii="Times New Roman" w:hAnsi="Times New Roman"/>
                <w:sz w:val="20"/>
              </w:rPr>
              <w:t>fk_venta_usuario</w:t>
            </w:r>
          </w:p>
        </w:tc>
      </w:tr>
    </w:tbl>
    <w:p>
      <w:pPr>
        <w:spacing w:line="240" w:lineRule="auto" w:after="0" w:before="0"/>
        <w:jc w:val="both"/>
      </w:pPr>
      <w:r>
        <w:rPr>
          <w:rFonts w:ascii="Times New Roman" w:hAnsi="Times New Roman" w:eastAsia="Times New Roman"/>
          <w:b w:val="0"/>
          <w:i/>
          <w:sz w:val="20"/>
        </w:rPr>
        <w:t>Nota. Elaboración propia. Llaves foráneas tomadas del volcado controlstore_codigo.sql del 23 de septiembre de 2026. Las dos asociaciones de carrito_chatbot corresponden a la clase incorporada en esta actualización.</w:t>
      </w:r>
    </w:p>
    <w:p>
      <w:pPr>
        <w:spacing w:line="240" w:lineRule="auto" w:after="0" w:before="0"/>
        <w:ind w:firstLine="720"/>
        <w:jc w:val="both"/>
      </w:pPr>
      <w:r>
        <w:rPr>
          <w:rFonts w:ascii="Times New Roman" w:hAnsi="Times New Roman" w:eastAsia="Times New Roman"/>
          <w:b w:val="0"/>
          <w:i w:val="0"/>
          <w:sz w:val="24"/>
        </w:rPr>
      </w:r>
    </w:p>
    <w:p>
      <w:pPr>
        <w:spacing w:line="240" w:lineRule="auto" w:after="0" w:before="0"/>
        <w:jc w:val="center"/>
      </w:pPr>
      <w:r>
        <w:rPr>
          <w:rFonts w:ascii="Times New Roman" w:hAnsi="Times New Roman" w:eastAsia="Times New Roman"/>
          <w:b/>
          <w:i w:val="0"/>
          <w:sz w:val="24"/>
        </w:rPr>
        <w:t>Conclusión</w:t>
      </w:r>
    </w:p>
    <w:p>
      <w:pPr>
        <w:spacing w:line="240" w:lineRule="auto" w:after="0" w:before="0"/>
        <w:ind w:firstLine="720"/>
        <w:jc w:val="both"/>
      </w:pPr>
      <w:r>
        <w:rPr>
          <w:rFonts w:ascii="Times New Roman" w:hAnsi="Times New Roman" w:eastAsia="Times New Roman"/>
          <w:b w:val="0"/>
          <w:i w:val="0"/>
          <w:sz w:val="24"/>
        </w:rPr>
        <w:t>El diagrama de clases del sistema Control Store refleja fielmente el esquema controlstore_sena en su versión vigente. Las tres diferencias detectadas se originaron en la migración 04 y no en un error de dibujo: constituyen la consecuencia documental de una corrección al modelo de datos, lo que confirma que el diagrama se actualizó a partir de la base y no a la inversa.</w:t>
      </w:r>
    </w:p>
    <w:p>
      <w:pPr>
        <w:spacing w:line="240" w:lineRule="auto" w:after="0" w:before="0"/>
        <w:ind w:firstLine="720"/>
        <w:jc w:val="both"/>
      </w:pPr>
      <w:r>
        <w:rPr>
          <w:rFonts w:ascii="Times New Roman" w:hAnsi="Times New Roman" w:eastAsia="Times New Roman"/>
          <w:b w:val="0"/>
          <w:i w:val="0"/>
          <w:sz w:val="24"/>
        </w:rPr>
        <w:t>Resulta pertinente señalar que la actualización se limitó a lo estrictamente necesario. Ninguna clase existente cambió de posición y ninguna asociación previa fue modificada, de manera que el documento conserva continuidad con la versión presentada con anterioridad y el avance puede leerse como un cambio incremental y trazable.</w:t>
      </w:r>
    </w:p>
    <w:p>
      <w:pPr>
        <w:spacing w:line="240" w:lineRule="auto" w:after="0" w:before="0"/>
        <w:ind w:firstLine="720"/>
        <w:jc w:val="both"/>
      </w:pPr>
      <w:r>
        <w:rPr>
          <w:rFonts w:ascii="Times New Roman" w:hAnsi="Times New Roman" w:eastAsia="Times New Roman"/>
          <w:b w:val="0"/>
          <w:i w:val="0"/>
          <w:sz w:val="24"/>
        </w:rPr>
        <w:t>Con catorce clases y diecisiete asociaciones verificadas una a una contra las llaves foráneas del esquema, el diagrama queda en condiciones de servir como referencia para la etapa de implementación, en la cual cada clase del modelo dará origen a su correspondiente módulo en la capa de datos del patrón MVC adoptado por el proyecto.</w:t>
        <w:br w:type="page"/>
      </w:r>
    </w:p>
    <w:p>
      <w:pPr>
        <w:spacing w:line="240" w:lineRule="auto" w:after="0" w:before="0"/>
        <w:jc w:val="center"/>
      </w:pPr>
      <w:r>
        <w:rPr>
          <w:rFonts w:ascii="Times New Roman" w:hAnsi="Times New Roman" w:eastAsia="Times New Roman"/>
          <w:b/>
          <w:i w:val="0"/>
          <w:sz w:val="24"/>
        </w:rPr>
        <w:t>Anexo A. Preguntas Frecuentes de Sustentación</w:t>
      </w:r>
    </w:p>
    <w:p>
      <w:pPr>
        <w:spacing w:line="240" w:lineRule="auto" w:after="0" w:before="0"/>
        <w:ind w:firstLine="720"/>
        <w:jc w:val="both"/>
      </w:pPr>
      <w:r>
        <w:rPr>
          <w:rFonts w:ascii="Times New Roman" w:hAnsi="Times New Roman" w:eastAsia="Times New Roman"/>
          <w:b w:val="0"/>
          <w:i w:val="0"/>
          <w:sz w:val="24"/>
        </w:rPr>
        <w:t>Se relacionan a continuación las objeciones más probables al diagrama actualizado, junto con la respuesta correspondiente.</w:t>
      </w:r>
    </w:p>
    <w:p>
      <w:pPr>
        <w:spacing w:line="240" w:lineRule="auto" w:after="0" w:before="0"/>
        <w:ind w:firstLine="720"/>
        <w:jc w:val="both"/>
      </w:pPr>
      <w:r>
        <w:rPr>
          <w:rFonts w:ascii="Times New Roman" w:hAnsi="Times New Roman" w:eastAsia="Times New Roman"/>
          <w:b w:val="0"/>
          <w:i w:val="0"/>
          <w:sz w:val="24"/>
        </w:rPr>
      </w:r>
    </w:p>
    <w:p>
      <w:pPr>
        <w:spacing w:line="240" w:lineRule="auto" w:after="0" w:before="0"/>
      </w:pPr>
      <w:r>
        <w:rPr>
          <w:rFonts w:ascii="Times New Roman" w:hAnsi="Times New Roman" w:eastAsia="Times New Roman"/>
          <w:b/>
          <w:i w:val="0"/>
          <w:sz w:val="24"/>
        </w:rPr>
        <w:t>Tabla A1</w:t>
      </w:r>
    </w:p>
    <w:p>
      <w:pPr>
        <w:spacing w:line="240" w:lineRule="auto" w:after="0" w:before="0"/>
      </w:pPr>
      <w:r>
        <w:rPr>
          <w:rFonts w:ascii="Times New Roman" w:hAnsi="Times New Roman" w:eastAsia="Times New Roman"/>
          <w:b w:val="0"/>
          <w:i/>
          <w:sz w:val="24"/>
        </w:rPr>
        <w:t>Objeciones previsibles y respuestas</w:t>
      </w: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after="0"/>
            </w:pPr>
            <w:r/>
            <w:r>
              <w:rPr>
                <w:rFonts w:ascii="Times New Roman" w:hAnsi="Times New Roman"/>
                <w:b/>
                <w:sz w:val="20"/>
              </w:rPr>
              <w:t>Pregunta</w:t>
            </w:r>
          </w:p>
        </w:tc>
        <w:tc>
          <w:tcPr>
            <w:tcW w:type="dxa" w:w="4680"/>
          </w:tcPr>
          <w:p>
            <w:pPr>
              <w:spacing w:line="240" w:lineRule="auto" w:after="0"/>
            </w:pPr>
            <w:r/>
            <w:r>
              <w:rPr>
                <w:rFonts w:ascii="Times New Roman" w:hAnsi="Times New Roman"/>
                <w:b/>
                <w:sz w:val="20"/>
              </w:rPr>
              <w:t>Respuesta</w:t>
            </w:r>
          </w:p>
        </w:tc>
      </w:tr>
      <w:tr>
        <w:tc>
          <w:tcPr>
            <w:tcW w:type="dxa" w:w="4680"/>
          </w:tcPr>
          <w:p>
            <w:pPr>
              <w:spacing w:line="240" w:lineRule="auto" w:after="0"/>
            </w:pPr>
            <w:r/>
            <w:r>
              <w:rPr>
                <w:rFonts w:ascii="Times New Roman" w:hAnsi="Times New Roman"/>
                <w:sz w:val="20"/>
              </w:rPr>
              <w:t>¿Por qué la clase carrito_chatbot tiene dos atributos marcados como llave primaria?</w:t>
            </w:r>
          </w:p>
        </w:tc>
        <w:tc>
          <w:tcPr>
            <w:tcW w:type="dxa" w:w="4680"/>
          </w:tcPr>
          <w:p>
            <w:pPr>
              <w:spacing w:line="240" w:lineRule="auto" w:after="0"/>
            </w:pPr>
            <w:r/>
            <w:r>
              <w:rPr>
                <w:rFonts w:ascii="Times New Roman" w:hAnsi="Times New Roman"/>
                <w:sz w:val="20"/>
              </w:rPr>
              <w:t>No son dos llaves. Es una sola llave primaria compuesta por id_sesion y codigo_producto. Además de identificar el renglón, expresa una regla del negocio: un mismo producto no puede aparecer dos veces en el mismo carrito.</w:t>
            </w:r>
          </w:p>
        </w:tc>
      </w:tr>
      <w:tr>
        <w:tc>
          <w:tcPr>
            <w:tcW w:type="dxa" w:w="4680"/>
          </w:tcPr>
          <w:p>
            <w:pPr>
              <w:spacing w:line="240" w:lineRule="auto" w:after="0"/>
            </w:pPr>
            <w:r/>
            <w:r>
              <w:rPr>
                <w:rFonts w:ascii="Times New Roman" w:hAnsi="Times New Roman"/>
                <w:sz w:val="20"/>
              </w:rPr>
              <w:t>¿Por qué el carrito dejó de ser una columna JSON?</w:t>
            </w:r>
          </w:p>
        </w:tc>
        <w:tc>
          <w:tcPr>
            <w:tcW w:type="dxa" w:w="4680"/>
          </w:tcPr>
          <w:p>
            <w:pPr>
              <w:spacing w:line="240" w:lineRule="auto" w:after="0"/>
            </w:pPr>
            <w:r/>
            <w:r>
              <w:rPr>
                <w:rFonts w:ascii="Times New Roman" w:hAnsi="Times New Roman"/>
                <w:sz w:val="20"/>
              </w:rPr>
              <w:t>Porque violaba la Primera Forma Normal al guardar varios productos en una sola celda, repetía el nombre y el precio que ya residen en productos, e impedía que el motor validara la existencia del producto. El desarrollo completo figura en el documento de normalización, apartado Corrección del Carrito del ChatBot.</w:t>
            </w:r>
          </w:p>
        </w:tc>
      </w:tr>
      <w:tr>
        <w:tc>
          <w:tcPr>
            <w:tcW w:type="dxa" w:w="4680"/>
          </w:tcPr>
          <w:p>
            <w:pPr>
              <w:spacing w:line="240" w:lineRule="auto" w:after="0"/>
            </w:pPr>
            <w:r/>
            <w:r>
              <w:rPr>
                <w:rFonts w:ascii="Times New Roman" w:hAnsi="Times New Roman"/>
                <w:sz w:val="20"/>
              </w:rPr>
              <w:t>¿Por qué detalle_venta usa una llave sustituta (id_detalle) y carrito_chatbot no?</w:t>
            </w:r>
          </w:p>
        </w:tc>
        <w:tc>
          <w:tcPr>
            <w:tcW w:type="dxa" w:w="4680"/>
          </w:tcPr>
          <w:p>
            <w:pPr>
              <w:spacing w:line="240" w:lineRule="auto" w:after="0"/>
            </w:pPr>
            <w:r/>
            <w:r>
              <w:rPr>
                <w:rFonts w:ascii="Times New Roman" w:hAnsi="Times New Roman"/>
                <w:sz w:val="20"/>
              </w:rPr>
              <w:t>El renglón de venta es un registro histórico permanente, destinado a reportes y auditoría, y su identificador sustituto simplifica su referencia. El carrito, en cambio, es un estado transitorio que se elimina en cascada al cerrarse la sesión, por lo que la llave natural compuesta resulta suficiente y expresa mejor la regla de unicidad.</w:t>
            </w:r>
          </w:p>
        </w:tc>
      </w:tr>
      <w:tr>
        <w:tc>
          <w:tcPr>
            <w:tcW w:type="dxa" w:w="4680"/>
          </w:tcPr>
          <w:p>
            <w:pPr>
              <w:spacing w:line="240" w:lineRule="auto" w:after="0"/>
            </w:pPr>
            <w:r/>
            <w:r>
              <w:rPr>
                <w:rFonts w:ascii="Times New Roman" w:hAnsi="Times New Roman"/>
                <w:sz w:val="20"/>
              </w:rPr>
              <w:t>¿Para qué sirve total_efectivo si ya existe total_ventas?</w:t>
            </w:r>
          </w:p>
        </w:tc>
        <w:tc>
          <w:tcPr>
            <w:tcW w:type="dxa" w:w="4680"/>
          </w:tcPr>
          <w:p>
            <w:pPr>
              <w:spacing w:line="240" w:lineRule="auto" w:after="0"/>
            </w:pPr>
            <w:r/>
            <w:r>
              <w:rPr>
                <w:rFonts w:ascii="Times New Roman" w:hAnsi="Times New Roman"/>
                <w:sz w:val="20"/>
              </w:rPr>
              <w:t>Cumplen funciones distintas. total_ventas suma todos los medios de pago y sirve para los reportes del turno; total_efectivo registra únicamente lo pagado en efectivo, que es lo único que ingresa al cajón y, por tanto, lo único comparable contra el conteo físico.</w:t>
            </w:r>
          </w:p>
        </w:tc>
      </w:tr>
      <w:tr>
        <w:tc>
          <w:tcPr>
            <w:tcW w:type="dxa" w:w="4680"/>
          </w:tcPr>
          <w:p>
            <w:pPr>
              <w:spacing w:line="240" w:lineRule="auto" w:after="0"/>
            </w:pPr>
            <w:r/>
            <w:r>
              <w:rPr>
                <w:rFonts w:ascii="Times New Roman" w:hAnsi="Times New Roman"/>
                <w:sz w:val="20"/>
              </w:rPr>
              <w:t>Si diferencia es un cálculo, ¿por qué aparece como atributo?</w:t>
            </w:r>
          </w:p>
        </w:tc>
        <w:tc>
          <w:tcPr>
            <w:tcW w:type="dxa" w:w="4680"/>
          </w:tcPr>
          <w:p>
            <w:pPr>
              <w:spacing w:line="240" w:lineRule="auto" w:after="0"/>
            </w:pPr>
            <w:r/>
            <w:r>
              <w:rPr>
                <w:rFonts w:ascii="Times New Roman" w:hAnsi="Times New Roman"/>
                <w:sz w:val="20"/>
              </w:rPr>
              <w:t>Porque en la base corresponde a una columna generada y almacenada (GENERATED ALWAYS AS ... STORED). El motor la calcula y la guarda, de modo que existe físicamente en la tabla y su representación como atributo es correcta.</w:t>
            </w:r>
          </w:p>
        </w:tc>
      </w:tr>
      <w:tr>
        <w:tc>
          <w:tcPr>
            <w:tcW w:type="dxa" w:w="4680"/>
          </w:tcPr>
          <w:p>
            <w:pPr>
              <w:spacing w:line="240" w:lineRule="auto" w:after="0"/>
            </w:pPr>
            <w:r/>
            <w:r>
              <w:rPr>
                <w:rFonts w:ascii="Times New Roman" w:hAnsi="Times New Roman"/>
                <w:sz w:val="20"/>
              </w:rPr>
              <w:t>¿Por qué carrito_chatbot no se relaciona con ventas?</w:t>
            </w:r>
          </w:p>
        </w:tc>
        <w:tc>
          <w:tcPr>
            <w:tcW w:type="dxa" w:w="4680"/>
          </w:tcPr>
          <w:p>
            <w:pPr>
              <w:spacing w:line="240" w:lineRule="auto" w:after="0"/>
            </w:pPr>
            <w:r/>
            <w:r>
              <w:rPr>
                <w:rFonts w:ascii="Times New Roman" w:hAnsi="Times New Roman"/>
                <w:sz w:val="20"/>
              </w:rPr>
              <w:t>Porque el carrito es anterior a la venta: representa el pedido mientras se arma. Al confirmarse, la información se traslada a ventas y detalle_venta. Separarlos evita que un pedido sin confirmar afecte la información de ventas.</w:t>
            </w:r>
          </w:p>
        </w:tc>
      </w:tr>
      <w:tr>
        <w:tc>
          <w:tcPr>
            <w:tcW w:type="dxa" w:w="4680"/>
          </w:tcPr>
          <w:p>
            <w:pPr>
              <w:spacing w:line="240" w:lineRule="auto" w:after="0"/>
            </w:pPr>
            <w:r/>
            <w:r>
              <w:rPr>
                <w:rFonts w:ascii="Times New Roman" w:hAnsi="Times New Roman"/>
                <w:sz w:val="20"/>
              </w:rPr>
              <w:t>¿Cómo se garantiza que el diagrama corresponde a la base y no a una versión anterior?</w:t>
            </w:r>
          </w:p>
        </w:tc>
        <w:tc>
          <w:tcPr>
            <w:tcW w:type="dxa" w:w="4680"/>
          </w:tcPr>
          <w:p>
            <w:pPr>
              <w:spacing w:line="240" w:lineRule="auto" w:after="0"/>
            </w:pPr>
            <w:r/>
            <w:r>
              <w:rPr>
                <w:rFonts w:ascii="Times New Roman" w:hAnsi="Times New Roman"/>
                <w:sz w:val="20"/>
              </w:rPr>
              <w:t>Mediante la verificación consignada en la Tabla 3: cada una de las diecisiete asociaciones del diagrama se contrastó con su llave foránea en el volcado controlstore_codigo.sql, y el número de clases coincide con el de tablas del esquema.</w:t>
            </w:r>
          </w:p>
        </w:tc>
      </w:tr>
    </w:tbl>
    <w:p>
      <w:pPr>
        <w:spacing w:line="240" w:lineRule="auto" w:after="0" w:before="0"/>
        <w:jc w:val="both"/>
      </w:pPr>
      <w:r>
        <w:rPr>
          <w:rFonts w:ascii="Times New Roman" w:hAnsi="Times New Roman" w:eastAsia="Times New Roman"/>
          <w:b w:val="0"/>
          <w:i/>
          <w:sz w:val="20"/>
        </w:rPr>
        <w:t>Nota. Elaboración propia.</w:t>
      </w:r>
    </w:p>
    <w:p>
      <w:pPr>
        <w:spacing w:line="240" w:lineRule="auto" w:after="0" w:before="0"/>
        <w:ind w:firstLine="720"/>
        <w:jc w:val="both"/>
      </w:pPr>
      <w:r>
        <w:rPr>
          <w:rFonts w:ascii="Times New Roman" w:hAnsi="Times New Roman" w:eastAsia="Times New Roman"/>
          <w:b w:val="0"/>
          <w:i w:val="0"/>
          <w:sz w:val="24"/>
        </w:rP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