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240" w:after="120"/>
        <w:jc w:val="center"/>
      </w:pPr>
      <w:r>
        <w:rPr>
          <w:b/>
          <w:sz w:val="24"/>
        </w:rPr>
        <w:t>Control Store — Autoservicio Ayuelal</w:t>
      </w:r>
    </w:p>
    <w:p>
      <w:pPr>
        <w:spacing w:before="240" w:after="120"/>
        <w:jc w:val="center"/>
      </w:pPr>
      <w:r>
        <w:rPr>
          <w:b/>
          <w:sz w:val="24"/>
        </w:rPr>
        <w:t>Entrega de modulo: MOD 03 CAJA</w:t>
      </w:r>
    </w:p>
    <w:p/>
    <w:p>
      <w:pPr>
        <w:spacing w:after="0"/>
        <w:jc w:val="center"/>
      </w:pPr>
      <w:r>
        <w:rPr>
          <w:b w:val="0"/>
        </w:rPr>
        <w:t>Epica en Jira: CS-3</w:t>
      </w:r>
    </w:p>
    <w:p>
      <w:pPr>
        <w:spacing w:after="0"/>
        <w:jc w:val="center"/>
      </w:pPr>
      <w:r>
        <w:rPr>
          <w:b w:val="0"/>
        </w:rPr>
        <w:t>Responsable: David Alejandro Ortegon Acosta</w:t>
      </w:r>
    </w:p>
    <w:p>
      <w:pPr>
        <w:spacing w:after="0"/>
        <w:jc w:val="center"/>
      </w:pPr>
      <w:r>
        <w:rPr>
          <w:b w:val="0"/>
        </w:rPr>
        <w:t>Tecnologia en Analisis y Desarrollo de Software (ADSO) — SENA</w:t>
      </w:r>
    </w:p>
    <w:p>
      <w:pPr>
        <w:spacing w:after="0"/>
        <w:jc w:val="center"/>
      </w:pPr>
      <w:r>
        <w:rPr>
          <w:b w:val="0"/>
        </w:rPr>
        <w:t>Proyecto formativo — Trimestre 3</w:t>
      </w:r>
    </w:p>
    <w:p>
      <w:pPr>
        <w:spacing w:after="0"/>
        <w:jc w:val="center"/>
      </w:pPr>
      <w:r>
        <w:rPr>
          <w:b w:val="0"/>
        </w:rPr>
        <w:t>2 de septiembre de 2026</w:t>
      </w:r>
    </w:p>
    <w:p>
      <w:r>
        <w:br w:type="page"/>
      </w:r>
    </w:p>
    <w:p>
      <w:pPr>
        <w:spacing w:before="240" w:after="120"/>
        <w:jc w:val="left"/>
      </w:pPr>
      <w:r>
        <w:rPr>
          <w:b/>
          <w:sz w:val="24"/>
        </w:rPr>
        <w:t>1. Descripcion del modulo</w:t>
      </w:r>
    </w:p>
    <w:p>
      <w:pPr>
        <w:spacing w:after="0"/>
        <w:ind w:firstLine="720"/>
        <w:jc w:val="both"/>
      </w:pPr>
      <w:r>
        <w:rPr>
          <w:b w:val="0"/>
        </w:rPr>
        <w:t>Punto de venta, historial de ventas y cierre del turno con el arqueo del dinero recibido.</w:t>
      </w:r>
    </w:p>
    <w:p/>
    <w:p>
      <w:pPr>
        <w:spacing w:after="0"/>
        <w:ind w:firstLine="720"/>
        <w:jc w:val="both"/>
      </w:pPr>
      <w:r>
        <w:rPr>
          <w:b w:val="0"/>
        </w:rPr>
        <w:t>El presente documento reune las entregas realizadas sobre el prototipo navegable construido con HTML y CSS, ubicado en la carpeta 08-Prototipo-HTML-CSS del repositorio del proyecto. Cada entrega indica los archivos modificados, la decision de diseno que la sustenta y los pasos para comprobarla.</w:t>
      </w:r>
    </w:p>
    <w:p>
      <w:pPr>
        <w:spacing w:before="240" w:after="120"/>
        <w:jc w:val="left"/>
      </w:pPr>
      <w:r>
        <w:rPr>
          <w:b/>
          <w:sz w:val="24"/>
        </w:rPr>
        <w:t>2. Cobertura de historias de usuario</w:t>
      </w:r>
    </w:p>
    <w:p>
      <w:pPr>
        <w:spacing w:after="0"/>
        <w:ind w:firstLine="720"/>
        <w:jc w:val="both"/>
      </w:pPr>
      <w:r>
        <w:rPr>
          <w:b w:val="0"/>
        </w:rPr>
        <w:t>La siguiente tabla relaciona cada historia de usuario de la epica CS-3 con la pantalla del prototipo que la representa.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80"/>
            <w:shd w:val="clear" w:fill="D9D9D9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Clave</w:t>
            </w:r>
          </w:p>
        </w:tc>
        <w:tc>
          <w:tcPr>
            <w:tcW w:type="dxa" w:w="3096"/>
            <w:shd w:val="clear" w:fill="D9D9D9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Historia de usuario</w:t>
            </w:r>
          </w:p>
        </w:tc>
        <w:tc>
          <w:tcPr>
            <w:tcW w:type="dxa" w:w="3744"/>
            <w:shd w:val="clear" w:fill="D9D9D9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Pantalla del prototipo</w:t>
            </w:r>
          </w:p>
        </w:tc>
        <w:tc>
          <w:tcPr>
            <w:tcW w:type="dxa" w:w="1296"/>
            <w:shd w:val="clear" w:fill="D9D9D9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Estado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CS-18</w:t>
            </w:r>
          </w:p>
        </w:tc>
        <w:tc>
          <w:tcPr>
            <w:tcW w:type="dxa" w:w="3096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HU01 Registrar venta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pages/modules/sales/sale_register.html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Cubierta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CS-19</w:t>
            </w:r>
          </w:p>
        </w:tc>
        <w:tc>
          <w:tcPr>
            <w:tcW w:type="dxa" w:w="3096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HU02 Listar ventas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pages/modules/sales/sale_read.html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Cubierta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CS-20</w:t>
            </w:r>
          </w:p>
        </w:tc>
        <w:tc>
          <w:tcPr>
            <w:tcW w:type="dxa" w:w="3096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HU03 Consultar ventas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Buscador de la barra superior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Parcial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CS-21</w:t>
            </w:r>
          </w:p>
        </w:tc>
        <w:tc>
          <w:tcPr>
            <w:tcW w:type="dxa" w:w="3096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HU04 Anular venta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Estado visible, sin accion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Pendiente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CS-22</w:t>
            </w:r>
          </w:p>
        </w:tc>
        <w:tc>
          <w:tcPr>
            <w:tcW w:type="dxa" w:w="3096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HU05 Cierre de caja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pages/modules/sales/cash_closing.html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Cubierta</w:t>
            </w:r>
          </w:p>
        </w:tc>
      </w:tr>
    </w:tbl>
    <w:p>
      <w:pPr>
        <w:spacing w:after="0"/>
      </w:pPr>
    </w:p>
    <w:p>
      <w:pPr>
        <w:spacing w:after="0"/>
        <w:ind w:firstLine="720"/>
        <w:jc w:val="both"/>
      </w:pPr>
      <w:r>
        <w:rPr>
          <w:b w:val="0"/>
        </w:rPr>
        <w:t>Resumen: de 5 historias, 3 estan cubiertas, 1 esta parcialmente y 1 esta pendiente de pantalla.</w:t>
      </w:r>
    </w:p>
    <w:p>
      <w:pPr>
        <w:spacing w:before="240" w:after="120"/>
        <w:jc w:val="left"/>
      </w:pPr>
      <w:r>
        <w:rPr>
          <w:b/>
          <w:sz w:val="24"/>
        </w:rPr>
        <w:t>3. Entregas realizadas</w:t>
      </w:r>
    </w:p>
    <w:p>
      <w:pPr>
        <w:spacing w:before="240" w:after="120"/>
        <w:jc w:val="left"/>
      </w:pPr>
      <w:r>
        <w:rPr>
          <w:b/>
          <w:sz w:val="24"/>
        </w:rPr>
        <w:t>3.1. Punto de venta</w:t>
      </w:r>
    </w:p>
    <w:p>
      <w:pPr>
        <w:spacing w:after="80"/>
        <w:ind w:firstLine="720"/>
        <w:jc w:val="both"/>
      </w:pPr>
      <w:r>
        <w:rPr>
          <w:b/>
        </w:rPr>
        <w:t xml:space="preserve">Archivos: </w:t>
      </w:r>
      <w:r>
        <w:t>pages/modules/sales/sale_register.html · pages/roles/cajero/sale_register.html</w:t>
      </w:r>
    </w:p>
    <w:p>
      <w:pPr>
        <w:spacing w:after="80"/>
        <w:ind w:firstLine="720"/>
        <w:jc w:val="both"/>
      </w:pPr>
      <w:r>
        <w:rPr>
          <w:b/>
        </w:rPr>
        <w:t xml:space="preserve">Que se hizo: </w:t>
      </w:r>
      <w:r>
        <w:t>Tres cajas: seleccion de producto y cantidad, pedido actual con el detalle, y cobro con el total y el metodo de pago.</w:t>
      </w:r>
    </w:p>
    <w:p>
      <w:pPr>
        <w:spacing w:after="80"/>
        <w:ind w:firstLine="720"/>
        <w:jc w:val="both"/>
      </w:pPr>
      <w:r>
        <w:rPr>
          <w:b/>
        </w:rPr>
        <w:t xml:space="preserve">Por que: </w:t>
      </w:r>
      <w:r>
        <w:t>Es la unica pantalla que ocupa todo el ancho a proposito: no es un formulario de captura sino una pantalla de trabajo donde se ve el carrito mientras se agregan articulos.</w:t>
      </w:r>
    </w:p>
    <w:p>
      <w:pPr>
        <w:spacing w:after="80"/>
        <w:ind w:firstLine="720"/>
        <w:jc w:val="both"/>
      </w:pPr>
      <w:r>
        <w:rPr>
          <w:b/>
        </w:rPr>
        <w:t xml:space="preserve">Como comprobarlo: </w:t>
      </w:r>
      <w:r>
        <w:t>Entrar como cajero (juan.perez@controlstore.com) y abrir Punto de venta. Deben verse las tres cajas y el total en grande.</w:t>
      </w:r>
    </w:p>
    <w:p>
      <w:pPr>
        <w:spacing w:before="240" w:after="120"/>
        <w:jc w:val="left"/>
      </w:pPr>
      <w:r>
        <w:rPr>
          <w:b/>
          <w:sz w:val="24"/>
        </w:rPr>
        <w:t>3.2. Historial de ventas</w:t>
      </w:r>
    </w:p>
    <w:p>
      <w:pPr>
        <w:spacing w:after="80"/>
        <w:ind w:firstLine="720"/>
        <w:jc w:val="both"/>
      </w:pPr>
      <w:r>
        <w:rPr>
          <w:b/>
        </w:rPr>
        <w:t xml:space="preserve">Archivos: </w:t>
      </w:r>
      <w:r>
        <w:t>pages/modules/sales/sale_read.html · pages/roles/cajero/sale_read.html</w:t>
      </w:r>
    </w:p>
    <w:p>
      <w:pPr>
        <w:spacing w:after="80"/>
        <w:ind w:firstLine="720"/>
        <w:jc w:val="both"/>
      </w:pPr>
      <w:r>
        <w:rPr>
          <w:b/>
        </w:rPr>
        <w:t xml:space="preserve">Que se hizo: </w:t>
      </w:r>
      <w:r>
        <w:t>Tabla con numero de venta, fecha, cajero, cliente, metodo de pago, total y estado. El estado se muestra con etiqueta de color: pagada, pendiente o anulada.</w:t>
      </w:r>
    </w:p>
    <w:p>
      <w:pPr>
        <w:spacing w:after="80"/>
        <w:ind w:firstLine="720"/>
        <w:jc w:val="both"/>
      </w:pPr>
      <w:r>
        <w:rPr>
          <w:b/>
        </w:rPr>
        <w:t xml:space="preserve">Por que: </w:t>
      </w:r>
      <w:r>
        <w:t>El color de la etiqueta comunica, no decora. Cada pareja fondo/texto se midio y cumple el minimo de contraste de 4.5:1.</w:t>
      </w:r>
    </w:p>
    <w:p>
      <w:pPr>
        <w:spacing w:after="80"/>
        <w:ind w:firstLine="720"/>
        <w:jc w:val="both"/>
      </w:pPr>
      <w:r>
        <w:rPr>
          <w:b/>
        </w:rPr>
        <w:t xml:space="preserve">Como comprobarlo: </w:t>
      </w:r>
      <w:r>
        <w:t>Abrir Ventas del turno. Las etiquetas de estado deben leerse con claridad en los dos temas.</w:t>
      </w:r>
    </w:p>
    <w:p>
      <w:pPr>
        <w:spacing w:before="240" w:after="120"/>
        <w:jc w:val="left"/>
      </w:pPr>
      <w:r>
        <w:rPr>
          <w:b/>
          <w:sz w:val="24"/>
        </w:rPr>
        <w:t>3.3. Cierre de caja</w:t>
      </w:r>
    </w:p>
    <w:p>
      <w:pPr>
        <w:spacing w:after="80"/>
        <w:ind w:firstLine="720"/>
        <w:jc w:val="both"/>
      </w:pPr>
      <w:r>
        <w:rPr>
          <w:b/>
        </w:rPr>
        <w:t xml:space="preserve">Archivos: </w:t>
      </w:r>
      <w:r>
        <w:t>pages/modules/sales/cash_closing.html · pages/roles/cajero/cash_closing.html</w:t>
      </w:r>
    </w:p>
    <w:p>
      <w:pPr>
        <w:spacing w:after="80"/>
        <w:ind w:firstLine="720"/>
        <w:jc w:val="both"/>
      </w:pPr>
      <w:r>
        <w:rPr>
          <w:b/>
        </w:rPr>
        <w:t xml:space="preserve">Que se hizo: </w:t>
      </w:r>
      <w:r>
        <w:t>Dos cajas lado a lado: el recaudo por metodo de pago y el arqueo, donde se anota la base inicial y el efectivo contado para calcular la diferencia.</w:t>
      </w:r>
    </w:p>
    <w:p>
      <w:pPr>
        <w:spacing w:after="80"/>
        <w:ind w:firstLine="720"/>
        <w:jc w:val="both"/>
      </w:pPr>
      <w:r>
        <w:rPr>
          <w:b/>
        </w:rPr>
        <w:t xml:space="preserve">Por que: </w:t>
      </w:r>
      <w:r>
        <w:t>Se usa rejilla de dos columnas y no el ancho de formulario, porque el cajero necesita comparar el recaudo con lo que cuenta.</w:t>
      </w:r>
    </w:p>
    <w:p>
      <w:pPr>
        <w:spacing w:after="80"/>
        <w:ind w:firstLine="720"/>
        <w:jc w:val="both"/>
      </w:pPr>
      <w:r>
        <w:rPr>
          <w:b/>
        </w:rPr>
        <w:t xml:space="preserve">Como comprobarlo: </w:t>
      </w:r>
      <w:r>
        <w:t>Abrir Cierre de caja. Las dos tarjetas deben quedar a la misma altura.</w:t>
      </w:r>
    </w:p>
    <w:p>
      <w:pPr>
        <w:spacing w:before="240" w:after="120"/>
        <w:jc w:val="left"/>
      </w:pPr>
      <w:r>
        <w:rPr>
          <w:b/>
          <w:sz w:val="24"/>
        </w:rPr>
        <w:t>3.4. Panel del cajero con menu restringido</w:t>
      </w:r>
    </w:p>
    <w:p>
      <w:pPr>
        <w:spacing w:after="80"/>
        <w:ind w:firstLine="720"/>
        <w:jc w:val="both"/>
      </w:pPr>
      <w:r>
        <w:rPr>
          <w:b/>
        </w:rPr>
        <w:t xml:space="preserve">Archivos: </w:t>
      </w:r>
      <w:r>
        <w:t>pages/roles/cashier.html · pages/roles/cajero/ (3 paginas)</w:t>
      </w:r>
    </w:p>
    <w:p>
      <w:pPr>
        <w:spacing w:after="80"/>
        <w:ind w:firstLine="720"/>
        <w:jc w:val="both"/>
      </w:pPr>
      <w:r>
        <w:rPr>
          <w:b/>
        </w:rPr>
        <w:t xml:space="preserve">Que se hizo: </w:t>
      </w:r>
      <w:r>
        <w:t>El cajero entra a su propio tablero y su menu solo muestra Tablero, Punto de venta, Ventas del turno y Cierre de caja.</w:t>
      </w:r>
    </w:p>
    <w:p>
      <w:pPr>
        <w:spacing w:after="80"/>
        <w:ind w:firstLine="720"/>
        <w:jc w:val="both"/>
      </w:pPr>
      <w:r>
        <w:rPr>
          <w:b/>
        </w:rPr>
        <w:t xml:space="preserve">Por que: </w:t>
      </w:r>
      <w:r>
        <w:t>El cajero no debe ver inventario, usuarios ni reportes. Como el prototipo no tiene servidor, sus pantallas se duplicaron con el menu recortado.</w:t>
      </w:r>
    </w:p>
    <w:p>
      <w:pPr>
        <w:spacing w:after="80"/>
        <w:ind w:firstLine="720"/>
        <w:jc w:val="both"/>
      </w:pPr>
      <w:r>
        <w:rPr>
          <w:b/>
        </w:rPr>
        <w:t xml:space="preserve">Como comprobarlo: </w:t>
      </w:r>
      <w:r>
        <w:t>Entrar con juan.perez@controlstore.com. El menu debe tener cuatro opciones, no seis.</w:t>
      </w:r>
    </w:p>
    <w:p>
      <w:pPr>
        <w:spacing w:before="240" w:after="120"/>
        <w:jc w:val="left"/>
      </w:pPr>
      <w:r>
        <w:rPr>
          <w:b/>
          <w:sz w:val="24"/>
        </w:rPr>
        <w:t>4. Verificacion tecnica del prototipo</w:t>
      </w:r>
    </w:p>
    <w:p>
      <w:pPr>
        <w:spacing w:after="0"/>
        <w:ind w:firstLine="720"/>
        <w:jc w:val="both"/>
      </w:pPr>
      <w:r>
        <w:rPr>
          <w:b w:val="0"/>
        </w:rPr>
        <w:t>Las siguientes comprobaciones se ejecutaron sobre el prototipo completo y aplican a todos los modulos.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896"/>
            <w:shd w:val="clear" w:fill="D9D9D9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Comprobacion</w:t>
            </w:r>
          </w:p>
        </w:tc>
        <w:tc>
          <w:tcPr>
            <w:tcW w:type="dxa" w:w="4320"/>
            <w:shd w:val="clear" w:fill="D9D9D9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Resultado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Paginas del prototipo</w:t>
            </w:r>
          </w:p>
        </w:tc>
        <w:tc>
          <w:tcPr>
            <w:tcW w:type="dxa" w:w="4320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21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Enlaces internos revisados</w:t>
            </w:r>
          </w:p>
        </w:tc>
        <w:tc>
          <w:tcPr>
            <w:tcW w:type="dxa" w:w="4320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274 (0 rotos)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Archivos JavaScript</w:t>
            </w:r>
          </w:p>
        </w:tc>
        <w:tc>
          <w:tcPr>
            <w:tcW w:type="dxa" w:w="4320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Etiquetas &lt;script&gt;</w:t>
            </w:r>
          </w:p>
        </w:tc>
        <w:tc>
          <w:tcPr>
            <w:tcW w:type="dxa" w:w="4320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Contraste minimo (tema claro)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Cumple 4.5:1 en todos los textos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Contraste minimo (tema oscuro)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Cumple 4.5:1 en todos los textos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Desbordes horizontales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Ninguno en 1440 px ni en 375 px</w:t>
            </w:r>
          </w:p>
        </w:tc>
      </w:tr>
    </w:tbl>
    <w:p>
      <w:pPr>
        <w:spacing w:after="0"/>
      </w:pPr>
    </w:p>
    <w:p>
      <w:pPr>
        <w:spacing w:before="240" w:after="120"/>
        <w:jc w:val="left"/>
      </w:pPr>
      <w:r>
        <w:rPr>
          <w:b/>
          <w:sz w:val="24"/>
        </w:rPr>
        <w:t>5. Pendientes del modulo</w:t>
      </w:r>
    </w:p>
    <w:p>
      <w:pPr>
        <w:pStyle w:val="ListBullet"/>
        <w:spacing w:after="0" w:line="240" w:lineRule="auto"/>
        <w:ind w:left="720"/>
      </w:pPr>
      <w:r>
        <w:rPr>
          <w:rFonts w:ascii="Times New Roman" w:hAnsi="Times New Roman"/>
          <w:sz w:val="24"/>
        </w:rPr>
        <w:t>CS-21: falta la accion de anular una venta. El estado ya existe en la tabla, pero no hay boton ni confirmacion.</w:t>
      </w:r>
    </w:p>
    <w:p>
      <w:pPr>
        <w:pStyle w:val="ListBullet"/>
        <w:spacing w:after="0" w:line="240" w:lineRule="auto"/>
        <w:ind w:left="720"/>
      </w:pPr>
      <w:r>
        <w:rPr>
          <w:rFonts w:ascii="Times New Roman" w:hAnsi="Times New Roman"/>
          <w:sz w:val="24"/>
        </w:rPr>
        <w:t>El carrito no suma ni descuenta inventario: eso llega con el JavaScript.</w:t>
      </w:r>
    </w:p>
    <w:p>
      <w:pPr>
        <w:pStyle w:val="ListBullet"/>
        <w:spacing w:after="0" w:line="240" w:lineRule="auto"/>
        <w:ind w:left="720"/>
      </w:pPr>
      <w:r>
        <w:rPr>
          <w:rFonts w:ascii="Times New Roman" w:hAnsi="Times New Roman"/>
          <w:sz w:val="24"/>
        </w:rPr>
        <w:t>CS-20: el buscador no filtra todavia.</w:t>
      </w:r>
    </w:p>
    <w:p>
      <w:r>
        <w:br w:type="page"/>
      </w:r>
    </w:p>
    <w:p>
      <w:pPr>
        <w:spacing w:before="240" w:after="120"/>
        <w:jc w:val="center"/>
      </w:pPr>
      <w:r>
        <w:rPr>
          <w:b/>
          <w:sz w:val="24"/>
        </w:rPr>
        <w:t>Referencias</w:t>
      </w:r>
    </w:p>
    <w:p>
      <w:pPr>
        <w:spacing w:after="120"/>
        <w:ind w:left="720" w:hanging="720"/>
        <w:jc w:val="left"/>
      </w:pPr>
      <w:r>
        <w:t>Servicio Nacional de Aprendizaje. (2026). Proyecto formativo: Tecnologia en Analisis y Desarrollo de Software. SENA.</w:t>
      </w:r>
    </w:p>
    <w:p>
      <w:pPr>
        <w:spacing w:after="120"/>
        <w:ind w:left="720" w:hanging="720"/>
        <w:jc w:val="left"/>
      </w:pPr>
      <w:r>
        <w:t>World Wide Web Consortium. (2023). Web Content Accessibility Guidelines (WCAG) 2.2. https://www.w3.org/TR/WCAG22/</w:t>
      </w:r>
    </w:p>
    <w:p>
      <w:pPr>
        <w:spacing w:after="120"/>
        <w:ind w:left="720" w:hanging="720"/>
        <w:jc w:val="left"/>
      </w:pPr>
      <w:r>
        <w:t>Mozilla Foundation. (2026). MDN Web Docs: CSS Cascading and Inheritance. https://developer.mozilla.org/es/docs/Web/CSS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 w:before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