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Problema B: Ay Que Pereza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Base name: pereza.java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pck31oxjma02" w:id="0"/>
      <w:bookmarkEnd w:id="0"/>
      <w:r w:rsidDel="00000000" w:rsidR="00000000" w:rsidRPr="00000000">
        <w:rPr>
          <w:rtl w:val="0"/>
        </w:rPr>
        <w:t xml:space="preserve">Autor: Felipe Clement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La mamá de Alan es matemática, y como castigo cada vez que Alan desobedece lo pone a dibujar figuras matemáticas (en vez de darle un castigo normal). Dependiendo de la severidad (1 a 10) del castigo, las figuras son más difíciles de dibujar.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La figura castigo de este mes es el Conjunto de Cantor, una figura recursiva que se trata de dividir una recta en tercios, y sus tercios (que no sean el de la mitad) dividirlos en tercios, así sucesivamente hasta el fin de los tiempos . Así se visualiza un conjunto de Cantor de 7 niveles: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332220" cy="1562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Como la mamá de Alan es al fin y al cabo una madre, se compadece de su hijo y solo lo pone a dibujar la última línea un conjunto de cantor de nivel N. Pero Alan, siendo un niño desobediente y perezoso, dice: “Ay que pereza, mejor contrato a un estudiante de ingeniería de la universidad ICESI para que me haga este problema”. Su trabajo es, entonces: Dado un nivel N generar la última línea del Conjunto de Cantor correspondiente.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número T en la primera línea indica el número de casos de prueba, T líneas siguen. Cada caso es descrito por una sola línea con un entero N (1 ≤ N ≤ 15) indicando el número de niveles del Conjunto de Cantor a dibujar.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Por cada caso de prueba, imprimir una línea representando el último nivel de un Conjunto de Cantor de nivel N, conformada solamente por caracteres ‘_’ (representan los espacios de la figura) y ‘|’.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8"/>
        <w:gridCol w:w="4560"/>
        <w:tblGridChange w:id="0">
          <w:tblGrid>
            <w:gridCol w:w="5628"/>
            <w:gridCol w:w="456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_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I_I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I_I___I_I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I_I___I_I_________I_I___I_I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567" w:top="56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014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659"/>
      <w:gridCol w:w="7355"/>
      <w:tblGridChange w:id="0">
        <w:tblGrid>
          <w:gridCol w:w="2659"/>
          <w:gridCol w:w="7355"/>
        </w:tblGrid>
      </w:tblGridChange>
    </w:tblGrid>
    <w:tr>
      <w:trPr>
        <w:trHeight w:val="10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563052" cy="521017"/>
                <wp:effectExtent b="0" l="0" r="0" t="0"/>
                <wp:docPr descr="Description: G:\Ground Zero\UNIVERSIDAD ICESI\DECIMO SEMESTRE\Proyecto de grado II\Logo Icesi.jpg" id="1" name="image01.jpg"/>
                <a:graphic>
                  <a:graphicData uri="http://schemas.openxmlformats.org/drawingml/2006/picture">
                    <pic:pic>
                      <pic:nvPicPr>
                        <pic:cNvPr descr="Description: G:\Ground Zero\UNIVERSIDAD ICESI\DECIMO SEMESTRE\Proyecto de grado II\Logo Icesi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052" cy="5210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Quinta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maratón de Programación de los cursos de Algoritmos</w:t>
          </w:r>
        </w:p>
        <w:p w:rsidR="00000000" w:rsidDel="00000000" w:rsidP="00000000" w:rsidRDefault="00000000" w:rsidRPr="00000000">
          <w:pPr>
            <w:tabs>
              <w:tab w:val="left" w:pos="720"/>
            </w:tabs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Noviembre 25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de 201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