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286" w:rsidRPr="004968E2" w:rsidRDefault="00FE14D5" w:rsidP="00BD3208">
      <w:pPr>
        <w:pStyle w:val="revtitulo"/>
        <w:rPr>
          <w:bCs/>
          <w:sz w:val="22"/>
          <w:szCs w:val="22"/>
          <w:lang w:val="es-ES"/>
        </w:rPr>
      </w:pPr>
      <w:r>
        <w:rPr>
          <w:bCs/>
          <w:sz w:val="22"/>
          <w:szCs w:val="22"/>
          <w:lang w:val="es-ES"/>
        </w:rPr>
        <w:t>SOFTWARE PARA CORRECCIÓ</w:t>
      </w:r>
      <w:r w:rsidR="00BA41A4">
        <w:rPr>
          <w:bCs/>
          <w:sz w:val="22"/>
          <w:szCs w:val="22"/>
          <w:lang w:val="es-ES"/>
        </w:rPr>
        <w:t xml:space="preserve">N DE </w:t>
      </w:r>
      <w:r w:rsidR="00BD3208" w:rsidRPr="004968E2">
        <w:rPr>
          <w:bCs/>
          <w:sz w:val="22"/>
          <w:szCs w:val="22"/>
          <w:lang w:val="es-ES"/>
        </w:rPr>
        <w:t>FACTOR DE POTENCIA</w:t>
      </w:r>
    </w:p>
    <w:p w:rsidR="00C242BD" w:rsidRPr="004968E2" w:rsidRDefault="001671D1" w:rsidP="00BD3208">
      <w:pPr>
        <w:pStyle w:val="revtitulo"/>
        <w:rPr>
          <w:sz w:val="22"/>
          <w:szCs w:val="22"/>
        </w:rPr>
      </w:pPr>
      <w:r w:rsidRPr="004968E2">
        <w:rPr>
          <w:sz w:val="22"/>
          <w:szCs w:val="22"/>
        </w:rPr>
        <w:t>Brayan Saldarriaga</w:t>
      </w:r>
      <w:r w:rsidR="003222AC" w:rsidRPr="004968E2">
        <w:rPr>
          <w:sz w:val="22"/>
          <w:szCs w:val="22"/>
        </w:rPr>
        <w:t xml:space="preserve"> </w:t>
      </w:r>
      <w:r w:rsidR="00A16120" w:rsidRPr="004968E2">
        <w:rPr>
          <w:sz w:val="22"/>
          <w:szCs w:val="22"/>
        </w:rPr>
        <w:t xml:space="preserve">161003640, </w:t>
      </w:r>
      <w:r w:rsidR="00D07C06" w:rsidRPr="004968E2">
        <w:rPr>
          <w:sz w:val="22"/>
          <w:szCs w:val="22"/>
        </w:rPr>
        <w:t>Cesar Galindo 161003313</w:t>
      </w:r>
      <w:r w:rsidR="00A16093">
        <w:rPr>
          <w:sz w:val="22"/>
          <w:szCs w:val="22"/>
        </w:rPr>
        <w:t>, Jorge garay 161003417</w:t>
      </w:r>
    </w:p>
    <w:p w:rsidR="00C242BD" w:rsidRPr="004968E2" w:rsidRDefault="00C242BD" w:rsidP="00BD3208">
      <w:pPr>
        <w:tabs>
          <w:tab w:val="center" w:pos="4986"/>
          <w:tab w:val="right" w:pos="9972"/>
        </w:tabs>
        <w:jc w:val="both"/>
        <w:rPr>
          <w:rFonts w:eastAsia="Batang"/>
          <w:i/>
          <w:sz w:val="22"/>
          <w:szCs w:val="22"/>
        </w:rPr>
      </w:pPr>
      <w:r w:rsidRPr="004968E2">
        <w:rPr>
          <w:rFonts w:eastAsia="Batang"/>
          <w:i/>
          <w:sz w:val="22"/>
          <w:szCs w:val="22"/>
        </w:rPr>
        <w:tab/>
      </w:r>
    </w:p>
    <w:p w:rsidR="00B66E63" w:rsidRPr="004968E2" w:rsidRDefault="001F0E0D" w:rsidP="00BD3208">
      <w:pPr>
        <w:pStyle w:val="PACS"/>
        <w:jc w:val="both"/>
        <w:rPr>
          <w:rFonts w:eastAsia="Arial Unicode MS"/>
          <w:sz w:val="22"/>
          <w:szCs w:val="22"/>
          <w:lang w:val="es-MX"/>
        </w:rPr>
      </w:pPr>
      <w:r w:rsidRPr="004968E2">
        <w:rPr>
          <w:noProof/>
          <w:sz w:val="22"/>
          <w:szCs w:val="22"/>
          <w:lang w:eastAsia="en-US"/>
        </w:rPr>
        <mc:AlternateContent>
          <mc:Choice Requires="wps">
            <w:drawing>
              <wp:anchor distT="0" distB="0" distL="114300" distR="114300" simplePos="0" relativeHeight="251657728" behindDoc="0" locked="0" layoutInCell="1" allowOverlap="1">
                <wp:simplePos x="0" y="0"/>
                <wp:positionH relativeFrom="column">
                  <wp:posOffset>356235</wp:posOffset>
                </wp:positionH>
                <wp:positionV relativeFrom="paragraph">
                  <wp:posOffset>115570</wp:posOffset>
                </wp:positionV>
                <wp:extent cx="5668645" cy="0"/>
                <wp:effectExtent l="9525" t="12700" r="8255" b="635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16BE839" id="_x0000_t32" coordsize="21600,21600" o:spt="32" o:oned="t" path="m,l21600,21600e" filled="f">
                <v:path arrowok="t" fillok="f" o:connecttype="none"/>
                <o:lock v:ext="edit" shapetype="t"/>
              </v:shapetype>
              <v:shape id="AutoShape 5" o:spid="_x0000_s1026" type="#_x0000_t32" style="position:absolute;margin-left:28.05pt;margin-top:9.1pt;width:446.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"/>
            </w:pict>
          </mc:Fallback>
        </mc:AlternateContent>
      </w:r>
      <w:r w:rsidRPr="004968E2">
        <w:rPr>
          <w:noProof/>
          <w:sz w:val="22"/>
          <w:szCs w:val="22"/>
          <w:lang w:eastAsia="en-US"/>
        </w:rPr>
        <mc:AlternateContent>
          <mc:Choice Requires="wps">
            <w:drawing>
              <wp:anchor distT="0" distB="0" distL="114300" distR="114300" simplePos="0" relativeHeight="251655680" behindDoc="0" locked="0" layoutInCell="1" allowOverlap="1">
                <wp:simplePos x="0" y="0"/>
                <wp:positionH relativeFrom="column">
                  <wp:posOffset>356235</wp:posOffset>
                </wp:positionH>
                <wp:positionV relativeFrom="paragraph">
                  <wp:posOffset>115570</wp:posOffset>
                </wp:positionV>
                <wp:extent cx="5668645" cy="0"/>
                <wp:effectExtent l="9525" t="12700" r="8255" b="63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8F64D4" id="AutoShape 6" o:spid="_x0000_s1026" type="#_x0000_t32" style="position:absolute;margin-left:28.05pt;margin-top:9.1pt;width:446.3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"/>
            </w:pict>
          </mc:Fallback>
        </mc:AlternateContent>
      </w:r>
    </w:p>
    <w:p w:rsidR="0014361E" w:rsidRDefault="0014361E" w:rsidP="0014361E">
      <w:pPr>
        <w:pStyle w:val="PACS"/>
        <w:ind w:right="474"/>
        <w:jc w:val="center"/>
        <w:rPr>
          <w:rFonts w:eastAsia="Arial Unicode MS"/>
          <w:b/>
          <w:sz w:val="22"/>
          <w:szCs w:val="22"/>
          <w:lang w:val="es-ES"/>
        </w:rPr>
      </w:pPr>
      <w:r>
        <w:rPr>
          <w:rFonts w:eastAsia="Arial Unicode MS"/>
          <w:b/>
          <w:sz w:val="22"/>
          <w:szCs w:val="22"/>
          <w:lang w:val="es-ES"/>
        </w:rPr>
        <w:t>Resumen</w:t>
      </w:r>
    </w:p>
    <w:p w:rsidR="0014361E" w:rsidRDefault="0014361E" w:rsidP="00BD3208">
      <w:pPr>
        <w:pStyle w:val="PACS"/>
        <w:ind w:right="474"/>
        <w:jc w:val="both"/>
        <w:rPr>
          <w:rFonts w:eastAsia="Arial Unicode MS"/>
          <w:b/>
          <w:sz w:val="22"/>
          <w:szCs w:val="22"/>
          <w:lang w:val="es-ES"/>
        </w:rPr>
      </w:pPr>
    </w:p>
    <w:p w:rsidR="0014361E" w:rsidRPr="0014361E" w:rsidRDefault="00697A90" w:rsidP="00BD3208">
      <w:pPr>
        <w:pStyle w:val="PACS"/>
        <w:ind w:right="474"/>
        <w:jc w:val="both"/>
        <w:rPr>
          <w:rFonts w:eastAsia="Arial Unicode MS"/>
          <w:sz w:val="22"/>
          <w:szCs w:val="22"/>
          <w:lang w:val="es-ES"/>
        </w:rPr>
      </w:pPr>
      <w:r>
        <w:rPr>
          <w:rFonts w:eastAsia="Arial Unicode MS"/>
          <w:sz w:val="22"/>
          <w:szCs w:val="22"/>
          <w:lang w:val="es-ES"/>
        </w:rPr>
        <w:t>El campo de la ingeniería y la electrónica es muy</w:t>
      </w:r>
      <w:r w:rsidR="00B66BD2">
        <w:rPr>
          <w:rFonts w:eastAsia="Arial Unicode MS"/>
          <w:sz w:val="22"/>
          <w:szCs w:val="22"/>
          <w:lang w:val="es-ES"/>
        </w:rPr>
        <w:t xml:space="preserve"> grande y el avance </w:t>
      </w:r>
      <w:r w:rsidR="00031093">
        <w:rPr>
          <w:rFonts w:eastAsia="Arial Unicode MS"/>
          <w:sz w:val="22"/>
          <w:szCs w:val="22"/>
          <w:lang w:val="es-ES"/>
        </w:rPr>
        <w:t>tecnológico</w:t>
      </w:r>
      <w:r>
        <w:rPr>
          <w:rFonts w:eastAsia="Arial Unicode MS"/>
          <w:sz w:val="22"/>
          <w:szCs w:val="22"/>
          <w:lang w:val="es-ES"/>
        </w:rPr>
        <w:t xml:space="preserve"> aumenta cada </w:t>
      </w:r>
      <w:r w:rsidR="00031093">
        <w:rPr>
          <w:rFonts w:eastAsia="Arial Unicode MS"/>
          <w:sz w:val="22"/>
          <w:szCs w:val="22"/>
          <w:lang w:val="es-ES"/>
        </w:rPr>
        <w:t>día</w:t>
      </w:r>
      <w:r w:rsidR="00264897">
        <w:rPr>
          <w:rFonts w:eastAsia="Arial Unicode MS"/>
          <w:sz w:val="22"/>
          <w:szCs w:val="22"/>
          <w:lang w:val="es-ES"/>
        </w:rPr>
        <w:t xml:space="preserve"> má</w:t>
      </w:r>
      <w:r>
        <w:rPr>
          <w:rFonts w:eastAsia="Arial Unicode MS"/>
          <w:sz w:val="22"/>
          <w:szCs w:val="22"/>
          <w:lang w:val="es-ES"/>
        </w:rPr>
        <w:t xml:space="preserve">s, por esta razón </w:t>
      </w:r>
      <w:r w:rsidR="00031093">
        <w:rPr>
          <w:rFonts w:eastAsia="Arial Unicode MS"/>
          <w:sz w:val="22"/>
          <w:szCs w:val="22"/>
          <w:lang w:val="es-ES"/>
        </w:rPr>
        <w:t xml:space="preserve">se deben crear nuevas herramientas y aprovechar las que ya existen, como por ejemplo los </w:t>
      </w:r>
      <w:r w:rsidR="00264897">
        <w:rPr>
          <w:rFonts w:eastAsia="Arial Unicode MS"/>
          <w:sz w:val="22"/>
          <w:szCs w:val="22"/>
          <w:lang w:val="es-ES"/>
        </w:rPr>
        <w:t>programas</w:t>
      </w:r>
      <w:r>
        <w:rPr>
          <w:rFonts w:eastAsia="Arial Unicode MS"/>
          <w:sz w:val="22"/>
          <w:szCs w:val="22"/>
          <w:lang w:val="es-ES"/>
        </w:rPr>
        <w:t xml:space="preserve"> que permitan realizar cálculos </w:t>
      </w:r>
      <w:r w:rsidR="00031093">
        <w:rPr>
          <w:rFonts w:eastAsia="Arial Unicode MS"/>
          <w:sz w:val="22"/>
          <w:szCs w:val="22"/>
          <w:lang w:val="es-ES"/>
        </w:rPr>
        <w:t xml:space="preserve">extensos ahorrando tiempo y trabajo. </w:t>
      </w:r>
      <w:r w:rsidR="00B66BD2">
        <w:rPr>
          <w:rFonts w:eastAsia="Arial Unicode MS"/>
          <w:sz w:val="22"/>
          <w:szCs w:val="22"/>
          <w:lang w:val="es-ES"/>
        </w:rPr>
        <w:t xml:space="preserve">En este documento se busca repasar los conceptos teóricos que se deben tener en cuenta para corregir el factor de potencia de una maquina o red trifásica y explicar los pasos que se han </w:t>
      </w:r>
      <w:r w:rsidR="001524D1">
        <w:rPr>
          <w:rFonts w:eastAsia="Arial Unicode MS"/>
          <w:sz w:val="22"/>
          <w:szCs w:val="22"/>
          <w:lang w:val="es-ES"/>
        </w:rPr>
        <w:t>seguido</w:t>
      </w:r>
      <w:r w:rsidR="00B66BD2">
        <w:rPr>
          <w:rFonts w:eastAsia="Arial Unicode MS"/>
          <w:sz w:val="22"/>
          <w:szCs w:val="22"/>
          <w:lang w:val="es-ES"/>
        </w:rPr>
        <w:t xml:space="preserve"> en la creación de </w:t>
      </w:r>
      <w:r w:rsidR="001524D1">
        <w:rPr>
          <w:rFonts w:eastAsia="Arial Unicode MS"/>
          <w:sz w:val="22"/>
          <w:szCs w:val="22"/>
          <w:lang w:val="es-ES"/>
        </w:rPr>
        <w:t>un software que permita realizar todos los cálculos ingresando los datos básicos de las maquinas eléctricas</w:t>
      </w:r>
      <w:r w:rsidR="00CF70DE">
        <w:rPr>
          <w:rFonts w:eastAsia="Arial Unicode MS"/>
          <w:sz w:val="22"/>
          <w:szCs w:val="22"/>
          <w:lang w:val="es-ES"/>
        </w:rPr>
        <w:t xml:space="preserve"> a trabajar</w:t>
      </w:r>
      <w:r w:rsidR="001524D1">
        <w:rPr>
          <w:rFonts w:eastAsia="Arial Unicode MS"/>
          <w:sz w:val="22"/>
          <w:szCs w:val="22"/>
          <w:lang w:val="es-ES"/>
        </w:rPr>
        <w:t xml:space="preserve">. Ésta práctica ha sido realizada en el software libre Python, </w:t>
      </w:r>
      <w:r w:rsidR="00D34C06">
        <w:rPr>
          <w:rFonts w:eastAsia="Arial Unicode MS"/>
          <w:sz w:val="22"/>
          <w:szCs w:val="22"/>
          <w:lang w:val="es-ES"/>
        </w:rPr>
        <w:t xml:space="preserve">el cual ha facilitado el desarrollo del programa permitiendo la creación de matrices tridimensionales y una interfaz gráfica.  </w:t>
      </w:r>
    </w:p>
    <w:p w:rsidR="0014361E" w:rsidRDefault="0014361E" w:rsidP="00BD3208">
      <w:pPr>
        <w:pStyle w:val="PACS"/>
        <w:ind w:right="474"/>
        <w:jc w:val="both"/>
        <w:rPr>
          <w:rFonts w:eastAsia="Arial Unicode MS"/>
          <w:b/>
          <w:sz w:val="22"/>
          <w:szCs w:val="22"/>
          <w:lang w:val="es-ES"/>
        </w:rPr>
      </w:pPr>
    </w:p>
    <w:p w:rsidR="00B66E63" w:rsidRPr="007461CF" w:rsidRDefault="00763C46" w:rsidP="00BD3208">
      <w:pPr>
        <w:pStyle w:val="PACS"/>
        <w:ind w:right="474"/>
        <w:jc w:val="both"/>
        <w:rPr>
          <w:rFonts w:eastAsia="Arial Unicode MS"/>
          <w:sz w:val="22"/>
          <w:szCs w:val="22"/>
          <w:lang w:val="es-ES"/>
        </w:rPr>
      </w:pPr>
      <w:r w:rsidRPr="007461CF">
        <w:rPr>
          <w:rFonts w:eastAsia="Arial Unicode MS"/>
          <w:b/>
          <w:sz w:val="22"/>
          <w:szCs w:val="22"/>
          <w:lang w:val="es-ES"/>
        </w:rPr>
        <w:t>Palabras clave</w:t>
      </w:r>
      <w:r w:rsidR="00B66E63" w:rsidRPr="007461CF">
        <w:rPr>
          <w:rFonts w:eastAsia="Arial Unicode MS"/>
          <w:b/>
          <w:sz w:val="22"/>
          <w:szCs w:val="22"/>
          <w:lang w:val="es-ES"/>
        </w:rPr>
        <w:t>:</w:t>
      </w:r>
      <w:r w:rsidR="006C2F55" w:rsidRPr="007461CF">
        <w:rPr>
          <w:rFonts w:eastAsia="Arial Unicode MS"/>
          <w:b/>
          <w:sz w:val="22"/>
          <w:szCs w:val="22"/>
          <w:lang w:val="es-ES"/>
        </w:rPr>
        <w:t xml:space="preserve"> </w:t>
      </w:r>
      <w:r w:rsidR="005F32BF">
        <w:rPr>
          <w:rFonts w:eastAsia="Arial Unicode MS"/>
          <w:b/>
          <w:sz w:val="22"/>
          <w:szCs w:val="22"/>
          <w:lang w:val="es-ES"/>
        </w:rPr>
        <w:t>corrección factor de potencia, máquinas eléctricas, Python.</w:t>
      </w:r>
    </w:p>
    <w:p w:rsidR="00EB3403" w:rsidRPr="004968E2" w:rsidRDefault="001F0E0D" w:rsidP="00BD3208">
      <w:pPr>
        <w:pStyle w:val="revseccion"/>
        <w:jc w:val="both"/>
        <w:rPr>
          <w:rFonts w:eastAsia="Arial Unicode MS"/>
          <w:sz w:val="22"/>
          <w:szCs w:val="22"/>
        </w:rPr>
        <w:sectPr w:rsidR="00EB3403" w:rsidRPr="004968E2" w:rsidSect="00A66E97">
          <w:headerReference w:type="even" r:id="rId7"/>
          <w:headerReference w:type="default" r:id="rId8"/>
          <w:footerReference w:type="even" r:id="rId9"/>
          <w:footerReference w:type="default" r:id="rId10"/>
          <w:headerReference w:type="first" r:id="rId11"/>
          <w:footerReference w:type="first" r:id="rId12"/>
          <w:type w:val="nextColumn"/>
          <w:pgSz w:w="12240" w:h="15840" w:code="1"/>
          <w:pgMar w:top="2936" w:right="1134" w:bottom="1418" w:left="1134" w:header="720" w:footer="992" w:gutter="0"/>
          <w:pgNumType w:start="1"/>
          <w:cols w:space="720"/>
          <w:titlePg/>
          <w:docGrid w:linePitch="360"/>
        </w:sectPr>
      </w:pPr>
      <w:r w:rsidRPr="004968E2">
        <w:rPr>
          <w:noProof/>
          <w:sz w:val="22"/>
          <w:szCs w:val="22"/>
          <w:lang w:val="en-US" w:eastAsia="en-US"/>
        </w:rPr>
        <mc:AlternateContent>
          <mc:Choice Requires="wps">
            <w:drawing>
              <wp:anchor distT="0" distB="0" distL="114300" distR="114300" simplePos="0" relativeHeight="251656704" behindDoc="0" locked="0" layoutInCell="1" allowOverlap="1" wp14:anchorId="4AAF1FB7" wp14:editId="3B608DE4">
                <wp:simplePos x="0" y="0"/>
                <wp:positionH relativeFrom="column">
                  <wp:posOffset>302895</wp:posOffset>
                </wp:positionH>
                <wp:positionV relativeFrom="paragraph">
                  <wp:posOffset>35560</wp:posOffset>
                </wp:positionV>
                <wp:extent cx="5668645" cy="0"/>
                <wp:effectExtent l="13335" t="9525" r="13970" b="952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830B21" id="AutoShape 7" o:spid="_x0000_s1026" type="#_x0000_t32" style="position:absolute;margin-left:23.85pt;margin-top:2.8pt;width:446.3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"/>
            </w:pict>
          </mc:Fallback>
        </mc:AlternateContent>
      </w:r>
    </w:p>
    <w:p w:rsidR="002F0BBF" w:rsidRDefault="00BD3208" w:rsidP="009555AF">
      <w:pPr>
        <w:pStyle w:val="revseccion"/>
        <w:numPr>
          <w:ilvl w:val="0"/>
          <w:numId w:val="1"/>
        </w:numPr>
        <w:spacing w:after="120"/>
        <w:ind w:left="360"/>
        <w:jc w:val="both"/>
        <w:rPr>
          <w:rFonts w:eastAsia="Arial Unicode MS"/>
          <w:sz w:val="22"/>
          <w:szCs w:val="22"/>
        </w:rPr>
      </w:pPr>
      <w:r w:rsidRPr="004968E2">
        <w:rPr>
          <w:rFonts w:eastAsia="Arial Unicode MS"/>
          <w:sz w:val="22"/>
          <w:szCs w:val="22"/>
        </w:rPr>
        <w:lastRenderedPageBreak/>
        <w:t>INTRODUCCIÓN</w:t>
      </w:r>
    </w:p>
    <w:p w:rsidR="007461CF" w:rsidRDefault="00AD11A8" w:rsidP="00F560A6">
      <w:pPr>
        <w:jc w:val="both"/>
        <w:rPr>
          <w:sz w:val="22"/>
          <w:szCs w:val="22"/>
        </w:rPr>
      </w:pPr>
      <w:r>
        <w:rPr>
          <w:sz w:val="22"/>
          <w:szCs w:val="22"/>
        </w:rPr>
        <w:t xml:space="preserve">Los equipos que se pueden ver como </w:t>
      </w:r>
      <w:r w:rsidR="0011337F">
        <w:rPr>
          <w:sz w:val="22"/>
          <w:szCs w:val="22"/>
        </w:rPr>
        <w:t xml:space="preserve">máquinas eléctricas </w:t>
      </w:r>
      <w:r w:rsidR="006F7DC3" w:rsidRPr="007461CF">
        <w:rPr>
          <w:sz w:val="22"/>
          <w:szCs w:val="22"/>
        </w:rPr>
        <w:t xml:space="preserve">son consumidores inductivos. </w:t>
      </w:r>
      <w:r>
        <w:rPr>
          <w:sz w:val="22"/>
          <w:szCs w:val="22"/>
        </w:rPr>
        <w:t xml:space="preserve">Al formar un </w:t>
      </w:r>
      <w:r w:rsidR="006F7DC3" w:rsidRPr="007461CF">
        <w:rPr>
          <w:sz w:val="22"/>
          <w:szCs w:val="22"/>
        </w:rPr>
        <w:t xml:space="preserve">campo magnético estos toman potencia reactiva de la red de alimentación, </w:t>
      </w:r>
      <w:r>
        <w:rPr>
          <w:sz w:val="22"/>
          <w:szCs w:val="22"/>
        </w:rPr>
        <w:t>es decir que para los generadore</w:t>
      </w:r>
      <w:r w:rsidR="006F7DC3" w:rsidRPr="007461CF">
        <w:rPr>
          <w:sz w:val="22"/>
          <w:szCs w:val="22"/>
        </w:rPr>
        <w:t xml:space="preserve">s de energía eléctrica </w:t>
      </w:r>
      <w:r>
        <w:rPr>
          <w:sz w:val="22"/>
          <w:szCs w:val="22"/>
        </w:rPr>
        <w:t>es una carga</w:t>
      </w:r>
      <w:r w:rsidR="006F7DC3" w:rsidRPr="007461CF">
        <w:rPr>
          <w:sz w:val="22"/>
          <w:szCs w:val="22"/>
        </w:rPr>
        <w:t xml:space="preserve"> que</w:t>
      </w:r>
      <w:r w:rsidR="0011337F">
        <w:rPr>
          <w:sz w:val="22"/>
          <w:szCs w:val="22"/>
        </w:rPr>
        <w:t xml:space="preserve"> aumenta cuanto más grande es y cuanto mayor </w:t>
      </w:r>
      <w:r w:rsidR="006F7DC3" w:rsidRPr="007461CF">
        <w:rPr>
          <w:sz w:val="22"/>
          <w:szCs w:val="22"/>
        </w:rPr>
        <w:t xml:space="preserve">es el desfase. </w:t>
      </w:r>
      <w:r>
        <w:rPr>
          <w:sz w:val="22"/>
          <w:szCs w:val="22"/>
        </w:rPr>
        <w:t xml:space="preserve">Por esta razón se </w:t>
      </w:r>
      <w:proofErr w:type="gramStart"/>
      <w:r>
        <w:rPr>
          <w:sz w:val="22"/>
          <w:szCs w:val="22"/>
        </w:rPr>
        <w:t>le</w:t>
      </w:r>
      <w:proofErr w:type="gramEnd"/>
      <w:r>
        <w:rPr>
          <w:sz w:val="22"/>
          <w:szCs w:val="22"/>
        </w:rPr>
        <w:t xml:space="preserve"> exige</w:t>
      </w:r>
      <w:r w:rsidR="006F7DC3" w:rsidRPr="007461CF">
        <w:rPr>
          <w:sz w:val="22"/>
          <w:szCs w:val="22"/>
        </w:rPr>
        <w:t xml:space="preserve"> a los consumidores mantener un factor de potencia </w:t>
      </w:r>
      <w:r>
        <w:rPr>
          <w:sz w:val="22"/>
          <w:szCs w:val="22"/>
        </w:rPr>
        <w:t>cercano a 1.  Las inductancias</w:t>
      </w:r>
      <w:r w:rsidR="006F7DC3" w:rsidRPr="007461CF">
        <w:rPr>
          <w:sz w:val="22"/>
          <w:szCs w:val="22"/>
        </w:rPr>
        <w:t xml:space="preserve"> se compensan con la conex</w:t>
      </w:r>
      <w:r>
        <w:rPr>
          <w:sz w:val="22"/>
          <w:szCs w:val="22"/>
        </w:rPr>
        <w:t>ión en paralelo de capacitores</w:t>
      </w:r>
      <w:r w:rsidR="006F7DC3" w:rsidRPr="007461CF">
        <w:rPr>
          <w:sz w:val="22"/>
          <w:szCs w:val="22"/>
        </w:rPr>
        <w:t>, conocida como cor</w:t>
      </w:r>
      <w:r w:rsidR="00B929A5">
        <w:rPr>
          <w:sz w:val="22"/>
          <w:szCs w:val="22"/>
        </w:rPr>
        <w:t>rección de factor de potencia; é</w:t>
      </w:r>
      <w:r w:rsidR="006F7DC3" w:rsidRPr="007461CF">
        <w:rPr>
          <w:sz w:val="22"/>
          <w:szCs w:val="22"/>
        </w:rPr>
        <w:t>sta se puede realizar de tres maneras: compensación individual, compensación grupal y compensación central</w:t>
      </w:r>
      <w:r w:rsidR="00B12B6D" w:rsidRPr="007461CF">
        <w:rPr>
          <w:sz w:val="22"/>
          <w:szCs w:val="22"/>
        </w:rPr>
        <w:t>, en donde l</w:t>
      </w:r>
      <w:r w:rsidR="006F7DC3" w:rsidRPr="007461CF">
        <w:rPr>
          <w:sz w:val="22"/>
          <w:szCs w:val="22"/>
        </w:rPr>
        <w:t>a potencia reactiva inductiva de varios</w:t>
      </w:r>
      <w:r w:rsidR="00B12B6D" w:rsidRPr="007461CF">
        <w:rPr>
          <w:sz w:val="22"/>
          <w:szCs w:val="22"/>
        </w:rPr>
        <w:t xml:space="preserve"> </w:t>
      </w:r>
      <w:r w:rsidR="006F7DC3" w:rsidRPr="007461CF">
        <w:rPr>
          <w:sz w:val="22"/>
          <w:szCs w:val="22"/>
        </w:rPr>
        <w:t>consumidores de diferentes potencias y diferentes tiempos de trabajo es</w:t>
      </w:r>
      <w:r w:rsidR="00B12B6D" w:rsidRPr="007461CF">
        <w:rPr>
          <w:sz w:val="22"/>
          <w:szCs w:val="22"/>
        </w:rPr>
        <w:t xml:space="preserve"> </w:t>
      </w:r>
      <w:r w:rsidR="006F7DC3" w:rsidRPr="007461CF">
        <w:rPr>
          <w:sz w:val="22"/>
          <w:szCs w:val="22"/>
        </w:rPr>
        <w:t>compensada por medio de un banco de c</w:t>
      </w:r>
      <w:r>
        <w:rPr>
          <w:sz w:val="22"/>
          <w:szCs w:val="22"/>
        </w:rPr>
        <w:t>apacitores</w:t>
      </w:r>
      <w:r w:rsidR="006F7DC3" w:rsidRPr="007461CF">
        <w:rPr>
          <w:sz w:val="22"/>
          <w:szCs w:val="22"/>
        </w:rPr>
        <w:t>.</w:t>
      </w:r>
      <w:r w:rsidR="00B12B6D" w:rsidRPr="007461CF">
        <w:rPr>
          <w:sz w:val="22"/>
          <w:szCs w:val="22"/>
        </w:rPr>
        <w:t xml:space="preserve"> </w:t>
      </w:r>
      <w:r w:rsidR="006F7DC3" w:rsidRPr="007461CF">
        <w:rPr>
          <w:sz w:val="22"/>
          <w:szCs w:val="22"/>
        </w:rPr>
        <w:t>Una regulación</w:t>
      </w:r>
      <w:r w:rsidR="00B12B6D" w:rsidRPr="007461CF">
        <w:rPr>
          <w:sz w:val="22"/>
          <w:szCs w:val="22"/>
        </w:rPr>
        <w:t xml:space="preserve"> </w:t>
      </w:r>
      <w:r w:rsidR="006F7DC3" w:rsidRPr="007461CF">
        <w:rPr>
          <w:sz w:val="22"/>
          <w:szCs w:val="22"/>
        </w:rPr>
        <w:t>automática co</w:t>
      </w:r>
      <w:r w:rsidR="00B12B6D" w:rsidRPr="007461CF">
        <w:rPr>
          <w:sz w:val="22"/>
          <w:szCs w:val="22"/>
        </w:rPr>
        <w:t>m</w:t>
      </w:r>
      <w:r w:rsidR="006F7DC3" w:rsidRPr="007461CF">
        <w:rPr>
          <w:sz w:val="22"/>
          <w:szCs w:val="22"/>
        </w:rPr>
        <w:t>pensa seg</w:t>
      </w:r>
      <w:r w:rsidR="0011337F">
        <w:rPr>
          <w:sz w:val="22"/>
          <w:szCs w:val="22"/>
        </w:rPr>
        <w:t>ún las exigencias del momento.</w:t>
      </w:r>
      <w:r>
        <w:rPr>
          <w:sz w:val="22"/>
          <w:szCs w:val="22"/>
        </w:rPr>
        <w:t xml:space="preserve"> </w:t>
      </w:r>
      <w:r w:rsidR="006F7DC3" w:rsidRPr="007461CF">
        <w:rPr>
          <w:sz w:val="22"/>
          <w:szCs w:val="22"/>
        </w:rPr>
        <w:t>La compensación del factor de</w:t>
      </w:r>
      <w:r w:rsidR="0011337F">
        <w:rPr>
          <w:sz w:val="22"/>
          <w:szCs w:val="22"/>
        </w:rPr>
        <w:t xml:space="preserve"> potencia trae como</w:t>
      </w:r>
      <w:r w:rsidR="006F7DC3" w:rsidRPr="007461CF">
        <w:rPr>
          <w:sz w:val="22"/>
          <w:szCs w:val="22"/>
        </w:rPr>
        <w:t xml:space="preserve"> ben</w:t>
      </w:r>
      <w:r w:rsidR="0011337F">
        <w:rPr>
          <w:sz w:val="22"/>
          <w:szCs w:val="22"/>
        </w:rPr>
        <w:t>eficios: E</w:t>
      </w:r>
      <w:r w:rsidR="006F7DC3" w:rsidRPr="007461CF">
        <w:rPr>
          <w:sz w:val="22"/>
          <w:szCs w:val="22"/>
        </w:rPr>
        <w:t>liminación del cargo por factor de potencia</w:t>
      </w:r>
      <w:r w:rsidR="00B12B6D" w:rsidRPr="007461CF">
        <w:rPr>
          <w:sz w:val="22"/>
          <w:szCs w:val="22"/>
        </w:rPr>
        <w:t>, b</w:t>
      </w:r>
      <w:r w:rsidR="006F7DC3" w:rsidRPr="007461CF">
        <w:rPr>
          <w:sz w:val="22"/>
          <w:szCs w:val="22"/>
        </w:rPr>
        <w:t>onificación por parte de la empresa suministradora</w:t>
      </w:r>
      <w:r w:rsidR="00B12B6D" w:rsidRPr="007461CF">
        <w:rPr>
          <w:sz w:val="22"/>
          <w:szCs w:val="22"/>
        </w:rPr>
        <w:t xml:space="preserve"> y d</w:t>
      </w:r>
      <w:r w:rsidR="006F7DC3" w:rsidRPr="007461CF">
        <w:rPr>
          <w:sz w:val="22"/>
          <w:szCs w:val="22"/>
        </w:rPr>
        <w:t>isminución de la caída de</w:t>
      </w:r>
      <w:r w:rsidR="00B12B6D" w:rsidRPr="007461CF">
        <w:rPr>
          <w:sz w:val="22"/>
          <w:szCs w:val="22"/>
        </w:rPr>
        <w:t xml:space="preserve"> </w:t>
      </w:r>
      <w:r w:rsidR="006F7DC3" w:rsidRPr="007461CF">
        <w:rPr>
          <w:sz w:val="22"/>
          <w:szCs w:val="22"/>
        </w:rPr>
        <w:t>tensión de cables</w:t>
      </w:r>
      <w:r>
        <w:rPr>
          <w:sz w:val="22"/>
          <w:szCs w:val="22"/>
        </w:rPr>
        <w:t>. En ésta práctica se realiza un software que permite sa</w:t>
      </w:r>
      <w:r w:rsidR="008D5B83">
        <w:rPr>
          <w:sz w:val="22"/>
          <w:szCs w:val="22"/>
        </w:rPr>
        <w:t>ber el valor de los capacitores necesarios para realizar la compensación mencionada</w:t>
      </w:r>
      <w:r>
        <w:rPr>
          <w:sz w:val="22"/>
          <w:szCs w:val="22"/>
        </w:rPr>
        <w:t>.</w:t>
      </w:r>
    </w:p>
    <w:p w:rsidR="006F1E2A" w:rsidRPr="007461CF" w:rsidRDefault="006F1E2A" w:rsidP="00F560A6">
      <w:pPr>
        <w:jc w:val="both"/>
        <w:rPr>
          <w:sz w:val="22"/>
          <w:szCs w:val="22"/>
        </w:rPr>
      </w:pPr>
    </w:p>
    <w:p w:rsidR="00BD3208" w:rsidRPr="004968E2" w:rsidRDefault="00BD3208" w:rsidP="009555AF">
      <w:pPr>
        <w:pStyle w:val="revseccion"/>
        <w:numPr>
          <w:ilvl w:val="0"/>
          <w:numId w:val="1"/>
        </w:numPr>
        <w:spacing w:after="120"/>
        <w:ind w:left="360"/>
        <w:jc w:val="both"/>
        <w:rPr>
          <w:rFonts w:eastAsia="Arial Unicode MS"/>
          <w:sz w:val="22"/>
          <w:szCs w:val="22"/>
        </w:rPr>
      </w:pPr>
      <w:r w:rsidRPr="004968E2">
        <w:rPr>
          <w:rFonts w:eastAsia="Arial Unicode MS"/>
          <w:sz w:val="22"/>
          <w:szCs w:val="22"/>
        </w:rPr>
        <w:t>MARCO TEÓRICO</w:t>
      </w:r>
    </w:p>
    <w:p w:rsidR="00EF421B" w:rsidRDefault="00EF421B" w:rsidP="00BD3208">
      <w:pPr>
        <w:jc w:val="both"/>
        <w:rPr>
          <w:b/>
          <w:sz w:val="22"/>
          <w:szCs w:val="22"/>
        </w:rPr>
      </w:pPr>
      <w:r>
        <w:rPr>
          <w:b/>
          <w:sz w:val="22"/>
          <w:szCs w:val="22"/>
        </w:rPr>
        <w:t>CORRIENTE ELECTRICA</w:t>
      </w:r>
    </w:p>
    <w:p w:rsidR="00EF421B" w:rsidRDefault="00EF421B" w:rsidP="00BD3208">
      <w:pPr>
        <w:jc w:val="both"/>
        <w:rPr>
          <w:b/>
          <w:sz w:val="22"/>
          <w:szCs w:val="22"/>
        </w:rPr>
      </w:pPr>
    </w:p>
    <w:p w:rsidR="00EF421B" w:rsidRDefault="00EF421B" w:rsidP="00BD3208">
      <w:pPr>
        <w:jc w:val="both"/>
        <w:rPr>
          <w:sz w:val="22"/>
          <w:szCs w:val="22"/>
        </w:rPr>
      </w:pPr>
      <w:r>
        <w:rPr>
          <w:sz w:val="22"/>
          <w:szCs w:val="22"/>
        </w:rPr>
        <w:t xml:space="preserve">La corriente es la razón de cambio temporal de la carga que pasa por un punto dado. La carga es la propiedad intrínseca de la materia responsable de los fenómenos eléctricos. La cantidad de carga q puede expresarse en términos de la carga de un </w:t>
      </w:r>
      <w:r w:rsidR="00F560A6">
        <w:rPr>
          <w:sz w:val="22"/>
          <w:szCs w:val="22"/>
        </w:rPr>
        <w:t>electrón</w:t>
      </w:r>
      <w:r>
        <w:rPr>
          <w:sz w:val="22"/>
          <w:szCs w:val="22"/>
        </w:rPr>
        <w:t>, que es – 1,602</w:t>
      </w:r>
      <w:r w:rsidR="00F560A6">
        <w:rPr>
          <w:sz w:val="22"/>
          <w:szCs w:val="22"/>
        </w:rPr>
        <w:t>x10</w:t>
      </w:r>
      <w:r w:rsidR="00F560A6" w:rsidRPr="00F560A6">
        <w:rPr>
          <w:sz w:val="22"/>
          <w:szCs w:val="22"/>
          <w:vertAlign w:val="superscript"/>
        </w:rPr>
        <w:t>-19</w:t>
      </w:r>
      <w:r w:rsidR="00F560A6">
        <w:rPr>
          <w:sz w:val="22"/>
          <w:szCs w:val="22"/>
        </w:rPr>
        <w:t xml:space="preserve"> coulomb, Por tanto, -1 coulomb es la carga de 6.24x10</w:t>
      </w:r>
      <w:r w:rsidR="00F560A6" w:rsidRPr="00F560A6">
        <w:rPr>
          <w:sz w:val="22"/>
          <w:szCs w:val="22"/>
          <w:vertAlign w:val="superscript"/>
        </w:rPr>
        <w:t>18</w:t>
      </w:r>
      <w:r w:rsidR="00F560A6">
        <w:rPr>
          <w:sz w:val="22"/>
          <w:szCs w:val="22"/>
          <w:vertAlign w:val="superscript"/>
        </w:rPr>
        <w:t xml:space="preserve"> </w:t>
      </w:r>
      <w:r w:rsidR="00F560A6">
        <w:rPr>
          <w:sz w:val="22"/>
          <w:szCs w:val="22"/>
        </w:rPr>
        <w:t xml:space="preserve">electrones. La corriente cruza cierta área y se define como la carga eléctrica que cruza el área por unidad de tiempo. </w:t>
      </w:r>
      <w:r w:rsidR="00246939">
        <w:rPr>
          <w:sz w:val="22"/>
          <w:szCs w:val="22"/>
        </w:rPr>
        <w:t>Así</w:t>
      </w:r>
      <w:r w:rsidR="00F560A6">
        <w:rPr>
          <w:sz w:val="22"/>
          <w:szCs w:val="22"/>
        </w:rPr>
        <w:t>, q se define como la carga expresada en Coulombs (C).</w:t>
      </w:r>
    </w:p>
    <w:p w:rsidR="00F560A6" w:rsidRDefault="00F560A6" w:rsidP="00BD3208">
      <w:pPr>
        <w:jc w:val="both"/>
        <w:rPr>
          <w:sz w:val="22"/>
          <w:szCs w:val="22"/>
        </w:rPr>
      </w:pPr>
    </w:p>
    <w:p w:rsidR="00F560A6" w:rsidRDefault="00F560A6" w:rsidP="00BD3208">
      <w:pPr>
        <w:jc w:val="both"/>
        <w:rPr>
          <w:sz w:val="22"/>
          <w:szCs w:val="22"/>
        </w:rPr>
      </w:pPr>
      <w:r>
        <w:rPr>
          <w:sz w:val="22"/>
          <w:szCs w:val="22"/>
        </w:rPr>
        <w:t>Entonces la corriente puede expresarse como</w:t>
      </w:r>
    </w:p>
    <w:p w:rsidR="00F560A6" w:rsidRDefault="00F560A6" w:rsidP="00BD3208">
      <w:pPr>
        <w:jc w:val="both"/>
        <w:rPr>
          <w:sz w:val="22"/>
          <w:szCs w:val="22"/>
        </w:rPr>
      </w:pPr>
    </w:p>
    <w:p w:rsidR="00F560A6" w:rsidRDefault="00F560A6" w:rsidP="00BD3208">
      <w:pPr>
        <w:jc w:val="both"/>
        <w:rPr>
          <w:sz w:val="22"/>
          <w:szCs w:val="22"/>
        </w:rPr>
      </w:pPr>
      <m:oMathPara>
        <m:oMath>
          <m:r>
            <w:rPr>
              <w:rFonts w:ascii="Cambria Math" w:hAnsi="Cambria Math"/>
              <w:sz w:val="22"/>
              <w:szCs w:val="22"/>
            </w:rPr>
            <m:t xml:space="preserve">i= </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 xml:space="preserve">                       (1)</m:t>
          </m:r>
        </m:oMath>
      </m:oMathPara>
    </w:p>
    <w:p w:rsidR="00F560A6" w:rsidRDefault="00F560A6" w:rsidP="00BD3208">
      <w:pPr>
        <w:jc w:val="both"/>
        <w:rPr>
          <w:sz w:val="22"/>
          <w:szCs w:val="22"/>
        </w:rPr>
      </w:pPr>
    </w:p>
    <w:p w:rsidR="00F560A6" w:rsidRDefault="00F560A6" w:rsidP="00BD3208">
      <w:pPr>
        <w:jc w:val="both"/>
        <w:rPr>
          <w:sz w:val="22"/>
          <w:szCs w:val="22"/>
        </w:rPr>
      </w:pPr>
      <w:r>
        <w:rPr>
          <w:sz w:val="22"/>
          <w:szCs w:val="22"/>
        </w:rPr>
        <w:t>La unidad de corriente es el ampere (A); un ampere es 1 coulomb por segundo.</w:t>
      </w:r>
    </w:p>
    <w:p w:rsidR="00AD11A8" w:rsidRDefault="00AD11A8" w:rsidP="00BD3208">
      <w:pPr>
        <w:jc w:val="both"/>
        <w:rPr>
          <w:sz w:val="22"/>
          <w:szCs w:val="22"/>
        </w:rPr>
      </w:pPr>
    </w:p>
    <w:p w:rsidR="00F560A6" w:rsidRPr="00F560A6" w:rsidRDefault="00F560A6" w:rsidP="00BD3208">
      <w:pPr>
        <w:jc w:val="both"/>
        <w:rPr>
          <w:sz w:val="22"/>
          <w:szCs w:val="22"/>
        </w:rPr>
      </w:pPr>
    </w:p>
    <w:p w:rsidR="00BD3208" w:rsidRDefault="00BD3208" w:rsidP="00BD3208">
      <w:pPr>
        <w:jc w:val="both"/>
        <w:rPr>
          <w:sz w:val="22"/>
          <w:szCs w:val="22"/>
        </w:rPr>
      </w:pPr>
      <w:r w:rsidRPr="004968E2">
        <w:rPr>
          <w:b/>
          <w:sz w:val="22"/>
          <w:szCs w:val="22"/>
        </w:rPr>
        <w:lastRenderedPageBreak/>
        <w:t>VOLTAJE</w:t>
      </w:r>
      <w:r w:rsidRPr="004968E2">
        <w:rPr>
          <w:sz w:val="22"/>
          <w:szCs w:val="22"/>
        </w:rPr>
        <w:t xml:space="preserve"> </w:t>
      </w:r>
    </w:p>
    <w:p w:rsidR="0011337F" w:rsidRPr="004968E2" w:rsidRDefault="0011337F" w:rsidP="00BD3208">
      <w:pPr>
        <w:jc w:val="both"/>
        <w:rPr>
          <w:sz w:val="22"/>
          <w:szCs w:val="22"/>
        </w:rPr>
      </w:pPr>
    </w:p>
    <w:p w:rsidR="00BD3208" w:rsidRPr="004968E2" w:rsidRDefault="00BD3208" w:rsidP="00BD3208">
      <w:pPr>
        <w:jc w:val="both"/>
        <w:rPr>
          <w:sz w:val="22"/>
          <w:szCs w:val="22"/>
        </w:rPr>
      </w:pPr>
      <w:r w:rsidRPr="004968E2">
        <w:rPr>
          <w:sz w:val="22"/>
          <w:szCs w:val="22"/>
        </w:rPr>
        <w:t>El voltaje a través de un elemento es el trabajo necesario (energía necesaria) para mover una carga eléctrica unitaria y positiva desde la terminal – hasta la terminal +. La unidad de voltaje es el volt, V.</w:t>
      </w:r>
    </w:p>
    <w:p w:rsidR="00BD3208" w:rsidRPr="004968E2" w:rsidRDefault="00BD3208" w:rsidP="00BD3208">
      <w:pPr>
        <w:jc w:val="both"/>
        <w:rPr>
          <w:sz w:val="22"/>
          <w:szCs w:val="22"/>
        </w:rPr>
      </w:pPr>
      <w:r w:rsidRPr="004968E2">
        <w:rPr>
          <w:sz w:val="22"/>
          <w:szCs w:val="22"/>
        </w:rPr>
        <w:t>Ahora puede escribirse la ecuación del voltaje a través del elemento como</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663"/>
        </w:trPr>
        <w:tc>
          <w:tcPr>
            <w:tcW w:w="3539" w:type="dxa"/>
          </w:tcPr>
          <w:p w:rsidR="00BD3208" w:rsidRPr="004968E2" w:rsidRDefault="00BD3208" w:rsidP="00BD3208">
            <w:pPr>
              <w:jc w:val="both"/>
              <w:rPr>
                <w:sz w:val="22"/>
                <w:szCs w:val="22"/>
              </w:rPr>
            </w:pPr>
            <m:oMathPara>
              <m:oMath>
                <m:r>
                  <w:rPr>
                    <w:rFonts w:ascii="Cambria Math" w:hAnsi="Cambria Math"/>
                    <w:sz w:val="22"/>
                    <w:szCs w:val="22"/>
                  </w:rPr>
                  <m:t xml:space="preserve">v= </m:t>
                </m:r>
                <m:f>
                  <m:fPr>
                    <m:ctrlPr>
                      <w:rPr>
                        <w:rFonts w:ascii="Cambria Math" w:hAnsi="Cambria Math"/>
                        <w:i/>
                        <w:sz w:val="22"/>
                        <w:szCs w:val="22"/>
                      </w:rPr>
                    </m:ctrlPr>
                  </m:fPr>
                  <m:num>
                    <m:r>
                      <w:rPr>
                        <w:rFonts w:ascii="Cambria Math" w:hAnsi="Cambria Math"/>
                        <w:sz w:val="22"/>
                        <w:szCs w:val="22"/>
                      </w:rPr>
                      <m:t>dw</m:t>
                    </m:r>
                  </m:num>
                  <m:den>
                    <m:r>
                      <w:rPr>
                        <w:rFonts w:ascii="Cambria Math" w:hAnsi="Cambria Math"/>
                        <w:sz w:val="22"/>
                        <w:szCs w:val="22"/>
                      </w:rPr>
                      <m:t>dq</m:t>
                    </m:r>
                  </m:den>
                </m:f>
              </m:oMath>
            </m:oMathPara>
          </w:p>
          <w:p w:rsidR="00BD3208" w:rsidRPr="004968E2" w:rsidRDefault="00BD3208" w:rsidP="00BD3208">
            <w:pPr>
              <w:jc w:val="both"/>
              <w:rPr>
                <w:sz w:val="22"/>
                <w:szCs w:val="22"/>
              </w:rPr>
            </w:pPr>
          </w:p>
        </w:tc>
        <w:tc>
          <w:tcPr>
            <w:tcW w:w="520" w:type="dxa"/>
          </w:tcPr>
          <w:p w:rsidR="00BD3208" w:rsidRPr="004968E2" w:rsidRDefault="00246939" w:rsidP="00BD3208">
            <w:pPr>
              <w:pStyle w:val="Descripcin"/>
              <w:jc w:val="both"/>
              <w:rPr>
                <w:sz w:val="22"/>
                <w:szCs w:val="22"/>
              </w:rPr>
            </w:pPr>
            <w:r>
              <w:rPr>
                <w:sz w:val="22"/>
                <w:szCs w:val="22"/>
              </w:rPr>
              <w:t>(</w:t>
            </w:r>
            <w:r w:rsidR="00F560A6">
              <w:rPr>
                <w:noProof/>
                <w:sz w:val="22"/>
                <w:szCs w:val="22"/>
              </w:rPr>
              <w:t>2</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Donde v es el voltaje, w la energía (o trabajo) y q la carga. Una carga de I coulomb entrega una energía de 1 joule al atravesar un voltaje de 1 volt.</w:t>
      </w:r>
    </w:p>
    <w:p w:rsidR="00BD3208" w:rsidRPr="004968E2" w:rsidRDefault="00BD3208" w:rsidP="00BD3208">
      <w:pPr>
        <w:jc w:val="both"/>
        <w:rPr>
          <w:sz w:val="22"/>
          <w:szCs w:val="22"/>
        </w:rPr>
      </w:pPr>
      <w:r w:rsidRPr="004968E2">
        <w:rPr>
          <w:sz w:val="22"/>
          <w:szCs w:val="22"/>
        </w:rPr>
        <w:t xml:space="preserve">La energía es la capacidad para realizar trabajo. </w:t>
      </w:r>
    </w:p>
    <w:p w:rsidR="00BD3208" w:rsidRPr="004968E2" w:rsidRDefault="00BD3208" w:rsidP="00BD3208">
      <w:pPr>
        <w:jc w:val="both"/>
        <w:rPr>
          <w:sz w:val="22"/>
          <w:szCs w:val="22"/>
        </w:rPr>
      </w:pPr>
    </w:p>
    <w:p w:rsidR="00BD3208" w:rsidRDefault="00BD3208" w:rsidP="00BD3208">
      <w:pPr>
        <w:jc w:val="both"/>
        <w:rPr>
          <w:sz w:val="22"/>
          <w:szCs w:val="22"/>
        </w:rPr>
      </w:pPr>
      <w:r w:rsidRPr="004968E2">
        <w:rPr>
          <w:b/>
          <w:sz w:val="22"/>
          <w:szCs w:val="22"/>
        </w:rPr>
        <w:t>POTENCIA Y ENERGÍA</w:t>
      </w:r>
      <w:r w:rsidRPr="004968E2">
        <w:rPr>
          <w:sz w:val="22"/>
          <w:szCs w:val="22"/>
        </w:rPr>
        <w:t xml:space="preserve"> </w:t>
      </w:r>
    </w:p>
    <w:p w:rsidR="0011337F" w:rsidRPr="004968E2" w:rsidRDefault="0011337F" w:rsidP="00BD3208">
      <w:pPr>
        <w:jc w:val="both"/>
        <w:rPr>
          <w:sz w:val="22"/>
          <w:szCs w:val="22"/>
        </w:rPr>
      </w:pPr>
    </w:p>
    <w:p w:rsidR="00BD3208" w:rsidRPr="004968E2" w:rsidRDefault="00BD3208" w:rsidP="00BD3208">
      <w:pPr>
        <w:jc w:val="both"/>
        <w:rPr>
          <w:sz w:val="22"/>
          <w:szCs w:val="22"/>
        </w:rPr>
      </w:pPr>
      <w:r w:rsidRPr="004968E2">
        <w:rPr>
          <w:sz w:val="22"/>
          <w:szCs w:val="22"/>
        </w:rPr>
        <w:t>La potencia y la energía que se entregan a un elemento son de gran importancia. Por ejemplo, el rendimiento útil o luminosidad de un foco eléctrico puede expresarse en términos de potencia. Se sabe que un foco de 300 watts proporciona más luz que uno de 100 watts.</w:t>
      </w:r>
    </w:p>
    <w:p w:rsidR="00BD3208" w:rsidRDefault="00BD3208" w:rsidP="00BD3208">
      <w:pPr>
        <w:jc w:val="both"/>
        <w:rPr>
          <w:sz w:val="22"/>
          <w:szCs w:val="22"/>
        </w:rPr>
      </w:pPr>
      <w:r w:rsidRPr="004968E2">
        <w:rPr>
          <w:sz w:val="22"/>
          <w:szCs w:val="22"/>
        </w:rPr>
        <w:t>La potencia es la cantidad de energía entregada o absorbida en cierto tiempo.</w:t>
      </w:r>
    </w:p>
    <w:p w:rsidR="007461CF" w:rsidRPr="004968E2" w:rsidRDefault="007461CF" w:rsidP="00BD3208">
      <w:pPr>
        <w:jc w:val="both"/>
        <w:rPr>
          <w:sz w:val="22"/>
          <w:szCs w:val="22"/>
        </w:rPr>
      </w:pPr>
    </w:p>
    <w:p w:rsidR="007461CF" w:rsidRDefault="00BD3208" w:rsidP="00BD3208">
      <w:pPr>
        <w:jc w:val="both"/>
        <w:rPr>
          <w:sz w:val="22"/>
          <w:szCs w:val="22"/>
        </w:rPr>
      </w:pPr>
      <w:r w:rsidRPr="004968E2">
        <w:rPr>
          <w:sz w:val="22"/>
          <w:szCs w:val="22"/>
        </w:rPr>
        <w:t xml:space="preserve">De aquí se obtiene la ecuación   </w:t>
      </w:r>
    </w:p>
    <w:p w:rsidR="00BD3208" w:rsidRPr="004968E2" w:rsidRDefault="00BD3208" w:rsidP="00BD3208">
      <w:pPr>
        <w:jc w:val="both"/>
        <w:rPr>
          <w:sz w:val="22"/>
          <w:szCs w:val="22"/>
        </w:rPr>
      </w:pPr>
      <w:r w:rsidRPr="004968E2">
        <w:rPr>
          <w:sz w:val="22"/>
          <w:szCs w:val="22"/>
        </w:rPr>
        <w:t xml:space="preserve"> </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dw</m:t>
                    </m:r>
                  </m:num>
                  <m:den>
                    <m:r>
                      <w:rPr>
                        <w:rFonts w:ascii="Cambria Math" w:hAnsi="Cambria Math"/>
                        <w:sz w:val="22"/>
                        <w:szCs w:val="22"/>
                      </w:rPr>
                      <m:t>dt</m:t>
                    </m:r>
                  </m:den>
                </m:f>
              </m:oMath>
            </m:oMathPara>
          </w:p>
          <w:p w:rsidR="00BD3208" w:rsidRPr="004968E2" w:rsidRDefault="00BD3208" w:rsidP="00BD3208">
            <w:pPr>
              <w:jc w:val="both"/>
              <w:rPr>
                <w:sz w:val="22"/>
                <w:szCs w:val="22"/>
              </w:rPr>
            </w:pPr>
          </w:p>
        </w:tc>
        <w:tc>
          <w:tcPr>
            <w:tcW w:w="520" w:type="dxa"/>
          </w:tcPr>
          <w:p w:rsidR="00BD3208" w:rsidRPr="004968E2" w:rsidRDefault="00F560A6" w:rsidP="00BD3208">
            <w:pPr>
              <w:pStyle w:val="Descripcin"/>
              <w:jc w:val="both"/>
              <w:rPr>
                <w:sz w:val="22"/>
                <w:szCs w:val="22"/>
              </w:rPr>
            </w:pPr>
            <w:r>
              <w:rPr>
                <w:sz w:val="22"/>
                <w:szCs w:val="22"/>
              </w:rPr>
              <w:t>(3</w:t>
            </w:r>
            <w:r w:rsidR="00BD3208" w:rsidRPr="004968E2">
              <w:rPr>
                <w:sz w:val="22"/>
                <w:szCs w:val="22"/>
              </w:rPr>
              <w:t>)</w:t>
            </w:r>
          </w:p>
          <w:p w:rsidR="00BD3208" w:rsidRPr="004968E2" w:rsidRDefault="00BD3208" w:rsidP="00BD3208">
            <w:pPr>
              <w:jc w:val="both"/>
              <w:rPr>
                <w:sz w:val="22"/>
                <w:szCs w:val="22"/>
              </w:rPr>
            </w:pPr>
          </w:p>
        </w:tc>
      </w:tr>
    </w:tbl>
    <w:p w:rsidR="00BD3208" w:rsidRDefault="00BD3208" w:rsidP="00BD3208">
      <w:pPr>
        <w:jc w:val="both"/>
        <w:rPr>
          <w:sz w:val="22"/>
          <w:szCs w:val="22"/>
        </w:rPr>
      </w:pPr>
      <w:r w:rsidRPr="004968E2">
        <w:rPr>
          <w:sz w:val="22"/>
          <w:szCs w:val="22"/>
        </w:rPr>
        <w:t>donde p es la potencia en watts, w la energía en Joules y t el tiempo en segundos. La potencia asociada con el flujo de corriente a través de un elemento es</w:t>
      </w:r>
    </w:p>
    <w:p w:rsidR="007461CF" w:rsidRPr="004968E2" w:rsidRDefault="007461CF" w:rsidP="00BD3208">
      <w:pPr>
        <w:jc w:val="both"/>
        <w:rPr>
          <w:sz w:val="22"/>
          <w:szCs w:val="22"/>
        </w:rPr>
      </w:pP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ParaPr>
                <m:jc m:val="left"/>
              </m:oMathParaPr>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dw</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dw</m:t>
                    </m:r>
                  </m:num>
                  <m:den>
                    <m:r>
                      <w:rPr>
                        <w:rFonts w:ascii="Cambria Math" w:hAnsi="Cambria Math"/>
                        <w:sz w:val="22"/>
                        <w:szCs w:val="22"/>
                      </w:rPr>
                      <m:t>dq</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dl</m:t>
                    </m:r>
                  </m:den>
                </m:f>
                <m:r>
                  <w:rPr>
                    <w:rFonts w:ascii="Cambria Math" w:hAnsi="Cambria Math"/>
                    <w:sz w:val="22"/>
                    <w:szCs w:val="22"/>
                  </w:rPr>
                  <m:t>=V*i</m:t>
                </m:r>
              </m:oMath>
            </m:oMathPara>
          </w:p>
          <w:p w:rsidR="00BD3208" w:rsidRPr="004968E2" w:rsidRDefault="00BD3208" w:rsidP="00BD3208">
            <w:pPr>
              <w:jc w:val="both"/>
              <w:rPr>
                <w:sz w:val="22"/>
                <w:szCs w:val="22"/>
              </w:rPr>
            </w:pPr>
          </w:p>
        </w:tc>
        <w:tc>
          <w:tcPr>
            <w:tcW w:w="520" w:type="dxa"/>
          </w:tcPr>
          <w:p w:rsidR="00BD3208" w:rsidRPr="004968E2" w:rsidRDefault="007B208B" w:rsidP="00BD3208">
            <w:pPr>
              <w:pStyle w:val="Descripcin"/>
              <w:jc w:val="both"/>
              <w:rPr>
                <w:sz w:val="22"/>
                <w:szCs w:val="22"/>
              </w:rPr>
            </w:pPr>
            <w:r>
              <w:rPr>
                <w:sz w:val="22"/>
                <w:szCs w:val="22"/>
              </w:rPr>
              <w:t>(4</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De la ecuación se ve que la potencia es simplemente el producto del voltaje a través de un elemento por la corriente que fluye por el elemento. Las unidades de potencia son los watts.</w:t>
      </w:r>
      <w:r w:rsidR="003D06B2">
        <w:rPr>
          <w:sz w:val="22"/>
          <w:szCs w:val="22"/>
        </w:rPr>
        <w:t xml:space="preserve"> [1]</w:t>
      </w:r>
    </w:p>
    <w:p w:rsidR="00BD3208" w:rsidRPr="004968E2" w:rsidRDefault="00BD3208" w:rsidP="00BD3208">
      <w:pPr>
        <w:jc w:val="both"/>
        <w:rPr>
          <w:b/>
          <w:sz w:val="22"/>
          <w:szCs w:val="22"/>
        </w:rPr>
      </w:pPr>
    </w:p>
    <w:p w:rsidR="00BD3208" w:rsidRPr="004968E2" w:rsidRDefault="00BD3208" w:rsidP="00BD3208">
      <w:pPr>
        <w:jc w:val="both"/>
        <w:rPr>
          <w:b/>
          <w:sz w:val="22"/>
          <w:szCs w:val="22"/>
        </w:rPr>
      </w:pPr>
      <w:r w:rsidRPr="004968E2">
        <w:rPr>
          <w:b/>
          <w:sz w:val="22"/>
          <w:szCs w:val="22"/>
        </w:rPr>
        <w:t>POTENCIA ELÉCTRICA</w:t>
      </w:r>
    </w:p>
    <w:p w:rsidR="00BD3208" w:rsidRPr="004968E2" w:rsidRDefault="00BD3208" w:rsidP="00BD3208">
      <w:pPr>
        <w:jc w:val="both"/>
        <w:rPr>
          <w:sz w:val="22"/>
          <w:szCs w:val="22"/>
        </w:rPr>
      </w:pPr>
      <w:r w:rsidRPr="004968E2">
        <w:rPr>
          <w:sz w:val="22"/>
          <w:szCs w:val="22"/>
        </w:rPr>
        <w:t>La potencia eléctrica es la relación de transferencia de energía por unidad de tiempo; es decir, la cantidad de energía entregada o absorbida por un elemento en un tiempo determinado.</w:t>
      </w:r>
    </w:p>
    <w:p w:rsidR="00BD3208" w:rsidRPr="004968E2" w:rsidRDefault="00BD3208" w:rsidP="00BD3208">
      <w:pPr>
        <w:jc w:val="both"/>
        <w:rPr>
          <w:sz w:val="22"/>
          <w:szCs w:val="22"/>
        </w:rPr>
      </w:pPr>
      <w:r w:rsidRPr="004968E2">
        <w:rPr>
          <w:sz w:val="22"/>
          <w:szCs w:val="22"/>
        </w:rPr>
        <w:lastRenderedPageBreak/>
        <w:t>La potencia eléctrica determina la velocidad a la cual se consume o se suministra energía en los circuitos eléctricos y electrónicos. La unidad para potencia es el watt (W) que representa un suministro de energía de un joule por segundo (J/S)</w:t>
      </w:r>
    </w:p>
    <w:p w:rsidR="00BD3208" w:rsidRPr="004968E2" w:rsidRDefault="00BD3208" w:rsidP="00BD3208">
      <w:pPr>
        <w:jc w:val="both"/>
        <w:rPr>
          <w:sz w:val="22"/>
          <w:szCs w:val="22"/>
        </w:rPr>
      </w:pPr>
      <w:r w:rsidRPr="004968E2">
        <w:rPr>
          <w:sz w:val="22"/>
          <w:szCs w:val="22"/>
        </w:rPr>
        <w:t> Cuando una corriente eléctrica fluye en un circuito, puede transferir energía al hacer un trabajo mecánico o termodinámico. Los dispositivos convierten la energía eléctrica de muchas maneras útiles, como calor, luz (lámpara incandescente), movimiento (motor eléctrico), sonido (altavoz) o procesos químicos. La electricidad se puede producir mecánica o químicamente por la generación de energía eléctrica, o también por la transformación de la luz en las células fotoeléctricas. Por último, se puede almacenar químicamente en baterías.</w:t>
      </w:r>
    </w:p>
    <w:p w:rsidR="00BD3208" w:rsidRDefault="00BD3208" w:rsidP="00BD3208">
      <w:pPr>
        <w:jc w:val="both"/>
        <w:rPr>
          <w:sz w:val="22"/>
          <w:szCs w:val="22"/>
        </w:rPr>
      </w:pPr>
      <w:r w:rsidRPr="004968E2">
        <w:rPr>
          <w:sz w:val="22"/>
          <w:szCs w:val="22"/>
        </w:rPr>
        <w:t>Existen diferentes tipos de potencia:</w:t>
      </w:r>
    </w:p>
    <w:p w:rsidR="004968E2" w:rsidRPr="004968E2" w:rsidRDefault="004968E2" w:rsidP="00BD3208">
      <w:pPr>
        <w:jc w:val="both"/>
        <w:rPr>
          <w:sz w:val="22"/>
          <w:szCs w:val="22"/>
        </w:rPr>
      </w:pPr>
    </w:p>
    <w:p w:rsidR="00BD3208" w:rsidRDefault="00BD3208" w:rsidP="00BD3208">
      <w:pPr>
        <w:jc w:val="both"/>
        <w:rPr>
          <w:b/>
          <w:sz w:val="22"/>
          <w:szCs w:val="22"/>
        </w:rPr>
      </w:pPr>
      <w:r w:rsidRPr="004968E2">
        <w:rPr>
          <w:b/>
          <w:sz w:val="22"/>
          <w:szCs w:val="22"/>
        </w:rPr>
        <w:t>POTENCIA EN AC</w:t>
      </w:r>
    </w:p>
    <w:p w:rsidR="0011337F" w:rsidRPr="004968E2" w:rsidRDefault="0011337F" w:rsidP="00BD3208">
      <w:pPr>
        <w:jc w:val="both"/>
        <w:rPr>
          <w:b/>
          <w:sz w:val="22"/>
          <w:szCs w:val="22"/>
        </w:rPr>
      </w:pPr>
    </w:p>
    <w:p w:rsidR="00BD3208" w:rsidRDefault="00BD3208" w:rsidP="00BD3208">
      <w:pPr>
        <w:jc w:val="both"/>
        <w:rPr>
          <w:sz w:val="22"/>
          <w:szCs w:val="22"/>
        </w:rPr>
      </w:pPr>
      <w:r w:rsidRPr="004968E2">
        <w:rPr>
          <w:sz w:val="22"/>
          <w:szCs w:val="22"/>
        </w:rPr>
        <w:t>Cuando se trata de corriente alterna (AC) el promedio de potencia eléctrica desarrollada por un dispositivo de dos terminales es una función de los valores eficaces o valores cuadráticos medios, de la diferencia de potencial entre los terminales y de la intensidad de corriente que pasa a través del dispositivo</w:t>
      </w:r>
      <w:r w:rsidR="002D25C6">
        <w:rPr>
          <w:sz w:val="22"/>
          <w:szCs w:val="22"/>
        </w:rPr>
        <w:t>. [2]</w:t>
      </w:r>
    </w:p>
    <w:p w:rsidR="002D25C6" w:rsidRPr="004968E2" w:rsidRDefault="002D25C6" w:rsidP="00BD3208">
      <w:pPr>
        <w:jc w:val="both"/>
        <w:rPr>
          <w:sz w:val="22"/>
          <w:szCs w:val="22"/>
        </w:rPr>
      </w:pPr>
    </w:p>
    <w:p w:rsidR="00BD3208" w:rsidRDefault="00BD3208" w:rsidP="00BD3208">
      <w:pPr>
        <w:jc w:val="both"/>
        <w:rPr>
          <w:b/>
          <w:sz w:val="22"/>
          <w:szCs w:val="22"/>
        </w:rPr>
      </w:pPr>
      <w:r w:rsidRPr="004968E2">
        <w:rPr>
          <w:b/>
          <w:sz w:val="22"/>
          <w:szCs w:val="22"/>
        </w:rPr>
        <w:t xml:space="preserve">POTENCIA ACTIVA (P) </w:t>
      </w:r>
    </w:p>
    <w:p w:rsidR="0011337F" w:rsidRPr="004968E2" w:rsidRDefault="0011337F" w:rsidP="00BD3208">
      <w:pPr>
        <w:jc w:val="both"/>
        <w:rPr>
          <w:b/>
          <w:sz w:val="22"/>
          <w:szCs w:val="22"/>
        </w:rPr>
      </w:pPr>
    </w:p>
    <w:p w:rsidR="00BD3208" w:rsidRPr="004968E2" w:rsidRDefault="00BD3208" w:rsidP="00BD3208">
      <w:pPr>
        <w:jc w:val="both"/>
        <w:rPr>
          <w:sz w:val="22"/>
          <w:szCs w:val="22"/>
        </w:rPr>
      </w:pPr>
      <w:r w:rsidRPr="004968E2">
        <w:rPr>
          <w:sz w:val="22"/>
          <w:szCs w:val="22"/>
        </w:rPr>
        <w:t>Es la que se aprovecha como potencia útil. También se llama potencia media, real o verdadera y es debida a los dispositivos resistivos. Su unidad de medida es el vatio (W).</w:t>
      </w:r>
    </w:p>
    <w:p w:rsidR="00BD3208" w:rsidRPr="004968E2" w:rsidRDefault="00BD3208" w:rsidP="00BD3208">
      <w:pPr>
        <w:jc w:val="both"/>
        <w:rPr>
          <w:sz w:val="22"/>
          <w:szCs w:val="22"/>
        </w:rPr>
      </w:pPr>
      <w:r w:rsidRPr="004968E2">
        <w:rPr>
          <w:sz w:val="22"/>
          <w:szCs w:val="22"/>
        </w:rPr>
        <w:t>Se calcula como:</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P=U*I*</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φ</m:t>
                    </m:r>
                  </m:e>
                </m:func>
              </m:oMath>
            </m:oMathPara>
          </w:p>
          <w:p w:rsidR="00BD3208" w:rsidRPr="004968E2" w:rsidRDefault="00BD3208" w:rsidP="00BD3208">
            <w:pPr>
              <w:jc w:val="both"/>
              <w:rPr>
                <w:sz w:val="22"/>
                <w:szCs w:val="22"/>
              </w:rPr>
            </w:pPr>
          </w:p>
        </w:tc>
        <w:tc>
          <w:tcPr>
            <w:tcW w:w="520" w:type="dxa"/>
          </w:tcPr>
          <w:p w:rsidR="00BD3208" w:rsidRPr="004968E2" w:rsidRDefault="007B208B" w:rsidP="00BD3208">
            <w:pPr>
              <w:pStyle w:val="Descripcin"/>
              <w:jc w:val="both"/>
              <w:rPr>
                <w:sz w:val="22"/>
                <w:szCs w:val="22"/>
              </w:rPr>
            </w:pPr>
            <w:r>
              <w:rPr>
                <w:sz w:val="22"/>
                <w:szCs w:val="22"/>
              </w:rPr>
              <w:t>(5</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Siendo </w:t>
      </w:r>
      <m:oMath>
        <m:r>
          <w:rPr>
            <w:rFonts w:ascii="Cambria Math" w:hAnsi="Cambria Math"/>
            <w:sz w:val="22"/>
            <w:szCs w:val="22"/>
          </w:rPr>
          <m:t>φ</m:t>
        </m:r>
      </m:oMath>
      <w:r w:rsidRPr="004968E2">
        <w:rPr>
          <w:sz w:val="22"/>
          <w:szCs w:val="22"/>
        </w:rPr>
        <w:t>: </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φ=arctg</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R</m:t>
                    </m:r>
                  </m:den>
                </m:f>
              </m:oMath>
            </m:oMathPara>
          </w:p>
          <w:p w:rsidR="00BD3208" w:rsidRPr="004968E2" w:rsidRDefault="00BD3208" w:rsidP="00BD3208">
            <w:pPr>
              <w:jc w:val="both"/>
              <w:rPr>
                <w:sz w:val="22"/>
                <w:szCs w:val="22"/>
              </w:rPr>
            </w:pPr>
          </w:p>
        </w:tc>
        <w:tc>
          <w:tcPr>
            <w:tcW w:w="520" w:type="dxa"/>
          </w:tcPr>
          <w:p w:rsidR="00BD3208" w:rsidRPr="004968E2" w:rsidRDefault="005D3A38" w:rsidP="00BD3208">
            <w:pPr>
              <w:pStyle w:val="Descripcin"/>
              <w:jc w:val="both"/>
              <w:rPr>
                <w:sz w:val="22"/>
                <w:szCs w:val="22"/>
              </w:rPr>
            </w:pPr>
            <w:r>
              <w:rPr>
                <w:sz w:val="22"/>
                <w:szCs w:val="22"/>
              </w:rPr>
              <w:t>(6</w:t>
            </w:r>
            <w:r w:rsidR="00BD3208" w:rsidRPr="004968E2">
              <w:rPr>
                <w:sz w:val="22"/>
                <w:szCs w:val="22"/>
              </w:rPr>
              <w:t>)</w:t>
            </w:r>
          </w:p>
          <w:p w:rsidR="00BD3208" w:rsidRPr="004968E2" w:rsidRDefault="00BD3208" w:rsidP="00BD3208">
            <w:pPr>
              <w:jc w:val="both"/>
              <w:rPr>
                <w:sz w:val="22"/>
                <w:szCs w:val="22"/>
              </w:rPr>
            </w:pPr>
          </w:p>
        </w:tc>
      </w:tr>
    </w:tbl>
    <w:p w:rsidR="00246939" w:rsidRDefault="00BD3208" w:rsidP="00BD3208">
      <w:pPr>
        <w:jc w:val="both"/>
        <w:rPr>
          <w:sz w:val="22"/>
          <w:szCs w:val="22"/>
        </w:rPr>
      </w:pPr>
      <w:r w:rsidRPr="004968E2">
        <w:rPr>
          <w:sz w:val="22"/>
          <w:szCs w:val="22"/>
        </w:rPr>
        <w:t>Donde X es la reactancia y R es la resistencia de la carga conectada siendo la impedancia:</w:t>
      </w:r>
    </w:p>
    <w:p w:rsidR="00BD3208" w:rsidRPr="004968E2" w:rsidRDefault="00BD3208" w:rsidP="00BD3208">
      <w:pPr>
        <w:jc w:val="both"/>
        <w:rPr>
          <w:sz w:val="22"/>
          <w:szCs w:val="22"/>
        </w:rPr>
      </w:pPr>
      <w:r w:rsidRPr="004968E2">
        <w:rPr>
          <w:sz w:val="22"/>
          <w:szCs w:val="22"/>
        </w:rPr>
        <w:br/>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Z=R+jX</m:t>
                </m:r>
              </m:oMath>
            </m:oMathPara>
          </w:p>
          <w:p w:rsidR="00BD3208" w:rsidRPr="004968E2" w:rsidRDefault="00BD3208" w:rsidP="00BD3208">
            <w:pPr>
              <w:jc w:val="both"/>
              <w:rPr>
                <w:sz w:val="22"/>
                <w:szCs w:val="22"/>
              </w:rPr>
            </w:pPr>
          </w:p>
        </w:tc>
        <w:tc>
          <w:tcPr>
            <w:tcW w:w="520" w:type="dxa"/>
          </w:tcPr>
          <w:p w:rsidR="00BD3208" w:rsidRPr="004968E2" w:rsidRDefault="005D3A38" w:rsidP="00BD3208">
            <w:pPr>
              <w:pStyle w:val="Descripcin"/>
              <w:jc w:val="both"/>
              <w:rPr>
                <w:sz w:val="22"/>
                <w:szCs w:val="22"/>
              </w:rPr>
            </w:pPr>
            <w:r>
              <w:rPr>
                <w:sz w:val="22"/>
                <w:szCs w:val="22"/>
              </w:rPr>
              <w:t>(7</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También puede obtenerse como: </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P=R*</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num>
                  <m:den>
                    <m:r>
                      <w:rPr>
                        <w:rFonts w:ascii="Cambria Math" w:hAnsi="Cambria Math"/>
                        <w:sz w:val="22"/>
                        <w:szCs w:val="22"/>
                      </w:rPr>
                      <m:t>R</m:t>
                    </m:r>
                  </m:den>
                </m:f>
              </m:oMath>
            </m:oMathPara>
          </w:p>
        </w:tc>
        <w:tc>
          <w:tcPr>
            <w:tcW w:w="520" w:type="dxa"/>
          </w:tcPr>
          <w:p w:rsidR="00BD3208" w:rsidRPr="004968E2" w:rsidRDefault="005D3A38" w:rsidP="00BD3208">
            <w:pPr>
              <w:pStyle w:val="Descripcin"/>
              <w:jc w:val="both"/>
              <w:rPr>
                <w:sz w:val="22"/>
                <w:szCs w:val="22"/>
              </w:rPr>
            </w:pPr>
            <w:r>
              <w:rPr>
                <w:sz w:val="22"/>
                <w:szCs w:val="22"/>
              </w:rPr>
              <w:t>(8</w:t>
            </w:r>
            <w:r w:rsidR="00BD3208" w:rsidRPr="004968E2">
              <w:rPr>
                <w:sz w:val="22"/>
                <w:szCs w:val="22"/>
              </w:rPr>
              <w:t>)</w:t>
            </w:r>
          </w:p>
          <w:p w:rsidR="00BD3208" w:rsidRPr="004968E2" w:rsidRDefault="00BD3208" w:rsidP="00BD3208">
            <w:pPr>
              <w:jc w:val="both"/>
              <w:rPr>
                <w:sz w:val="22"/>
                <w:szCs w:val="22"/>
              </w:rPr>
            </w:pPr>
          </w:p>
        </w:tc>
      </w:tr>
    </w:tbl>
    <w:p w:rsidR="00BD3208" w:rsidRDefault="00BD3208" w:rsidP="00BD3208">
      <w:pPr>
        <w:jc w:val="both"/>
        <w:rPr>
          <w:b/>
          <w:sz w:val="22"/>
          <w:szCs w:val="22"/>
        </w:rPr>
      </w:pPr>
      <w:r w:rsidRPr="004968E2">
        <w:rPr>
          <w:b/>
          <w:sz w:val="22"/>
          <w:szCs w:val="22"/>
        </w:rPr>
        <w:lastRenderedPageBreak/>
        <w:t>POTENCIA REACTIVA (Q)</w:t>
      </w:r>
    </w:p>
    <w:p w:rsidR="00CC1F24" w:rsidRPr="004968E2" w:rsidRDefault="00CC1F24" w:rsidP="00BD3208">
      <w:pPr>
        <w:jc w:val="both"/>
        <w:rPr>
          <w:sz w:val="22"/>
          <w:szCs w:val="22"/>
        </w:rPr>
      </w:pPr>
    </w:p>
    <w:p w:rsidR="00BD3208" w:rsidRPr="004968E2" w:rsidRDefault="00BD3208" w:rsidP="00BD3208">
      <w:pPr>
        <w:jc w:val="both"/>
        <w:rPr>
          <w:sz w:val="22"/>
          <w:szCs w:val="22"/>
        </w:rPr>
      </w:pPr>
      <w:r w:rsidRPr="004968E2">
        <w:rPr>
          <w:sz w:val="22"/>
          <w:szCs w:val="22"/>
        </w:rPr>
        <w:t>Es la potencia que necesitan las bobinas y los condensadores para generar campos magnéticos o eléctricos, pero que no se transforma en trabajo efectivo, sino que fluctúa por la red entre el generador y los receptores. Su unidad de medida es el voltamperio reactivo (V</w:t>
      </w:r>
      <w:r w:rsidR="00C5279B" w:rsidRPr="004968E2">
        <w:rPr>
          <w:sz w:val="22"/>
          <w:szCs w:val="22"/>
        </w:rPr>
        <w:t>AR</w:t>
      </w:r>
      <w:r w:rsidRPr="004968E2">
        <w:rPr>
          <w:sz w:val="22"/>
          <w:szCs w:val="22"/>
        </w:rPr>
        <w:t>).</w:t>
      </w:r>
    </w:p>
    <w:p w:rsidR="00BD3208" w:rsidRPr="004968E2" w:rsidRDefault="00BD3208" w:rsidP="00BD3208">
      <w:pPr>
        <w:jc w:val="both"/>
        <w:rPr>
          <w:sz w:val="22"/>
          <w:szCs w:val="22"/>
        </w:rPr>
      </w:pPr>
      <w:r w:rsidRPr="004968E2">
        <w:rPr>
          <w:sz w:val="22"/>
          <w:szCs w:val="22"/>
        </w:rPr>
        <w:t>Se calcula como:</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0"/>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Q=U*I*</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φ</m:t>
                    </m:r>
                  </m:e>
                </m:func>
              </m:oMath>
            </m:oMathPara>
          </w:p>
          <w:p w:rsidR="00BD3208" w:rsidRPr="004968E2" w:rsidRDefault="00BD3208" w:rsidP="00BD3208">
            <w:pPr>
              <w:jc w:val="both"/>
              <w:rPr>
                <w:sz w:val="22"/>
                <w:szCs w:val="22"/>
              </w:rPr>
            </w:pPr>
          </w:p>
        </w:tc>
        <w:tc>
          <w:tcPr>
            <w:tcW w:w="520" w:type="dxa"/>
          </w:tcPr>
          <w:p w:rsidR="00BD3208" w:rsidRPr="004968E2" w:rsidRDefault="005D3A38" w:rsidP="00BD3208">
            <w:pPr>
              <w:pStyle w:val="Descripcin"/>
              <w:jc w:val="both"/>
              <w:rPr>
                <w:sz w:val="22"/>
                <w:szCs w:val="22"/>
              </w:rPr>
            </w:pPr>
            <w:r>
              <w:rPr>
                <w:sz w:val="22"/>
                <w:szCs w:val="22"/>
              </w:rPr>
              <w:t>(9</w:t>
            </w:r>
            <w:r w:rsidR="00BD3208" w:rsidRPr="004968E2">
              <w:rPr>
                <w:sz w:val="22"/>
                <w:szCs w:val="22"/>
              </w:rPr>
              <w:t>)</w:t>
            </w:r>
          </w:p>
          <w:p w:rsidR="00BD3208" w:rsidRPr="004968E2" w:rsidRDefault="00BD3208" w:rsidP="00BD3208">
            <w:pPr>
              <w:jc w:val="both"/>
              <w:rPr>
                <w:sz w:val="22"/>
                <w:szCs w:val="22"/>
              </w:rPr>
            </w:pPr>
          </w:p>
        </w:tc>
      </w:tr>
    </w:tbl>
    <w:p w:rsidR="005D3A38" w:rsidRDefault="00BD3208" w:rsidP="00BD3208">
      <w:pPr>
        <w:jc w:val="both"/>
        <w:rPr>
          <w:sz w:val="22"/>
          <w:szCs w:val="22"/>
        </w:rPr>
      </w:pPr>
      <w:r w:rsidRPr="004968E2">
        <w:rPr>
          <w:sz w:val="22"/>
          <w:szCs w:val="22"/>
        </w:rPr>
        <w:t>También puede obtenerse como:</w:t>
      </w:r>
    </w:p>
    <w:p w:rsidR="00BD3208" w:rsidRPr="004968E2" w:rsidRDefault="00BD3208" w:rsidP="00BD3208">
      <w:pPr>
        <w:jc w:val="both"/>
        <w:rPr>
          <w:sz w:val="22"/>
          <w:szCs w:val="22"/>
        </w:rPr>
      </w:pPr>
      <w:r w:rsidRPr="004968E2">
        <w:rPr>
          <w:sz w:val="22"/>
          <w:szCs w:val="22"/>
        </w:rPr>
        <w:br/>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gridCol w:w="583"/>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Q=X*</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num>
                  <m:den>
                    <m:r>
                      <w:rPr>
                        <w:rFonts w:ascii="Cambria Math" w:hAnsi="Cambria Math"/>
                        <w:sz w:val="22"/>
                        <w:szCs w:val="22"/>
                      </w:rPr>
                      <m:t>X</m:t>
                    </m:r>
                  </m:den>
                </m:f>
              </m:oMath>
            </m:oMathPara>
          </w:p>
          <w:p w:rsidR="00BD3208" w:rsidRPr="004968E2" w:rsidRDefault="00BD3208" w:rsidP="00BD3208">
            <w:pPr>
              <w:jc w:val="both"/>
              <w:rPr>
                <w:sz w:val="22"/>
                <w:szCs w:val="22"/>
              </w:rPr>
            </w:pPr>
          </w:p>
        </w:tc>
        <w:tc>
          <w:tcPr>
            <w:tcW w:w="520" w:type="dxa"/>
          </w:tcPr>
          <w:p w:rsidR="00BD3208" w:rsidRPr="004968E2" w:rsidRDefault="005D3A38" w:rsidP="00BD3208">
            <w:pPr>
              <w:pStyle w:val="Descripcin"/>
              <w:jc w:val="both"/>
              <w:rPr>
                <w:sz w:val="22"/>
                <w:szCs w:val="22"/>
              </w:rPr>
            </w:pPr>
            <w:r>
              <w:rPr>
                <w:sz w:val="22"/>
                <w:szCs w:val="22"/>
              </w:rPr>
              <w:t>(10</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La potencia reactiva es positiva si el receptor es inductivo y negativa si el receptor es capacitivo, coincidiendo en signo con la parte imaginaria de la impedancia. </w:t>
      </w:r>
    </w:p>
    <w:p w:rsidR="00BD3208" w:rsidRPr="004968E2" w:rsidRDefault="00BD3208" w:rsidP="00BD3208">
      <w:pPr>
        <w:jc w:val="both"/>
        <w:rPr>
          <w:b/>
          <w:sz w:val="22"/>
          <w:szCs w:val="22"/>
        </w:rPr>
      </w:pPr>
    </w:p>
    <w:p w:rsidR="00BD3208" w:rsidRDefault="00BD3208" w:rsidP="00BD3208">
      <w:pPr>
        <w:jc w:val="both"/>
        <w:rPr>
          <w:b/>
          <w:sz w:val="22"/>
          <w:szCs w:val="22"/>
        </w:rPr>
      </w:pPr>
      <w:r w:rsidRPr="004968E2">
        <w:rPr>
          <w:b/>
          <w:sz w:val="22"/>
          <w:szCs w:val="22"/>
        </w:rPr>
        <w:t>POTENCIA APARENTE(S).</w:t>
      </w:r>
    </w:p>
    <w:p w:rsidR="0011337F" w:rsidRPr="004968E2" w:rsidRDefault="0011337F" w:rsidP="00BD3208">
      <w:pPr>
        <w:jc w:val="both"/>
        <w:rPr>
          <w:b/>
          <w:sz w:val="22"/>
          <w:szCs w:val="22"/>
        </w:rPr>
      </w:pPr>
    </w:p>
    <w:p w:rsidR="00BD3208" w:rsidRPr="004968E2" w:rsidRDefault="00BD3208" w:rsidP="00BD3208">
      <w:pPr>
        <w:jc w:val="both"/>
        <w:rPr>
          <w:sz w:val="22"/>
          <w:szCs w:val="22"/>
        </w:rPr>
      </w:pPr>
      <w:r w:rsidRPr="004968E2">
        <w:rPr>
          <w:sz w:val="22"/>
          <w:szCs w:val="22"/>
        </w:rPr>
        <w:t>Es la potencia total consumida por la carga y es el producto de los valores eficaces de tensión e intensidad. Se obtiene como la suma vectorial de las potencias activa y reactiva y representa la ocupación total de las instalaciones debida a la conexión del receptor.  Su unidad de medida es el voltamperio (VA).</w:t>
      </w:r>
    </w:p>
    <w:p w:rsidR="00BD3208" w:rsidRPr="004968E2" w:rsidRDefault="00BD3208" w:rsidP="00BD3208">
      <w:pPr>
        <w:jc w:val="both"/>
        <w:rPr>
          <w:sz w:val="22"/>
          <w:szCs w:val="22"/>
        </w:rPr>
      </w:pPr>
      <w:r w:rsidRPr="004968E2">
        <w:rPr>
          <w:sz w:val="22"/>
          <w:szCs w:val="22"/>
        </w:rPr>
        <w:t>Se calcula como:</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gridCol w:w="583"/>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S=U*I</m:t>
                </m:r>
              </m:oMath>
            </m:oMathPara>
          </w:p>
          <w:p w:rsidR="00BD3208" w:rsidRPr="004968E2" w:rsidRDefault="00BD3208" w:rsidP="00BD3208">
            <w:pPr>
              <w:jc w:val="both"/>
              <w:rPr>
                <w:sz w:val="22"/>
                <w:szCs w:val="22"/>
              </w:rPr>
            </w:pPr>
          </w:p>
        </w:tc>
        <w:tc>
          <w:tcPr>
            <w:tcW w:w="520" w:type="dxa"/>
          </w:tcPr>
          <w:p w:rsidR="00BD3208" w:rsidRPr="004968E2" w:rsidRDefault="005D3A38" w:rsidP="00BD3208">
            <w:pPr>
              <w:pStyle w:val="Descripcin"/>
              <w:jc w:val="both"/>
              <w:rPr>
                <w:sz w:val="22"/>
                <w:szCs w:val="22"/>
              </w:rPr>
            </w:pPr>
            <w:r>
              <w:rPr>
                <w:sz w:val="22"/>
                <w:szCs w:val="22"/>
              </w:rPr>
              <w:t>(11</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Al ser la suma vectorial de P y Q, que son los catetos de un triángulo rectángulo en el que S es la hipotenusa, también puede calcularse como:</w:t>
      </w:r>
    </w:p>
    <w:tbl>
      <w:tblPr>
        <w:tblStyle w:val="Tablaconcuadrcula"/>
        <w:tblW w:w="4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gridCol w:w="583"/>
      </w:tblGrid>
      <w:tr w:rsidR="00BD3208" w:rsidRPr="004968E2" w:rsidTr="00804E03">
        <w:trPr>
          <w:trHeight w:val="477"/>
        </w:trPr>
        <w:tc>
          <w:tcPr>
            <w:tcW w:w="3539" w:type="dxa"/>
          </w:tcPr>
          <w:p w:rsidR="00BD3208" w:rsidRPr="004968E2" w:rsidRDefault="00BD3208" w:rsidP="00BD3208">
            <w:pPr>
              <w:jc w:val="both"/>
              <w:rPr>
                <w:sz w:val="22"/>
                <w:szCs w:val="22"/>
              </w:rPr>
            </w:pPr>
            <m:oMathPara>
              <m:oMath>
                <m:r>
                  <w:rPr>
                    <w:rFonts w:ascii="Cambria Math" w:hAnsi="Cambria Math"/>
                    <w:sz w:val="22"/>
                    <w:szCs w:val="22"/>
                  </w:rPr>
                  <m:t>S=</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p w:rsidR="00BD3208" w:rsidRPr="004968E2" w:rsidRDefault="00BD3208" w:rsidP="00BD3208">
            <w:pPr>
              <w:jc w:val="both"/>
              <w:rPr>
                <w:sz w:val="22"/>
                <w:szCs w:val="22"/>
              </w:rPr>
            </w:pPr>
          </w:p>
        </w:tc>
        <w:tc>
          <w:tcPr>
            <w:tcW w:w="520" w:type="dxa"/>
          </w:tcPr>
          <w:p w:rsidR="00BD3208" w:rsidRPr="004968E2" w:rsidRDefault="005D3A38" w:rsidP="00BD3208">
            <w:pPr>
              <w:pStyle w:val="Descripcin"/>
              <w:jc w:val="both"/>
              <w:rPr>
                <w:sz w:val="22"/>
                <w:szCs w:val="22"/>
              </w:rPr>
            </w:pPr>
            <w:r>
              <w:rPr>
                <w:sz w:val="22"/>
                <w:szCs w:val="22"/>
              </w:rPr>
              <w:t>(12</w:t>
            </w:r>
            <w:r w:rsidR="00BD3208" w:rsidRPr="004968E2">
              <w:rPr>
                <w:sz w:val="22"/>
                <w:szCs w:val="22"/>
              </w:rPr>
              <w:t>)</w:t>
            </w:r>
          </w:p>
          <w:p w:rsidR="00BD3208" w:rsidRPr="004968E2" w:rsidRDefault="00BD3208" w:rsidP="00BD3208">
            <w:pPr>
              <w:jc w:val="both"/>
              <w:rPr>
                <w:sz w:val="22"/>
                <w:szCs w:val="22"/>
              </w:rPr>
            </w:pPr>
          </w:p>
        </w:tc>
      </w:tr>
    </w:tbl>
    <w:p w:rsidR="00BD3208" w:rsidRPr="004968E2" w:rsidRDefault="00BD3208" w:rsidP="00BD3208">
      <w:pPr>
        <w:jc w:val="both"/>
        <w:rPr>
          <w:sz w:val="22"/>
          <w:szCs w:val="22"/>
        </w:rPr>
      </w:pPr>
      <w:r w:rsidRPr="004968E2">
        <w:rPr>
          <w:sz w:val="22"/>
          <w:szCs w:val="22"/>
        </w:rPr>
        <w:t>Estas potencias se representan en el denominado triángulo de potencias que podemos ver en el siguiente gráfico. Para comprender mejor dicho triángulo es conveniente partir del triángulo de impedancias de un circuito pasivo en serie. Tomando como origen de fases la intensidad y multiplicando por la intensidad los tres lados del triángulo, obtenemos el triángulo de tensiones. Si volvemos a multiplicar los tres lados del triángulo de tensiones por la intensidad, obtenemos el triángulo de potencias. [3]</w:t>
      </w:r>
    </w:p>
    <w:p w:rsidR="00BD3208" w:rsidRPr="004968E2" w:rsidRDefault="00BD3208" w:rsidP="00BD3208">
      <w:pPr>
        <w:jc w:val="both"/>
        <w:rPr>
          <w:noProof/>
          <w:sz w:val="22"/>
          <w:szCs w:val="22"/>
        </w:rPr>
      </w:pPr>
      <w:r w:rsidRPr="004968E2">
        <w:rPr>
          <w:noProof/>
          <w:sz w:val="22"/>
          <w:szCs w:val="22"/>
          <w:lang w:val="en-US" w:eastAsia="en-US"/>
        </w:rPr>
        <w:lastRenderedPageBreak/>
        <w:drawing>
          <wp:inline distT="0" distB="0" distL="0" distR="0" wp14:anchorId="5357DA87" wp14:editId="6C67623A">
            <wp:extent cx="2600325" cy="1621766"/>
            <wp:effectExtent l="19050" t="19050" r="9525" b="17145"/>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3915" cy="1636479"/>
                    </a:xfrm>
                    <a:prstGeom prst="rect">
                      <a:avLst/>
                    </a:prstGeom>
                    <a:noFill/>
                    <a:ln>
                      <a:solidFill>
                        <a:schemeClr val="tx1"/>
                      </a:solidFill>
                    </a:ln>
                  </pic:spPr>
                </pic:pic>
              </a:graphicData>
            </a:graphic>
          </wp:inline>
        </w:drawing>
      </w:r>
    </w:p>
    <w:p w:rsidR="00BD3208" w:rsidRPr="004968E2" w:rsidRDefault="00BD3208" w:rsidP="00BD3208">
      <w:pPr>
        <w:jc w:val="both"/>
        <w:rPr>
          <w:i/>
          <w:noProof/>
          <w:sz w:val="22"/>
          <w:szCs w:val="22"/>
        </w:rPr>
      </w:pPr>
      <w:r w:rsidRPr="004968E2">
        <w:rPr>
          <w:i/>
          <w:noProof/>
          <w:sz w:val="22"/>
          <w:szCs w:val="22"/>
        </w:rPr>
        <w:t>Figura 1. Triangulo de potencias</w:t>
      </w:r>
    </w:p>
    <w:p w:rsidR="00BD3208" w:rsidRPr="004968E2" w:rsidRDefault="00BD3208" w:rsidP="00BD3208">
      <w:pPr>
        <w:jc w:val="both"/>
        <w:rPr>
          <w:b/>
          <w:sz w:val="22"/>
          <w:szCs w:val="22"/>
        </w:rPr>
      </w:pPr>
    </w:p>
    <w:p w:rsidR="00BD3208" w:rsidRDefault="00BD3208" w:rsidP="00BD3208">
      <w:pPr>
        <w:jc w:val="both"/>
        <w:rPr>
          <w:b/>
          <w:sz w:val="22"/>
          <w:szCs w:val="22"/>
        </w:rPr>
      </w:pPr>
      <w:r w:rsidRPr="004968E2">
        <w:rPr>
          <w:b/>
          <w:sz w:val="22"/>
          <w:szCs w:val="22"/>
        </w:rPr>
        <w:t>FACTOR DE POTENCIA</w:t>
      </w:r>
    </w:p>
    <w:p w:rsidR="0011337F" w:rsidRPr="004968E2" w:rsidRDefault="0011337F" w:rsidP="00BD3208">
      <w:pPr>
        <w:jc w:val="both"/>
        <w:rPr>
          <w:b/>
          <w:sz w:val="22"/>
          <w:szCs w:val="22"/>
        </w:rPr>
      </w:pPr>
    </w:p>
    <w:p w:rsidR="00BD3208" w:rsidRPr="004968E2" w:rsidRDefault="00BD3208" w:rsidP="00BD3208">
      <w:pPr>
        <w:jc w:val="both"/>
        <w:rPr>
          <w:sz w:val="22"/>
          <w:szCs w:val="22"/>
        </w:rPr>
      </w:pPr>
      <w:r w:rsidRPr="004968E2">
        <w:rPr>
          <w:sz w:val="22"/>
          <w:szCs w:val="22"/>
        </w:rPr>
        <w:t>Se define el Factor de Potencia (FP) de un circuito de corriente alterna, como la relación entre las potencias activa y aparente. Si las corrientes y tensiones son perfectamente senoidales, FP y Cos(f) coinciden, siendo Cos(f) el coseno del ángulo que forman los fasores de corriente y tensión, el que es determinado por la impedancia equivalente del sistema eléctrico.</w:t>
      </w:r>
    </w:p>
    <w:p w:rsidR="00BD3208" w:rsidRDefault="00BD3208" w:rsidP="00BD3208">
      <w:pPr>
        <w:jc w:val="both"/>
        <w:rPr>
          <w:sz w:val="22"/>
          <w:szCs w:val="22"/>
        </w:rPr>
      </w:pPr>
      <w:r w:rsidRPr="004968E2">
        <w:rPr>
          <w:sz w:val="22"/>
          <w:szCs w:val="22"/>
        </w:rPr>
        <w:t>A partir de esto, se puede entender el FP como una medida de la capacidad de una carga de absorber potencia activa. Por esta razón, en cargas puramente resistivas, FP = 1; y en elementos inductivos y capacitivos ideales sin resistencia, FP = 0. Suele decirse que el FP está adelantado o atrasado, lo que tiene el siguiente significado:</w:t>
      </w:r>
    </w:p>
    <w:p w:rsidR="00DE778D" w:rsidRPr="004968E2" w:rsidRDefault="00DE778D" w:rsidP="00BD3208">
      <w:pPr>
        <w:jc w:val="both"/>
        <w:rPr>
          <w:sz w:val="22"/>
          <w:szCs w:val="22"/>
        </w:rPr>
      </w:pPr>
    </w:p>
    <w:p w:rsidR="00BD3208" w:rsidRPr="004968E2" w:rsidRDefault="00BD3208" w:rsidP="00BD3208">
      <w:pPr>
        <w:jc w:val="both"/>
        <w:rPr>
          <w:sz w:val="22"/>
          <w:szCs w:val="22"/>
        </w:rPr>
      </w:pPr>
      <w:r w:rsidRPr="004968E2">
        <w:rPr>
          <w:b/>
          <w:sz w:val="22"/>
          <w:szCs w:val="22"/>
        </w:rPr>
        <w:t>• FP adelantado:</w:t>
      </w:r>
      <w:r w:rsidRPr="004968E2">
        <w:rPr>
          <w:sz w:val="22"/>
          <w:szCs w:val="22"/>
        </w:rPr>
        <w:t xml:space="preserve"> la corriente se adelanta con respecto a la tensión, lo que implica carga capacitiva, siendo la potencia reactiva negativa.</w:t>
      </w:r>
    </w:p>
    <w:p w:rsidR="00BD3208" w:rsidRPr="004968E2" w:rsidRDefault="00BD3208" w:rsidP="00BD3208">
      <w:pPr>
        <w:jc w:val="both"/>
        <w:rPr>
          <w:sz w:val="22"/>
          <w:szCs w:val="22"/>
        </w:rPr>
      </w:pPr>
      <w:r w:rsidRPr="004968E2">
        <w:rPr>
          <w:b/>
          <w:sz w:val="22"/>
          <w:szCs w:val="22"/>
        </w:rPr>
        <w:t>• FP atraso:</w:t>
      </w:r>
      <w:r w:rsidRPr="004968E2">
        <w:rPr>
          <w:sz w:val="22"/>
          <w:szCs w:val="22"/>
        </w:rPr>
        <w:t xml:space="preserve"> la corriente se retrasa con respecto a la tensión, lo que implica carga inductiva, resultando una potencia reactiva positiva.</w:t>
      </w:r>
    </w:p>
    <w:p w:rsidR="00BD3208" w:rsidRPr="004968E2" w:rsidRDefault="00BD3208" w:rsidP="00BD3208">
      <w:pPr>
        <w:jc w:val="both"/>
        <w:rPr>
          <w:sz w:val="22"/>
          <w:szCs w:val="22"/>
        </w:rPr>
      </w:pPr>
    </w:p>
    <w:p w:rsidR="00BD3208" w:rsidRDefault="00BD3208" w:rsidP="00BD3208">
      <w:pPr>
        <w:shd w:val="clear" w:color="auto" w:fill="FFFFFF"/>
        <w:jc w:val="both"/>
        <w:rPr>
          <w:b/>
          <w:bCs/>
          <w:sz w:val="22"/>
          <w:szCs w:val="22"/>
          <w:lang w:eastAsia="es-CO"/>
        </w:rPr>
      </w:pPr>
      <w:r w:rsidRPr="004968E2">
        <w:rPr>
          <w:b/>
          <w:bCs/>
          <w:sz w:val="22"/>
          <w:szCs w:val="22"/>
          <w:lang w:eastAsia="es-CO"/>
        </w:rPr>
        <w:t>BENEFICIOS DE CONTROLAR EL FACTOR DE POTENCIA</w:t>
      </w:r>
    </w:p>
    <w:p w:rsidR="0011337F" w:rsidRPr="004968E2" w:rsidRDefault="0011337F" w:rsidP="00BD3208">
      <w:pPr>
        <w:shd w:val="clear" w:color="auto" w:fill="FFFFFF"/>
        <w:jc w:val="both"/>
        <w:rPr>
          <w:b/>
          <w:bCs/>
          <w:sz w:val="22"/>
          <w:szCs w:val="22"/>
          <w:lang w:eastAsia="es-CO"/>
        </w:rPr>
      </w:pPr>
    </w:p>
    <w:p w:rsidR="00BD3208" w:rsidRDefault="00BD3208" w:rsidP="00BD3208">
      <w:pPr>
        <w:jc w:val="both"/>
        <w:rPr>
          <w:sz w:val="22"/>
          <w:szCs w:val="22"/>
        </w:rPr>
      </w:pPr>
      <w:r w:rsidRPr="004968E2">
        <w:rPr>
          <w:sz w:val="22"/>
          <w:szCs w:val="22"/>
        </w:rPr>
        <w:t>Un buen factor de potencia permite optimizar técnica y económicamente una instalación. Evita el sobredimensionamiento de algunos equipos y conductores, mejorando su utilización. Entre los beneficios de un buen FP se puede mencionar los siguientes:</w:t>
      </w:r>
    </w:p>
    <w:p w:rsidR="00CC1F24" w:rsidRPr="004968E2" w:rsidRDefault="00CC1F24" w:rsidP="00BD3208">
      <w:pPr>
        <w:jc w:val="both"/>
        <w:rPr>
          <w:sz w:val="22"/>
          <w:szCs w:val="22"/>
        </w:rPr>
      </w:pPr>
    </w:p>
    <w:p w:rsidR="00557A73" w:rsidRDefault="00BD3208" w:rsidP="00BD3208">
      <w:pPr>
        <w:jc w:val="both"/>
        <w:rPr>
          <w:sz w:val="22"/>
          <w:szCs w:val="22"/>
        </w:rPr>
      </w:pPr>
      <w:r w:rsidRPr="004968E2">
        <w:rPr>
          <w:sz w:val="22"/>
          <w:szCs w:val="22"/>
        </w:rPr>
        <w:t>• Disminución de sección de conductores.</w:t>
      </w:r>
    </w:p>
    <w:p w:rsidR="00CC1F24" w:rsidRDefault="00BD3208" w:rsidP="00BD3208">
      <w:pPr>
        <w:jc w:val="both"/>
        <w:rPr>
          <w:sz w:val="22"/>
          <w:szCs w:val="22"/>
        </w:rPr>
      </w:pPr>
      <w:r w:rsidRPr="004968E2">
        <w:rPr>
          <w:sz w:val="22"/>
          <w:szCs w:val="22"/>
        </w:rPr>
        <w:t>• Disminución de pérd</w:t>
      </w:r>
      <w:r w:rsidR="00557A73">
        <w:rPr>
          <w:sz w:val="22"/>
          <w:szCs w:val="22"/>
        </w:rPr>
        <w:t>idas técnicas en conductores. </w:t>
      </w:r>
      <w:r w:rsidR="00557A73">
        <w:rPr>
          <w:sz w:val="22"/>
          <w:szCs w:val="22"/>
        </w:rPr>
        <w:br/>
      </w:r>
      <w:r w:rsidRPr="004968E2">
        <w:rPr>
          <w:sz w:val="22"/>
          <w:szCs w:val="22"/>
        </w:rPr>
        <w:t>• Reducción de la caída de tensión.</w:t>
      </w:r>
    </w:p>
    <w:p w:rsidR="00BD3208" w:rsidRDefault="00BD3208" w:rsidP="00BD3208">
      <w:pPr>
        <w:jc w:val="both"/>
        <w:rPr>
          <w:sz w:val="22"/>
          <w:szCs w:val="22"/>
        </w:rPr>
      </w:pPr>
      <w:r w:rsidRPr="004968E2">
        <w:rPr>
          <w:sz w:val="22"/>
          <w:szCs w:val="22"/>
        </w:rPr>
        <w:t>• Aumento de la potencia disponible.</w:t>
      </w:r>
    </w:p>
    <w:p w:rsidR="00CC1F24" w:rsidRPr="004968E2" w:rsidRDefault="00CC1F24" w:rsidP="00BD3208">
      <w:pPr>
        <w:jc w:val="both"/>
        <w:rPr>
          <w:sz w:val="22"/>
          <w:szCs w:val="22"/>
        </w:rPr>
      </w:pPr>
    </w:p>
    <w:p w:rsidR="00BD3208" w:rsidRDefault="00BD3208" w:rsidP="00BD3208">
      <w:pPr>
        <w:jc w:val="both"/>
        <w:rPr>
          <w:sz w:val="22"/>
          <w:szCs w:val="22"/>
        </w:rPr>
      </w:pPr>
      <w:r w:rsidRPr="004968E2">
        <w:rPr>
          <w:sz w:val="22"/>
          <w:szCs w:val="22"/>
        </w:rPr>
        <w:lastRenderedPageBreak/>
        <w:t>El uso masivo de componentes electrónicos en la industria, computadores y equipos que incorporan fuentes de alimentación conmutadas, introducen importantes distorsiones en las formas de onda de las tensiones y corrientes, afectando también al FP.</w:t>
      </w:r>
    </w:p>
    <w:p w:rsidR="00CC1F24" w:rsidRPr="004968E2" w:rsidRDefault="00CC1F24" w:rsidP="00BD3208">
      <w:pPr>
        <w:jc w:val="both"/>
        <w:rPr>
          <w:sz w:val="22"/>
          <w:szCs w:val="22"/>
        </w:rPr>
      </w:pPr>
    </w:p>
    <w:p w:rsidR="00BD3208" w:rsidRDefault="00BD3208" w:rsidP="00BD3208">
      <w:pPr>
        <w:jc w:val="both"/>
        <w:rPr>
          <w:sz w:val="22"/>
          <w:szCs w:val="22"/>
        </w:rPr>
      </w:pPr>
      <w:r w:rsidRPr="004968E2">
        <w:rPr>
          <w:sz w:val="22"/>
          <w:szCs w:val="22"/>
        </w:rPr>
        <w:t>La potencia reactiva por compensar debe ser la adecuada a las necesidades de cada instalación eléctrica y debe considerar un análisis de la red que incluya, al menos, los siguientes aspectos:</w:t>
      </w:r>
    </w:p>
    <w:p w:rsidR="00CC1F24" w:rsidRPr="004968E2" w:rsidRDefault="00CC1F24" w:rsidP="00BD3208">
      <w:pPr>
        <w:jc w:val="both"/>
        <w:rPr>
          <w:sz w:val="22"/>
          <w:szCs w:val="22"/>
        </w:rPr>
      </w:pPr>
    </w:p>
    <w:p w:rsidR="00BD3208" w:rsidRPr="004968E2" w:rsidRDefault="00BD3208" w:rsidP="00BD3208">
      <w:pPr>
        <w:pStyle w:val="Sinespaciado"/>
        <w:jc w:val="both"/>
        <w:rPr>
          <w:sz w:val="22"/>
          <w:szCs w:val="22"/>
        </w:rPr>
      </w:pPr>
      <w:r w:rsidRPr="004968E2">
        <w:rPr>
          <w:sz w:val="22"/>
          <w:szCs w:val="22"/>
        </w:rPr>
        <w:t>• Factor de potencia de la instalación. </w:t>
      </w:r>
    </w:p>
    <w:p w:rsidR="00BD3208" w:rsidRPr="004968E2" w:rsidRDefault="00BD3208" w:rsidP="00BD3208">
      <w:pPr>
        <w:pStyle w:val="Sinespaciado"/>
        <w:jc w:val="both"/>
        <w:rPr>
          <w:sz w:val="22"/>
          <w:szCs w:val="22"/>
        </w:rPr>
      </w:pPr>
      <w:r w:rsidRPr="004968E2">
        <w:rPr>
          <w:sz w:val="22"/>
          <w:szCs w:val="22"/>
        </w:rPr>
        <w:t>• Tensión en la red.</w:t>
      </w:r>
    </w:p>
    <w:p w:rsidR="00BD3208" w:rsidRPr="004968E2" w:rsidRDefault="00BD3208" w:rsidP="00BD3208">
      <w:pPr>
        <w:pStyle w:val="Sinespaciado"/>
        <w:jc w:val="both"/>
        <w:rPr>
          <w:sz w:val="22"/>
          <w:szCs w:val="22"/>
        </w:rPr>
      </w:pPr>
      <w:r w:rsidRPr="004968E2">
        <w:rPr>
          <w:sz w:val="22"/>
          <w:szCs w:val="22"/>
        </w:rPr>
        <w:t>• Potencia consumida.</w:t>
      </w:r>
    </w:p>
    <w:p w:rsidR="006E29B5" w:rsidRDefault="00BD3208" w:rsidP="00BD3208">
      <w:pPr>
        <w:pStyle w:val="Sinespaciado"/>
        <w:jc w:val="both"/>
        <w:rPr>
          <w:sz w:val="22"/>
          <w:szCs w:val="22"/>
        </w:rPr>
      </w:pPr>
      <w:r w:rsidRPr="004968E2">
        <w:rPr>
          <w:sz w:val="22"/>
          <w:szCs w:val="22"/>
        </w:rPr>
        <w:t>• Corriente en el conductor neutro. </w:t>
      </w:r>
    </w:p>
    <w:p w:rsidR="00BD3208" w:rsidRPr="004968E2" w:rsidRDefault="00BD3208" w:rsidP="00BD3208">
      <w:pPr>
        <w:pStyle w:val="Sinespaciado"/>
        <w:jc w:val="both"/>
        <w:rPr>
          <w:sz w:val="22"/>
          <w:szCs w:val="22"/>
        </w:rPr>
      </w:pPr>
      <w:r w:rsidRPr="004968E2">
        <w:rPr>
          <w:sz w:val="22"/>
          <w:szCs w:val="22"/>
        </w:rPr>
        <w:t>• Distorsión armóni</w:t>
      </w:r>
      <w:r w:rsidR="00557A73">
        <w:rPr>
          <w:sz w:val="22"/>
          <w:szCs w:val="22"/>
        </w:rPr>
        <w:t>ca en tensión y en corriente. </w:t>
      </w:r>
      <w:r w:rsidR="00557A73">
        <w:rPr>
          <w:sz w:val="22"/>
          <w:szCs w:val="22"/>
        </w:rPr>
        <w:br/>
      </w:r>
      <w:r w:rsidRPr="004968E2">
        <w:rPr>
          <w:sz w:val="22"/>
          <w:szCs w:val="22"/>
        </w:rPr>
        <w:t>• Armónicos significativos.</w:t>
      </w:r>
    </w:p>
    <w:p w:rsidR="00BD3208" w:rsidRPr="004968E2" w:rsidRDefault="00BD3208" w:rsidP="00BD3208">
      <w:pPr>
        <w:pStyle w:val="Sinespaciado"/>
        <w:jc w:val="both"/>
        <w:rPr>
          <w:sz w:val="22"/>
          <w:szCs w:val="22"/>
        </w:rPr>
      </w:pPr>
    </w:p>
    <w:p w:rsidR="00BD3208" w:rsidRPr="004968E2" w:rsidRDefault="00BD3208" w:rsidP="00BD3208">
      <w:pPr>
        <w:jc w:val="both"/>
        <w:rPr>
          <w:sz w:val="22"/>
          <w:szCs w:val="22"/>
        </w:rPr>
      </w:pPr>
      <w:r w:rsidRPr="004968E2">
        <w:rPr>
          <w:sz w:val="22"/>
          <w:szCs w:val="22"/>
        </w:rPr>
        <w:t>A menudo, es posible ajustar el FP de un sistema a un valor muy próximo a 1, práctica conocida como mejora o corrección del FP. Habitualmente, se realiza mediante la conexión de bancos de condensadores o inductancias. Ante la presencia de armónicas y controlar los problemas de resonancia, suelen emplearse filtros sintonizados, según sea el tipo de cargas que tenga la instalación. En determinadas ocasiones, se utilizan motores síncronos con los que se puede inyectar potencia capacitiva o reactiva, variando la corriente de excitación del motor. [4]</w:t>
      </w:r>
    </w:p>
    <w:p w:rsidR="00BD3208" w:rsidRDefault="00BD3208" w:rsidP="00BD3208">
      <w:pPr>
        <w:jc w:val="both"/>
        <w:rPr>
          <w:b/>
          <w:bCs/>
          <w:color w:val="161813"/>
          <w:sz w:val="22"/>
          <w:szCs w:val="22"/>
          <w:shd w:val="clear" w:color="auto" w:fill="F7F7F7"/>
        </w:rPr>
      </w:pPr>
    </w:p>
    <w:p w:rsidR="00024DCA" w:rsidRDefault="00024DCA" w:rsidP="00BD3208">
      <w:pPr>
        <w:jc w:val="both"/>
        <w:rPr>
          <w:b/>
          <w:bCs/>
          <w:color w:val="161813"/>
          <w:sz w:val="22"/>
          <w:szCs w:val="22"/>
          <w:shd w:val="clear" w:color="auto" w:fill="F7F7F7"/>
        </w:rPr>
      </w:pPr>
      <w:r>
        <w:rPr>
          <w:b/>
          <w:bCs/>
          <w:color w:val="161813"/>
          <w:sz w:val="22"/>
          <w:szCs w:val="22"/>
          <w:shd w:val="clear" w:color="auto" w:fill="F7F7F7"/>
        </w:rPr>
        <w:t>CORRECCIÓN DEL FACTOR DE POTENCIA.</w:t>
      </w:r>
    </w:p>
    <w:p w:rsidR="00024DCA" w:rsidRDefault="00024DCA" w:rsidP="00BD3208">
      <w:pPr>
        <w:jc w:val="both"/>
        <w:rPr>
          <w:b/>
          <w:bCs/>
          <w:color w:val="161813"/>
          <w:sz w:val="22"/>
          <w:szCs w:val="22"/>
          <w:shd w:val="clear" w:color="auto" w:fill="F7F7F7"/>
        </w:rPr>
      </w:pPr>
    </w:p>
    <w:p w:rsidR="00024DCA" w:rsidRPr="009C64DD" w:rsidRDefault="00024DCA" w:rsidP="00BD3208">
      <w:pPr>
        <w:jc w:val="both"/>
        <w:rPr>
          <w:sz w:val="22"/>
          <w:szCs w:val="22"/>
        </w:rPr>
      </w:pPr>
      <w:r w:rsidRPr="00024DCA">
        <w:rPr>
          <w:sz w:val="22"/>
          <w:szCs w:val="22"/>
        </w:rPr>
        <w:t xml:space="preserve">La corrección del factor de potencia (CFP) en una instalación eléctrica consiste en compensar parcial o totalmente la energía reactiva consumida por esa instalación. Entre los sistemas técnicamente disponibles para compensar la energía reactiva, los capacitores son usados con mayor frecuencia porque presentan las siguientes ventajas: - No consumen energía activa - Su costo es comparativamente menor - Son fáciles de instalar - Poseen larga vida útil - Prácticamente no requieren mantenimiento Un capacitor está formado por dos placas conductoras separadas por un material aislante (dieléctrico). Cuando el capacitor es conectado a una tensión senoidal, su vector de corriente toma una fase 90º adelantada al vector tensión. En forma inversa, los componentes inductivos (motores, transformadores, etc.) producen una corriente desfasada 90º en atraso con respecto a la tensión. La composición vectorial de estas </w:t>
      </w:r>
      <w:r w:rsidRPr="00024DCA">
        <w:rPr>
          <w:sz w:val="22"/>
          <w:szCs w:val="22"/>
        </w:rPr>
        <w:lastRenderedPageBreak/>
        <w:t xml:space="preserve">potencias reactivas (inductiva o capacitiva) da como resultado una potencia reactiva inferior al valor existente antes de la instalación de los capacitores. En términos más simples, se puede decir que las cargas inductivas </w:t>
      </w:r>
      <w:r w:rsidRPr="009C64DD">
        <w:rPr>
          <w:sz w:val="22"/>
          <w:szCs w:val="22"/>
        </w:rPr>
        <w:t>(motores, transformadores, etc.) consumen energía reactiva mientras que los capacitores producen energía reactiva.</w:t>
      </w:r>
    </w:p>
    <w:p w:rsidR="00024DCA" w:rsidRPr="009C64DD" w:rsidRDefault="00024DCA" w:rsidP="00BD3208">
      <w:pPr>
        <w:jc w:val="both"/>
        <w:rPr>
          <w:sz w:val="22"/>
          <w:szCs w:val="22"/>
        </w:rPr>
      </w:pPr>
    </w:p>
    <w:p w:rsidR="00024DCA" w:rsidRPr="009C64DD" w:rsidRDefault="00024DCA" w:rsidP="00BD3208">
      <w:pPr>
        <w:jc w:val="both"/>
        <w:rPr>
          <w:b/>
          <w:sz w:val="22"/>
          <w:szCs w:val="22"/>
        </w:rPr>
      </w:pPr>
      <w:r w:rsidRPr="009C64DD">
        <w:rPr>
          <w:b/>
          <w:sz w:val="22"/>
          <w:szCs w:val="22"/>
        </w:rPr>
        <w:t>El método más difundido consiste en la instalación de capacitores</w:t>
      </w:r>
    </w:p>
    <w:p w:rsidR="009C64DD" w:rsidRPr="009C64DD" w:rsidRDefault="009C64DD" w:rsidP="00BD3208">
      <w:pPr>
        <w:jc w:val="both"/>
        <w:rPr>
          <w:b/>
          <w:sz w:val="22"/>
          <w:szCs w:val="22"/>
        </w:rPr>
      </w:pPr>
    </w:p>
    <w:p w:rsidR="009C64DD" w:rsidRPr="009C64DD" w:rsidRDefault="009C64DD" w:rsidP="00BD3208">
      <w:pPr>
        <w:jc w:val="both"/>
        <w:rPr>
          <w:sz w:val="22"/>
          <w:szCs w:val="22"/>
        </w:rPr>
      </w:pPr>
      <w:r w:rsidRPr="009C64DD">
        <w:rPr>
          <w:sz w:val="22"/>
          <w:szCs w:val="22"/>
        </w:rPr>
        <w:t xml:space="preserve">P = potencia activa </w:t>
      </w:r>
    </w:p>
    <w:p w:rsidR="009C64DD" w:rsidRPr="009C64DD" w:rsidRDefault="009C64DD" w:rsidP="00BD3208">
      <w:pPr>
        <w:jc w:val="both"/>
        <w:rPr>
          <w:sz w:val="22"/>
          <w:szCs w:val="22"/>
        </w:rPr>
      </w:pPr>
      <w:r>
        <w:rPr>
          <w:sz w:val="22"/>
          <w:szCs w:val="22"/>
        </w:rPr>
        <w:t>S1, S2</w:t>
      </w:r>
      <w:r w:rsidRPr="009C64DD">
        <w:rPr>
          <w:sz w:val="22"/>
          <w:szCs w:val="22"/>
        </w:rPr>
        <w:t>: potencias aparentes (antes y después de la compensación)</w:t>
      </w:r>
    </w:p>
    <w:p w:rsidR="009C64DD" w:rsidRPr="009C64DD" w:rsidRDefault="009C64DD" w:rsidP="00BD3208">
      <w:pPr>
        <w:jc w:val="both"/>
        <w:rPr>
          <w:sz w:val="22"/>
          <w:szCs w:val="22"/>
        </w:rPr>
      </w:pPr>
      <w:r>
        <w:rPr>
          <w:sz w:val="22"/>
          <w:szCs w:val="22"/>
        </w:rPr>
        <w:t>Qc</w:t>
      </w:r>
      <w:r w:rsidRPr="009C64DD">
        <w:rPr>
          <w:sz w:val="22"/>
          <w:szCs w:val="22"/>
        </w:rPr>
        <w:t xml:space="preserve">: potencia reactiva del capacitor </w:t>
      </w:r>
    </w:p>
    <w:p w:rsidR="009C64DD" w:rsidRPr="009C64DD" w:rsidRDefault="009C64DD" w:rsidP="00BD3208">
      <w:pPr>
        <w:jc w:val="both"/>
        <w:rPr>
          <w:sz w:val="22"/>
          <w:szCs w:val="22"/>
        </w:rPr>
      </w:pPr>
      <w:r>
        <w:rPr>
          <w:sz w:val="22"/>
          <w:szCs w:val="22"/>
        </w:rPr>
        <w:t>Q1</w:t>
      </w:r>
      <w:r w:rsidRPr="009C64DD">
        <w:rPr>
          <w:sz w:val="22"/>
          <w:szCs w:val="22"/>
        </w:rPr>
        <w:t xml:space="preserve">: potencia reactiva sin capacitor </w:t>
      </w:r>
    </w:p>
    <w:p w:rsidR="009C64DD" w:rsidRPr="009C64DD" w:rsidRDefault="009C64DD" w:rsidP="00BD3208">
      <w:pPr>
        <w:jc w:val="both"/>
        <w:rPr>
          <w:sz w:val="22"/>
          <w:szCs w:val="22"/>
        </w:rPr>
      </w:pPr>
      <w:r>
        <w:rPr>
          <w:sz w:val="22"/>
          <w:szCs w:val="22"/>
        </w:rPr>
        <w:t>Q2</w:t>
      </w:r>
      <w:r w:rsidRPr="009C64DD">
        <w:rPr>
          <w:sz w:val="22"/>
          <w:szCs w:val="22"/>
        </w:rPr>
        <w:t xml:space="preserve">: potencia reactiva con capacitor </w:t>
      </w:r>
    </w:p>
    <w:p w:rsidR="009C64DD" w:rsidRPr="009C64DD" w:rsidRDefault="009C64DD" w:rsidP="00BD3208">
      <w:pPr>
        <w:jc w:val="both"/>
        <w:rPr>
          <w:sz w:val="22"/>
          <w:szCs w:val="22"/>
        </w:rPr>
      </w:pPr>
    </w:p>
    <w:p w:rsidR="009C64DD" w:rsidRPr="009C64DD" w:rsidRDefault="009C64DD" w:rsidP="00BD3208">
      <w:pPr>
        <w:jc w:val="both"/>
        <w:rPr>
          <w:sz w:val="22"/>
          <w:szCs w:val="22"/>
        </w:rPr>
      </w:pPr>
      <w:r>
        <w:rPr>
          <w:sz w:val="22"/>
          <w:szCs w:val="22"/>
        </w:rPr>
        <w:t>Ecuaciones</w:t>
      </w:r>
      <w:r w:rsidRPr="009C64DD">
        <w:rPr>
          <w:sz w:val="22"/>
          <w:szCs w:val="22"/>
        </w:rPr>
        <w:t xml:space="preserve">: </w:t>
      </w:r>
    </w:p>
    <w:p w:rsidR="009C64DD" w:rsidRPr="009C64DD" w:rsidRDefault="009C64DD" w:rsidP="00BD3208">
      <w:pPr>
        <w:jc w:val="both"/>
        <w:rPr>
          <w:sz w:val="22"/>
          <w:szCs w:val="22"/>
        </w:rPr>
      </w:pPr>
    </w:p>
    <w:p w:rsidR="009C64DD" w:rsidRPr="009C64DD" w:rsidRDefault="009C64DD" w:rsidP="00BD3208">
      <w:pPr>
        <w:jc w:val="both"/>
        <w:rPr>
          <w:sz w:val="22"/>
          <w:szCs w:val="22"/>
        </w:rPr>
      </w:pPr>
      <w:r w:rsidRPr="009C64DD">
        <w:rPr>
          <w:sz w:val="22"/>
          <w:szCs w:val="22"/>
        </w:rPr>
        <w:t xml:space="preserve">Q2 = Q1 – Qc </w:t>
      </w:r>
    </w:p>
    <w:p w:rsidR="009C64DD" w:rsidRPr="009C64DD" w:rsidRDefault="009C64DD" w:rsidP="00BD3208">
      <w:pPr>
        <w:jc w:val="both"/>
        <w:rPr>
          <w:sz w:val="22"/>
          <w:szCs w:val="22"/>
        </w:rPr>
      </w:pPr>
      <w:r w:rsidRPr="009C64DD">
        <w:rPr>
          <w:sz w:val="22"/>
          <w:szCs w:val="22"/>
        </w:rPr>
        <w:t>Qc = Q1 – Q2</w:t>
      </w:r>
    </w:p>
    <w:p w:rsidR="009C64DD" w:rsidRPr="009C64DD" w:rsidRDefault="009C64DD" w:rsidP="00BD3208">
      <w:pPr>
        <w:jc w:val="both"/>
        <w:rPr>
          <w:sz w:val="22"/>
          <w:szCs w:val="22"/>
        </w:rPr>
      </w:pPr>
      <w:r w:rsidRPr="009C64DD">
        <w:rPr>
          <w:sz w:val="22"/>
          <w:szCs w:val="22"/>
        </w:rPr>
        <w:t xml:space="preserve">Qc = P x </w:t>
      </w:r>
      <w:proofErr w:type="spellStart"/>
      <w:r w:rsidRPr="009C64DD">
        <w:rPr>
          <w:sz w:val="22"/>
          <w:szCs w:val="22"/>
        </w:rPr>
        <w:t>tg</w:t>
      </w:r>
      <w:proofErr w:type="spellEnd"/>
      <w:r w:rsidRPr="009C64DD">
        <w:rPr>
          <w:sz w:val="22"/>
          <w:szCs w:val="22"/>
        </w:rPr>
        <w:t xml:space="preserve"> ϕ1 - P x </w:t>
      </w:r>
      <w:proofErr w:type="spellStart"/>
      <w:r w:rsidRPr="009C64DD">
        <w:rPr>
          <w:sz w:val="22"/>
          <w:szCs w:val="22"/>
        </w:rPr>
        <w:t>tg</w:t>
      </w:r>
      <w:proofErr w:type="spellEnd"/>
      <w:r w:rsidRPr="009C64DD">
        <w:rPr>
          <w:sz w:val="22"/>
          <w:szCs w:val="22"/>
        </w:rPr>
        <w:t xml:space="preserve"> ϕ2</w:t>
      </w:r>
    </w:p>
    <w:p w:rsidR="009C64DD" w:rsidRPr="009C64DD" w:rsidRDefault="009C64DD" w:rsidP="00BD3208">
      <w:pPr>
        <w:jc w:val="both"/>
        <w:rPr>
          <w:sz w:val="22"/>
          <w:szCs w:val="22"/>
        </w:rPr>
      </w:pPr>
    </w:p>
    <w:p w:rsidR="009C64DD" w:rsidRPr="009C64DD" w:rsidRDefault="009C64DD" w:rsidP="009C64DD">
      <w:pPr>
        <w:jc w:val="center"/>
        <w:rPr>
          <w:b/>
          <w:sz w:val="22"/>
          <w:szCs w:val="22"/>
        </w:rPr>
      </w:pPr>
      <w:r w:rsidRPr="009C64DD">
        <w:rPr>
          <w:b/>
          <w:sz w:val="22"/>
          <w:szCs w:val="22"/>
        </w:rPr>
        <w:t xml:space="preserve">Qc = P </w:t>
      </w:r>
      <w:proofErr w:type="gramStart"/>
      <w:r w:rsidRPr="009C64DD">
        <w:rPr>
          <w:b/>
          <w:sz w:val="22"/>
          <w:szCs w:val="22"/>
        </w:rPr>
        <w:t xml:space="preserve">( </w:t>
      </w:r>
      <w:proofErr w:type="spellStart"/>
      <w:r w:rsidRPr="009C64DD">
        <w:rPr>
          <w:b/>
          <w:sz w:val="22"/>
          <w:szCs w:val="22"/>
        </w:rPr>
        <w:t>tg</w:t>
      </w:r>
      <w:proofErr w:type="spellEnd"/>
      <w:proofErr w:type="gramEnd"/>
      <w:r w:rsidRPr="009C64DD">
        <w:rPr>
          <w:b/>
          <w:sz w:val="22"/>
          <w:szCs w:val="22"/>
        </w:rPr>
        <w:t xml:space="preserve"> ϕ1 - </w:t>
      </w:r>
      <w:proofErr w:type="spellStart"/>
      <w:r w:rsidRPr="009C64DD">
        <w:rPr>
          <w:b/>
          <w:sz w:val="22"/>
          <w:szCs w:val="22"/>
        </w:rPr>
        <w:t>tg</w:t>
      </w:r>
      <w:proofErr w:type="spellEnd"/>
      <w:r w:rsidRPr="009C64DD">
        <w:rPr>
          <w:b/>
          <w:sz w:val="22"/>
          <w:szCs w:val="22"/>
        </w:rPr>
        <w:t xml:space="preserve"> ϕ2 )</w:t>
      </w:r>
      <w:r w:rsidR="005D3A38">
        <w:rPr>
          <w:b/>
          <w:sz w:val="22"/>
          <w:szCs w:val="22"/>
        </w:rPr>
        <w:t xml:space="preserve">          </w:t>
      </w:r>
      <w:r w:rsidR="005D3A38" w:rsidRPr="005D3A38">
        <w:rPr>
          <w:sz w:val="22"/>
          <w:szCs w:val="22"/>
        </w:rPr>
        <w:t>(13)</w:t>
      </w:r>
    </w:p>
    <w:p w:rsidR="00024DCA" w:rsidRPr="009C64DD" w:rsidRDefault="00024DCA" w:rsidP="00BD3208">
      <w:pPr>
        <w:jc w:val="both"/>
        <w:rPr>
          <w:sz w:val="22"/>
          <w:szCs w:val="22"/>
        </w:rPr>
      </w:pPr>
    </w:p>
    <w:p w:rsidR="009C64DD" w:rsidRPr="009C64DD" w:rsidRDefault="009C64DD" w:rsidP="00BD3208">
      <w:pPr>
        <w:jc w:val="both"/>
        <w:rPr>
          <w:sz w:val="22"/>
          <w:szCs w:val="22"/>
        </w:rPr>
      </w:pPr>
      <w:r>
        <w:rPr>
          <w:sz w:val="22"/>
          <w:szCs w:val="22"/>
        </w:rPr>
        <w:t>ϕ1</w:t>
      </w:r>
      <w:r w:rsidRPr="009C64DD">
        <w:rPr>
          <w:sz w:val="22"/>
          <w:szCs w:val="22"/>
        </w:rPr>
        <w:t xml:space="preserve">: ángulo de fase sin capacitor </w:t>
      </w:r>
    </w:p>
    <w:p w:rsidR="009C64DD" w:rsidRPr="009C64DD" w:rsidRDefault="009C64DD" w:rsidP="00BD3208">
      <w:pPr>
        <w:jc w:val="both"/>
        <w:rPr>
          <w:sz w:val="22"/>
          <w:szCs w:val="22"/>
        </w:rPr>
      </w:pPr>
      <w:r>
        <w:rPr>
          <w:sz w:val="22"/>
          <w:szCs w:val="22"/>
        </w:rPr>
        <w:t>ϕ2</w:t>
      </w:r>
      <w:r w:rsidRPr="009C64DD">
        <w:rPr>
          <w:sz w:val="22"/>
          <w:szCs w:val="22"/>
        </w:rPr>
        <w:t>: ángulo de fase con capacitor</w:t>
      </w:r>
      <w:r>
        <w:rPr>
          <w:sz w:val="22"/>
          <w:szCs w:val="22"/>
        </w:rPr>
        <w:t xml:space="preserve"> [5]</w:t>
      </w:r>
    </w:p>
    <w:p w:rsidR="009C64DD" w:rsidRDefault="009C64DD" w:rsidP="00BD3208">
      <w:pPr>
        <w:jc w:val="both"/>
        <w:rPr>
          <w:sz w:val="22"/>
          <w:szCs w:val="22"/>
        </w:rPr>
      </w:pPr>
    </w:p>
    <w:p w:rsidR="00024DCA" w:rsidRDefault="00024DCA" w:rsidP="00BD3208">
      <w:pPr>
        <w:jc w:val="both"/>
        <w:rPr>
          <w:b/>
          <w:bCs/>
          <w:color w:val="161813"/>
          <w:sz w:val="22"/>
          <w:szCs w:val="22"/>
          <w:shd w:val="clear" w:color="auto" w:fill="F7F7F7"/>
        </w:rPr>
      </w:pPr>
      <w:r>
        <w:rPr>
          <w:noProof/>
          <w:lang w:val="en-US" w:eastAsia="en-US"/>
        </w:rPr>
        <w:drawing>
          <wp:inline distT="0" distB="0" distL="0" distR="0" wp14:anchorId="3569A3C3" wp14:editId="444AAA87">
            <wp:extent cx="2466908" cy="1880558"/>
            <wp:effectExtent l="19050" t="19050" r="10160"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9265" cy="1889978"/>
                    </a:xfrm>
                    <a:prstGeom prst="rect">
                      <a:avLst/>
                    </a:prstGeom>
                    <a:ln>
                      <a:solidFill>
                        <a:schemeClr val="tx1"/>
                      </a:solidFill>
                    </a:ln>
                  </pic:spPr>
                </pic:pic>
              </a:graphicData>
            </a:graphic>
          </wp:inline>
        </w:drawing>
      </w:r>
    </w:p>
    <w:p w:rsidR="009C64DD" w:rsidRDefault="009C64DD" w:rsidP="009C64DD">
      <w:pPr>
        <w:jc w:val="both"/>
        <w:rPr>
          <w:i/>
          <w:noProof/>
          <w:sz w:val="22"/>
          <w:szCs w:val="22"/>
        </w:rPr>
      </w:pPr>
      <w:r>
        <w:rPr>
          <w:i/>
          <w:noProof/>
          <w:sz w:val="22"/>
          <w:szCs w:val="22"/>
        </w:rPr>
        <w:t>Figura 2</w:t>
      </w:r>
      <w:r w:rsidRPr="004968E2">
        <w:rPr>
          <w:i/>
          <w:noProof/>
          <w:sz w:val="22"/>
          <w:szCs w:val="22"/>
        </w:rPr>
        <w:t xml:space="preserve">. </w:t>
      </w:r>
      <w:r>
        <w:rPr>
          <w:i/>
          <w:noProof/>
          <w:sz w:val="22"/>
          <w:szCs w:val="22"/>
        </w:rPr>
        <w:t>Instalación de capacitores</w:t>
      </w:r>
    </w:p>
    <w:p w:rsidR="00557A73" w:rsidRDefault="00557A73" w:rsidP="009C64DD">
      <w:pPr>
        <w:jc w:val="both"/>
        <w:rPr>
          <w:i/>
          <w:noProof/>
          <w:sz w:val="22"/>
          <w:szCs w:val="22"/>
        </w:rPr>
      </w:pPr>
    </w:p>
    <w:p w:rsidR="0073792D" w:rsidRPr="0073792D" w:rsidRDefault="0073792D" w:rsidP="0073792D">
      <w:pPr>
        <w:jc w:val="both"/>
        <w:rPr>
          <w:sz w:val="22"/>
          <w:szCs w:val="22"/>
          <w:lang w:eastAsia="en-US"/>
        </w:rPr>
      </w:pPr>
      <w:r w:rsidRPr="0073792D">
        <w:rPr>
          <w:color w:val="313131"/>
          <w:sz w:val="22"/>
          <w:szCs w:val="22"/>
          <w:shd w:val="clear" w:color="auto" w:fill="FFFFFF"/>
          <w:lang w:eastAsia="en-US"/>
        </w:rPr>
        <w:t xml:space="preserve">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w:t>
      </w:r>
      <w:r w:rsidRPr="0073792D">
        <w:rPr>
          <w:color w:val="313131"/>
          <w:sz w:val="22"/>
          <w:szCs w:val="22"/>
          <w:shd w:val="clear" w:color="auto" w:fill="FFFFFF"/>
          <w:lang w:eastAsia="en-US"/>
        </w:rPr>
        <w:lastRenderedPageBreak/>
        <w:t>inconvenientes como una menor velocidad. </w:t>
      </w:r>
      <w:r w:rsidRPr="0073792D">
        <w:rPr>
          <w:color w:val="313131"/>
          <w:sz w:val="22"/>
          <w:szCs w:val="22"/>
          <w:lang w:eastAsia="en-US"/>
        </w:rPr>
        <w:br/>
      </w:r>
      <w:r w:rsidRPr="0073792D">
        <w:rPr>
          <w:color w:val="313131"/>
          <w:sz w:val="22"/>
          <w:szCs w:val="22"/>
          <w:lang w:eastAsia="en-US"/>
        </w:rPr>
        <w:br/>
      </w:r>
      <w:r w:rsidRPr="0073792D">
        <w:rPr>
          <w:color w:val="313131"/>
          <w:sz w:val="22"/>
          <w:szCs w:val="22"/>
          <w:shd w:val="clear" w:color="auto" w:fill="FFFFFF"/>
          <w:lang w:eastAsia="en-US"/>
        </w:rPr>
        <w:t>En los últimos años el lenguaje se ha hecho muy popular, gracias a varias razones como:</w:t>
      </w:r>
    </w:p>
    <w:p w:rsidR="0073792D" w:rsidRPr="0073792D" w:rsidRDefault="0073792D" w:rsidP="0073792D">
      <w:pPr>
        <w:pStyle w:val="Sinespaciado"/>
        <w:rPr>
          <w:sz w:val="22"/>
          <w:szCs w:val="22"/>
          <w:lang w:eastAsia="en-US"/>
        </w:rPr>
      </w:pPr>
    </w:p>
    <w:p w:rsidR="0073792D" w:rsidRPr="0073792D" w:rsidRDefault="0073792D" w:rsidP="0073792D">
      <w:pPr>
        <w:pStyle w:val="Sinespaciado"/>
        <w:rPr>
          <w:sz w:val="22"/>
          <w:szCs w:val="22"/>
          <w:lang w:eastAsia="en-US"/>
        </w:rPr>
      </w:pPr>
      <w:r w:rsidRPr="0073792D">
        <w:rPr>
          <w:sz w:val="22"/>
          <w:szCs w:val="22"/>
          <w:lang w:eastAsia="en-US"/>
        </w:rPr>
        <w:t>- La cantidad de librerías que contiene, tipos de datos y funciones incorporadas en el propio lenguaje, que ayudan a realizar muchas tareas habituales sin necesidad de tener que programarlas desde cero.</w:t>
      </w:r>
    </w:p>
    <w:p w:rsidR="0073792D" w:rsidRPr="0073792D" w:rsidRDefault="0073792D" w:rsidP="0073792D">
      <w:pPr>
        <w:pStyle w:val="Sinespaciado"/>
        <w:rPr>
          <w:sz w:val="22"/>
          <w:szCs w:val="22"/>
          <w:lang w:eastAsia="en-US"/>
        </w:rPr>
      </w:pPr>
    </w:p>
    <w:p w:rsidR="0073792D" w:rsidRDefault="0073792D" w:rsidP="0073792D">
      <w:pPr>
        <w:pStyle w:val="Sinespaciado"/>
        <w:rPr>
          <w:sz w:val="22"/>
          <w:szCs w:val="22"/>
          <w:lang w:eastAsia="en-US"/>
        </w:rPr>
      </w:pPr>
      <w:r w:rsidRPr="0073792D">
        <w:rPr>
          <w:sz w:val="22"/>
          <w:szCs w:val="22"/>
          <w:lang w:eastAsia="en-US"/>
        </w:rPr>
        <w:t>- La sencillez y velocidad con la que se crean los programas. Un programa en Python puede tener de 3 a 5 líneas de código menos que su equivalente en Java o C.</w:t>
      </w:r>
    </w:p>
    <w:p w:rsidR="0073792D" w:rsidRPr="0073792D" w:rsidRDefault="0073792D" w:rsidP="0073792D">
      <w:pPr>
        <w:pStyle w:val="Sinespaciado"/>
        <w:rPr>
          <w:sz w:val="22"/>
          <w:szCs w:val="22"/>
          <w:lang w:eastAsia="en-US"/>
        </w:rPr>
      </w:pPr>
    </w:p>
    <w:p w:rsidR="0073792D" w:rsidRDefault="0073792D" w:rsidP="0073792D">
      <w:pPr>
        <w:pStyle w:val="Sinespaciado"/>
        <w:rPr>
          <w:sz w:val="22"/>
          <w:szCs w:val="22"/>
          <w:lang w:eastAsia="en-US"/>
        </w:rPr>
      </w:pPr>
      <w:r w:rsidRPr="0073792D">
        <w:rPr>
          <w:sz w:val="22"/>
          <w:szCs w:val="22"/>
          <w:lang w:eastAsia="en-US"/>
        </w:rPr>
        <w:t>- La cantidad de plataformas en las que podemos desarrollar, como Unix, Windows, OS/2, Mac, Amiga y otros.</w:t>
      </w:r>
    </w:p>
    <w:p w:rsidR="0073792D" w:rsidRPr="0073792D" w:rsidRDefault="0073792D" w:rsidP="0073792D">
      <w:pPr>
        <w:pStyle w:val="Sinespaciado"/>
        <w:rPr>
          <w:sz w:val="22"/>
          <w:szCs w:val="22"/>
          <w:lang w:eastAsia="en-US"/>
        </w:rPr>
      </w:pPr>
    </w:p>
    <w:p w:rsidR="0073792D" w:rsidRPr="0073792D" w:rsidRDefault="0073792D" w:rsidP="0073792D">
      <w:pPr>
        <w:pStyle w:val="Sinespaciado"/>
        <w:rPr>
          <w:sz w:val="22"/>
          <w:szCs w:val="22"/>
          <w:lang w:eastAsia="en-US"/>
        </w:rPr>
      </w:pPr>
      <w:r w:rsidRPr="0073792D">
        <w:rPr>
          <w:sz w:val="22"/>
          <w:szCs w:val="22"/>
          <w:lang w:eastAsia="en-US"/>
        </w:rPr>
        <w:t>-</w:t>
      </w:r>
      <w:r>
        <w:rPr>
          <w:sz w:val="22"/>
          <w:szCs w:val="22"/>
          <w:lang w:eastAsia="en-US"/>
        </w:rPr>
        <w:t xml:space="preserve"> </w:t>
      </w:r>
      <w:r w:rsidRPr="0073792D">
        <w:rPr>
          <w:sz w:val="22"/>
          <w:szCs w:val="22"/>
          <w:lang w:eastAsia="en-US"/>
        </w:rPr>
        <w:t>Además, Python es gratuito, incluso para propósitos empresariales.</w:t>
      </w:r>
      <w:r>
        <w:rPr>
          <w:sz w:val="22"/>
          <w:szCs w:val="22"/>
          <w:lang w:eastAsia="en-US"/>
        </w:rPr>
        <w:t xml:space="preserve"> [6]</w:t>
      </w:r>
    </w:p>
    <w:p w:rsidR="0073792D" w:rsidRPr="0073792D" w:rsidRDefault="0073792D" w:rsidP="0073792D">
      <w:pPr>
        <w:jc w:val="both"/>
        <w:rPr>
          <w:b/>
          <w:bCs/>
          <w:sz w:val="22"/>
          <w:szCs w:val="22"/>
        </w:rPr>
      </w:pPr>
    </w:p>
    <w:p w:rsidR="0073792D" w:rsidRDefault="0073792D" w:rsidP="0073792D">
      <w:pPr>
        <w:jc w:val="center"/>
        <w:rPr>
          <w:b/>
          <w:bCs/>
          <w:sz w:val="22"/>
          <w:szCs w:val="22"/>
        </w:rPr>
      </w:pPr>
      <w:r>
        <w:rPr>
          <w:noProof/>
          <w:lang w:val="en-US" w:eastAsia="en-US"/>
        </w:rPr>
        <w:drawing>
          <wp:inline distT="0" distB="0" distL="0" distR="0">
            <wp:extent cx="2381250" cy="1790700"/>
            <wp:effectExtent l="0" t="0" r="0" b="0"/>
            <wp:docPr id="10" name="Imagen 10" descr="Resultado de imagen para que e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es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73792D" w:rsidRDefault="0073792D" w:rsidP="0073792D">
      <w:pPr>
        <w:jc w:val="center"/>
        <w:rPr>
          <w:b/>
          <w:bCs/>
          <w:sz w:val="22"/>
          <w:szCs w:val="22"/>
        </w:rPr>
      </w:pPr>
      <w:r>
        <w:rPr>
          <w:i/>
          <w:noProof/>
          <w:sz w:val="22"/>
          <w:szCs w:val="22"/>
        </w:rPr>
        <w:t>Figura 3</w:t>
      </w:r>
      <w:r w:rsidRPr="004968E2">
        <w:rPr>
          <w:i/>
          <w:noProof/>
          <w:sz w:val="22"/>
          <w:szCs w:val="22"/>
        </w:rPr>
        <w:t>.</w:t>
      </w:r>
      <w:r>
        <w:rPr>
          <w:i/>
          <w:noProof/>
          <w:sz w:val="22"/>
          <w:szCs w:val="22"/>
        </w:rPr>
        <w:t xml:space="preserve"> Software libre Python</w:t>
      </w:r>
    </w:p>
    <w:p w:rsidR="00CC1F24" w:rsidRDefault="00CC1F24" w:rsidP="009C64DD">
      <w:pPr>
        <w:jc w:val="both"/>
        <w:rPr>
          <w:i/>
          <w:noProof/>
          <w:sz w:val="22"/>
          <w:szCs w:val="22"/>
        </w:rPr>
      </w:pPr>
    </w:p>
    <w:p w:rsidR="00CC1F24" w:rsidRDefault="00CC1F24" w:rsidP="009C64DD">
      <w:pPr>
        <w:jc w:val="both"/>
        <w:rPr>
          <w:i/>
          <w:noProof/>
          <w:sz w:val="22"/>
          <w:szCs w:val="22"/>
        </w:rPr>
      </w:pPr>
    </w:p>
    <w:p w:rsidR="008F3062" w:rsidRPr="00CC1F24" w:rsidRDefault="008F3062" w:rsidP="00CC1F24">
      <w:pPr>
        <w:pStyle w:val="Prrafodelista"/>
        <w:numPr>
          <w:ilvl w:val="0"/>
          <w:numId w:val="1"/>
        </w:numPr>
        <w:jc w:val="both"/>
        <w:rPr>
          <w:rFonts w:ascii="Times New Roman" w:hAnsi="Times New Roman" w:cs="Times New Roman"/>
          <w:b/>
          <w:noProof/>
        </w:rPr>
      </w:pPr>
      <w:r w:rsidRPr="00CC1F24">
        <w:rPr>
          <w:rFonts w:ascii="Times New Roman" w:hAnsi="Times New Roman" w:cs="Times New Roman"/>
          <w:b/>
          <w:noProof/>
        </w:rPr>
        <w:t>Estado del arte</w:t>
      </w:r>
    </w:p>
    <w:p w:rsidR="008F3062" w:rsidRPr="008F3062" w:rsidRDefault="00694C54" w:rsidP="00694C54">
      <w:pPr>
        <w:jc w:val="both"/>
        <w:rPr>
          <w:noProof/>
          <w:sz w:val="22"/>
          <w:szCs w:val="22"/>
        </w:rPr>
      </w:pPr>
      <w:r>
        <w:rPr>
          <w:noProof/>
          <w:sz w:val="22"/>
          <w:szCs w:val="22"/>
        </w:rPr>
        <w:t>Existe un metodo</w:t>
      </w:r>
      <w:r w:rsidR="008F3062" w:rsidRPr="008F3062">
        <w:rPr>
          <w:noProof/>
          <w:sz w:val="22"/>
          <w:szCs w:val="22"/>
        </w:rPr>
        <w:t xml:space="preserve"> para corregir el factor de potencia mediante </w:t>
      </w:r>
      <w:r>
        <w:rPr>
          <w:noProof/>
          <w:sz w:val="22"/>
          <w:szCs w:val="22"/>
        </w:rPr>
        <w:t xml:space="preserve">en </w:t>
      </w:r>
      <w:r w:rsidR="008F3062" w:rsidRPr="008F3062">
        <w:rPr>
          <w:noProof/>
          <w:sz w:val="22"/>
          <w:szCs w:val="22"/>
        </w:rPr>
        <w:t xml:space="preserve">la medición de parámetros de potencia con un equipo </w:t>
      </w:r>
      <w:r>
        <w:rPr>
          <w:noProof/>
          <w:sz w:val="22"/>
          <w:szCs w:val="22"/>
        </w:rPr>
        <w:t>que analiza la red eléctrica gracias a bancos de capacitores</w:t>
      </w:r>
      <w:r w:rsidR="008F3062" w:rsidRPr="008F3062">
        <w:rPr>
          <w:noProof/>
          <w:sz w:val="22"/>
          <w:szCs w:val="22"/>
        </w:rPr>
        <w:t xml:space="preserve"> </w:t>
      </w:r>
      <w:r>
        <w:rPr>
          <w:noProof/>
          <w:sz w:val="22"/>
          <w:szCs w:val="22"/>
        </w:rPr>
        <w:t>que posee. Este dispositivo existe por la</w:t>
      </w:r>
      <w:r w:rsidR="008F3062" w:rsidRPr="008F3062">
        <w:rPr>
          <w:noProof/>
          <w:sz w:val="22"/>
          <w:szCs w:val="22"/>
        </w:rPr>
        <w:t xml:space="preserve"> necesidad de las empresas industriales, </w:t>
      </w:r>
      <w:r>
        <w:rPr>
          <w:noProof/>
          <w:sz w:val="22"/>
          <w:szCs w:val="22"/>
        </w:rPr>
        <w:t>de reducir la producción, costos</w:t>
      </w:r>
      <w:r w:rsidR="008F3062" w:rsidRPr="008F3062">
        <w:rPr>
          <w:noProof/>
          <w:sz w:val="22"/>
          <w:szCs w:val="22"/>
        </w:rPr>
        <w:t xml:space="preserve"> y competir </w:t>
      </w:r>
      <w:r>
        <w:rPr>
          <w:noProof/>
          <w:sz w:val="22"/>
          <w:szCs w:val="22"/>
        </w:rPr>
        <w:t>en el mercado mundial.</w:t>
      </w:r>
    </w:p>
    <w:p w:rsidR="008F3062" w:rsidRPr="008F3062" w:rsidRDefault="008F3062" w:rsidP="008F3062">
      <w:pPr>
        <w:jc w:val="both"/>
        <w:rPr>
          <w:noProof/>
          <w:sz w:val="22"/>
          <w:szCs w:val="22"/>
        </w:rPr>
      </w:pPr>
    </w:p>
    <w:p w:rsidR="008F3062" w:rsidRPr="008F3062" w:rsidRDefault="00694C54" w:rsidP="008F3062">
      <w:pPr>
        <w:jc w:val="both"/>
        <w:rPr>
          <w:noProof/>
          <w:sz w:val="22"/>
          <w:szCs w:val="22"/>
        </w:rPr>
      </w:pPr>
      <w:r>
        <w:rPr>
          <w:noProof/>
          <w:sz w:val="22"/>
          <w:szCs w:val="22"/>
        </w:rPr>
        <w:t>E</w:t>
      </w:r>
      <w:r w:rsidR="008F3062" w:rsidRPr="008F3062">
        <w:rPr>
          <w:noProof/>
          <w:sz w:val="22"/>
          <w:szCs w:val="22"/>
        </w:rPr>
        <w:t xml:space="preserve">l principal interés de </w:t>
      </w:r>
      <w:r>
        <w:rPr>
          <w:noProof/>
          <w:sz w:val="22"/>
          <w:szCs w:val="22"/>
        </w:rPr>
        <w:t>los empresarios</w:t>
      </w:r>
      <w:r w:rsidR="008F3062" w:rsidRPr="008F3062">
        <w:rPr>
          <w:noProof/>
          <w:sz w:val="22"/>
          <w:szCs w:val="22"/>
        </w:rPr>
        <w:t xml:space="preserve"> es reducir </w:t>
      </w:r>
      <w:r>
        <w:rPr>
          <w:noProof/>
          <w:sz w:val="22"/>
          <w:szCs w:val="22"/>
        </w:rPr>
        <w:t xml:space="preserve">el costo en la facturacion de la </w:t>
      </w:r>
      <w:r w:rsidR="008F3062" w:rsidRPr="008F3062">
        <w:rPr>
          <w:noProof/>
          <w:sz w:val="22"/>
          <w:szCs w:val="22"/>
        </w:rPr>
        <w:t xml:space="preserve">energía eléctrica, </w:t>
      </w:r>
      <w:r w:rsidR="007242D3">
        <w:rPr>
          <w:noProof/>
          <w:sz w:val="22"/>
          <w:szCs w:val="22"/>
        </w:rPr>
        <w:t xml:space="preserve">desempeñando </w:t>
      </w:r>
      <w:r w:rsidR="008F3062" w:rsidRPr="008F3062">
        <w:rPr>
          <w:noProof/>
          <w:sz w:val="22"/>
          <w:szCs w:val="22"/>
        </w:rPr>
        <w:t xml:space="preserve">acciones que </w:t>
      </w:r>
      <w:r w:rsidR="007242D3">
        <w:rPr>
          <w:noProof/>
          <w:sz w:val="22"/>
          <w:szCs w:val="22"/>
        </w:rPr>
        <w:t>promuevan</w:t>
      </w:r>
      <w:r w:rsidR="008F3062" w:rsidRPr="008F3062">
        <w:rPr>
          <w:noProof/>
          <w:sz w:val="22"/>
          <w:szCs w:val="22"/>
        </w:rPr>
        <w:t xml:space="preserve"> a un uso más eficiente de la energía</w:t>
      </w:r>
      <w:r w:rsidR="007242D3">
        <w:rPr>
          <w:noProof/>
          <w:sz w:val="22"/>
          <w:szCs w:val="22"/>
        </w:rPr>
        <w:t>.</w:t>
      </w:r>
    </w:p>
    <w:p w:rsidR="008F3062" w:rsidRPr="008F3062" w:rsidRDefault="008F3062" w:rsidP="008F3062">
      <w:pPr>
        <w:jc w:val="both"/>
        <w:rPr>
          <w:noProof/>
          <w:sz w:val="22"/>
          <w:szCs w:val="22"/>
        </w:rPr>
      </w:pPr>
    </w:p>
    <w:p w:rsidR="008F3062" w:rsidRDefault="007242D3" w:rsidP="008F3062">
      <w:pPr>
        <w:jc w:val="both"/>
        <w:rPr>
          <w:noProof/>
          <w:sz w:val="22"/>
          <w:szCs w:val="22"/>
        </w:rPr>
      </w:pPr>
      <w:r>
        <w:rPr>
          <w:noProof/>
          <w:sz w:val="22"/>
          <w:szCs w:val="22"/>
        </w:rPr>
        <w:lastRenderedPageBreak/>
        <w:t>En el trabajo se explica que l</w:t>
      </w:r>
      <w:r w:rsidR="008F3062" w:rsidRPr="008F3062">
        <w:rPr>
          <w:noProof/>
          <w:sz w:val="22"/>
          <w:szCs w:val="22"/>
        </w:rPr>
        <w:t>a mejor manera de au</w:t>
      </w:r>
      <w:r>
        <w:rPr>
          <w:noProof/>
          <w:sz w:val="22"/>
          <w:szCs w:val="22"/>
        </w:rPr>
        <w:t>mentar el factor de potencia es</w:t>
      </w:r>
      <w:r w:rsidR="008F3062" w:rsidRPr="008F3062">
        <w:rPr>
          <w:noProof/>
          <w:sz w:val="22"/>
          <w:szCs w:val="22"/>
        </w:rPr>
        <w:t xml:space="preserve"> mediante la instalación de un </w:t>
      </w:r>
      <w:r>
        <w:rPr>
          <w:noProof/>
          <w:sz w:val="22"/>
          <w:szCs w:val="22"/>
        </w:rPr>
        <w:t>banco de capacitores central automático</w:t>
      </w:r>
      <w:r w:rsidR="008F3062" w:rsidRPr="008F3062">
        <w:rPr>
          <w:noProof/>
          <w:sz w:val="22"/>
          <w:szCs w:val="22"/>
        </w:rPr>
        <w:t xml:space="preserve">, </w:t>
      </w:r>
      <w:r>
        <w:rPr>
          <w:noProof/>
          <w:sz w:val="22"/>
          <w:szCs w:val="22"/>
        </w:rPr>
        <w:t>lo cual se ha demostrado.</w:t>
      </w:r>
    </w:p>
    <w:p w:rsidR="007242D3" w:rsidRDefault="007242D3" w:rsidP="008F3062">
      <w:pPr>
        <w:jc w:val="both"/>
        <w:rPr>
          <w:noProof/>
          <w:sz w:val="22"/>
          <w:szCs w:val="22"/>
        </w:rPr>
      </w:pPr>
    </w:p>
    <w:p w:rsidR="008F3062" w:rsidRDefault="008F3062" w:rsidP="008F3062">
      <w:pPr>
        <w:jc w:val="both"/>
      </w:pPr>
      <w:r>
        <w:rPr>
          <w:noProof/>
          <w:lang w:val="en-US" w:eastAsia="en-US"/>
        </w:rPr>
        <w:drawing>
          <wp:inline distT="0" distB="0" distL="0" distR="0" wp14:anchorId="44D33827" wp14:editId="3955392E">
            <wp:extent cx="3075940" cy="178181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5940" cy="1781810"/>
                    </a:xfrm>
                    <a:prstGeom prst="rect">
                      <a:avLst/>
                    </a:prstGeom>
                  </pic:spPr>
                </pic:pic>
              </a:graphicData>
            </a:graphic>
          </wp:inline>
        </w:drawing>
      </w:r>
    </w:p>
    <w:p w:rsidR="008F3062" w:rsidRDefault="0092760C" w:rsidP="0092760C">
      <w:pPr>
        <w:jc w:val="both"/>
      </w:pPr>
      <w:r>
        <w:rPr>
          <w:i/>
          <w:noProof/>
          <w:sz w:val="22"/>
          <w:szCs w:val="22"/>
        </w:rPr>
        <w:t>Figura 4</w:t>
      </w:r>
      <w:r w:rsidRPr="004968E2">
        <w:rPr>
          <w:i/>
          <w:noProof/>
          <w:sz w:val="22"/>
          <w:szCs w:val="22"/>
        </w:rPr>
        <w:t>.</w:t>
      </w:r>
      <w:r>
        <w:rPr>
          <w:i/>
          <w:noProof/>
          <w:sz w:val="22"/>
          <w:szCs w:val="22"/>
        </w:rPr>
        <w:t xml:space="preserve"> </w:t>
      </w:r>
      <w:r w:rsidR="00B918F0">
        <w:rPr>
          <w:i/>
          <w:noProof/>
          <w:sz w:val="22"/>
          <w:szCs w:val="22"/>
        </w:rPr>
        <w:t>Dispositivo analizador de redes.</w:t>
      </w:r>
    </w:p>
    <w:p w:rsidR="0092760C" w:rsidRDefault="0092760C" w:rsidP="008F3062">
      <w:pPr>
        <w:jc w:val="both"/>
        <w:rPr>
          <w:sz w:val="22"/>
          <w:szCs w:val="22"/>
        </w:rPr>
      </w:pPr>
    </w:p>
    <w:p w:rsidR="0092760C" w:rsidRPr="0092760C" w:rsidRDefault="008F3062" w:rsidP="008F3062">
      <w:pPr>
        <w:jc w:val="both"/>
        <w:rPr>
          <w:sz w:val="22"/>
          <w:szCs w:val="22"/>
        </w:rPr>
      </w:pPr>
      <w:r w:rsidRPr="0092760C">
        <w:rPr>
          <w:sz w:val="22"/>
          <w:szCs w:val="22"/>
        </w:rPr>
        <w:t>E</w:t>
      </w:r>
      <w:r w:rsidR="003047EF">
        <w:rPr>
          <w:sz w:val="22"/>
          <w:szCs w:val="22"/>
        </w:rPr>
        <w:t>n la actualidad e</w:t>
      </w:r>
      <w:r w:rsidRPr="0092760C">
        <w:rPr>
          <w:sz w:val="22"/>
          <w:szCs w:val="22"/>
        </w:rPr>
        <w:t xml:space="preserve">l ahorro y la eficiencia </w:t>
      </w:r>
      <w:r w:rsidR="003047EF">
        <w:rPr>
          <w:sz w:val="22"/>
          <w:szCs w:val="22"/>
        </w:rPr>
        <w:t>de la energía</w:t>
      </w:r>
      <w:r w:rsidRPr="0092760C">
        <w:rPr>
          <w:sz w:val="22"/>
          <w:szCs w:val="22"/>
        </w:rPr>
        <w:t xml:space="preserve"> son temas de gran interés en el mundo. Los recursos energéticos de una compañía juegan un papel importante dentro de la canasta de insumos necesarios para la producción de bienes y servicios en cualquier actividad económica y por lo tanto se convierten en un punto clave de análisis en la búsqueda de eficiencia. </w:t>
      </w:r>
    </w:p>
    <w:p w:rsidR="0092760C" w:rsidRPr="0092760C" w:rsidRDefault="0092760C" w:rsidP="008F3062">
      <w:pPr>
        <w:jc w:val="both"/>
        <w:rPr>
          <w:sz w:val="22"/>
          <w:szCs w:val="22"/>
        </w:rPr>
      </w:pPr>
    </w:p>
    <w:p w:rsidR="0092760C" w:rsidRPr="0092760C" w:rsidRDefault="008F3062" w:rsidP="008F3062">
      <w:pPr>
        <w:jc w:val="both"/>
        <w:rPr>
          <w:sz w:val="22"/>
          <w:szCs w:val="22"/>
        </w:rPr>
      </w:pPr>
      <w:r w:rsidRPr="0092760C">
        <w:rPr>
          <w:sz w:val="22"/>
          <w:szCs w:val="22"/>
        </w:rPr>
        <w:t xml:space="preserve">Una buena estrategia puede lograr controlar los energéticos que se requieren para determinado proceso, disminuir pérdidas técnicas en el sistema de distribución de energía eléctrica, obtener una mayor eficiencia en sistemas térmicos como calderas y quemadores, disminuir pérdidas en fuerza motriz e iluminación, alcanzar diseños eficientes en sistemas de bombeos, etc. </w:t>
      </w:r>
    </w:p>
    <w:p w:rsidR="0092760C" w:rsidRPr="0092760C" w:rsidRDefault="0092760C" w:rsidP="008F3062">
      <w:pPr>
        <w:jc w:val="both"/>
        <w:rPr>
          <w:sz w:val="22"/>
          <w:szCs w:val="22"/>
        </w:rPr>
      </w:pPr>
    </w:p>
    <w:p w:rsidR="0092760C" w:rsidRPr="0092760C" w:rsidRDefault="008F3062" w:rsidP="008F3062">
      <w:pPr>
        <w:jc w:val="both"/>
        <w:rPr>
          <w:sz w:val="22"/>
          <w:szCs w:val="22"/>
        </w:rPr>
      </w:pPr>
      <w:r w:rsidRPr="0092760C">
        <w:rPr>
          <w:sz w:val="22"/>
          <w:szCs w:val="22"/>
        </w:rPr>
        <w:t xml:space="preserve">Los conceptos “Ahorro” y “Eficiencia” se definen de la siguiente manera: El ahorro de energía se define como el dejar de consumir una potencia demandada requerida para cualquier trabajo en determinado tiempo, mientras que la eficiencia energética de un proceso, máquina, etc., se define como la menor relación entre kWh y unidad de producto. Cuando se alcanza una mayor eficiencia energética en un proceso productivo, se está también ahorrando energía. Una técnica que ha sido usada por muchos años para promover el uso eficiente de la energía eléctrica es la elevación del factor de potencia. </w:t>
      </w:r>
    </w:p>
    <w:p w:rsidR="0092760C" w:rsidRPr="0092760C" w:rsidRDefault="0092760C" w:rsidP="008F3062">
      <w:pPr>
        <w:jc w:val="both"/>
        <w:rPr>
          <w:sz w:val="22"/>
          <w:szCs w:val="22"/>
        </w:rPr>
      </w:pPr>
    </w:p>
    <w:p w:rsidR="008F3062" w:rsidRPr="003047EF" w:rsidRDefault="008F3062" w:rsidP="008F3062">
      <w:pPr>
        <w:jc w:val="both"/>
        <w:rPr>
          <w:sz w:val="22"/>
          <w:szCs w:val="22"/>
        </w:rPr>
      </w:pPr>
      <w:r w:rsidRPr="0092760C">
        <w:rPr>
          <w:sz w:val="22"/>
          <w:szCs w:val="22"/>
        </w:rPr>
        <w:t>Al reducir las pérdidas eléctricas en las redes de transmisión y de distribución, y además al abatir las emisiones de CO2, esta tecnología está ya haciendo una contribución activa a la protección del clima global.</w:t>
      </w:r>
      <w:r w:rsidR="0092760C">
        <w:rPr>
          <w:sz w:val="22"/>
          <w:szCs w:val="22"/>
        </w:rPr>
        <w:t xml:space="preserve"> [7]</w:t>
      </w:r>
    </w:p>
    <w:p w:rsidR="002E32AF" w:rsidRDefault="002E32AF" w:rsidP="00EF421B">
      <w:pPr>
        <w:pStyle w:val="revseccion"/>
        <w:numPr>
          <w:ilvl w:val="0"/>
          <w:numId w:val="1"/>
        </w:numPr>
        <w:spacing w:after="120"/>
        <w:jc w:val="both"/>
        <w:rPr>
          <w:rFonts w:eastAsia="Batang"/>
          <w:sz w:val="22"/>
          <w:szCs w:val="22"/>
        </w:rPr>
      </w:pPr>
      <w:r w:rsidRPr="004968E2">
        <w:rPr>
          <w:rFonts w:eastAsia="Batang"/>
          <w:sz w:val="22"/>
          <w:szCs w:val="22"/>
        </w:rPr>
        <w:lastRenderedPageBreak/>
        <w:t>Objetivo</w:t>
      </w:r>
      <w:r w:rsidR="007F7F44" w:rsidRPr="004968E2">
        <w:rPr>
          <w:rFonts w:eastAsia="Batang"/>
          <w:sz w:val="22"/>
          <w:szCs w:val="22"/>
        </w:rPr>
        <w:t>s</w:t>
      </w:r>
    </w:p>
    <w:p w:rsidR="00B918F0" w:rsidRDefault="00B918F0" w:rsidP="00B918F0">
      <w:pPr>
        <w:pStyle w:val="revseccion"/>
        <w:spacing w:after="120"/>
        <w:ind w:left="720"/>
        <w:jc w:val="both"/>
        <w:rPr>
          <w:rFonts w:eastAsia="Batang"/>
          <w:sz w:val="22"/>
          <w:szCs w:val="22"/>
        </w:rPr>
      </w:pPr>
    </w:p>
    <w:p w:rsidR="00A867FF" w:rsidRPr="0030081E" w:rsidRDefault="00A867FF" w:rsidP="0030081E">
      <w:pPr>
        <w:pStyle w:val="revseccion"/>
        <w:numPr>
          <w:ilvl w:val="0"/>
          <w:numId w:val="4"/>
        </w:numPr>
        <w:spacing w:after="120"/>
        <w:jc w:val="both"/>
        <w:rPr>
          <w:rFonts w:eastAsia="Batang"/>
          <w:sz w:val="22"/>
          <w:szCs w:val="22"/>
        </w:rPr>
      </w:pPr>
      <w:r>
        <w:rPr>
          <w:rFonts w:eastAsia="Batang"/>
          <w:b w:val="0"/>
          <w:sz w:val="22"/>
          <w:szCs w:val="22"/>
        </w:rPr>
        <w:t xml:space="preserve">Realizar </w:t>
      </w:r>
      <w:r w:rsidR="0030081E">
        <w:rPr>
          <w:rFonts w:eastAsia="Batang"/>
          <w:b w:val="0"/>
          <w:sz w:val="22"/>
          <w:szCs w:val="22"/>
        </w:rPr>
        <w:t>un software que permita corregir el factor de potencia en una red.</w:t>
      </w:r>
    </w:p>
    <w:p w:rsidR="0030081E" w:rsidRPr="00B918F0" w:rsidRDefault="0030081E" w:rsidP="0030081E">
      <w:pPr>
        <w:pStyle w:val="revseccion"/>
        <w:numPr>
          <w:ilvl w:val="0"/>
          <w:numId w:val="4"/>
        </w:numPr>
        <w:spacing w:after="120"/>
        <w:jc w:val="both"/>
        <w:rPr>
          <w:rFonts w:eastAsia="Batang"/>
          <w:sz w:val="22"/>
          <w:szCs w:val="22"/>
        </w:rPr>
      </w:pPr>
      <w:r>
        <w:rPr>
          <w:rFonts w:eastAsia="Batang"/>
          <w:b w:val="0"/>
          <w:sz w:val="22"/>
          <w:szCs w:val="22"/>
        </w:rPr>
        <w:t>Permitir introducir valores de una red monofásica o trifásica.</w:t>
      </w:r>
    </w:p>
    <w:p w:rsidR="00B918F0" w:rsidRPr="0030081E" w:rsidRDefault="00B918F0" w:rsidP="0030081E">
      <w:pPr>
        <w:pStyle w:val="revseccion"/>
        <w:numPr>
          <w:ilvl w:val="0"/>
          <w:numId w:val="4"/>
        </w:numPr>
        <w:spacing w:after="120"/>
        <w:jc w:val="both"/>
        <w:rPr>
          <w:rFonts w:eastAsia="Batang"/>
          <w:sz w:val="22"/>
          <w:szCs w:val="22"/>
        </w:rPr>
      </w:pPr>
      <w:r>
        <w:rPr>
          <w:rFonts w:eastAsia="Batang"/>
          <w:b w:val="0"/>
          <w:sz w:val="22"/>
          <w:szCs w:val="22"/>
        </w:rPr>
        <w:t>Obtener datos de algunos parámetros de potencia.</w:t>
      </w:r>
    </w:p>
    <w:p w:rsidR="00FC10D2" w:rsidRDefault="005110F5" w:rsidP="00B918F0">
      <w:pPr>
        <w:pStyle w:val="revseccion"/>
        <w:numPr>
          <w:ilvl w:val="0"/>
          <w:numId w:val="4"/>
        </w:numPr>
        <w:spacing w:after="120"/>
        <w:jc w:val="both"/>
        <w:rPr>
          <w:rFonts w:eastAsia="Batang"/>
          <w:sz w:val="22"/>
          <w:szCs w:val="22"/>
        </w:rPr>
      </w:pPr>
      <w:r>
        <w:rPr>
          <w:rFonts w:eastAsia="Batang"/>
          <w:b w:val="0"/>
          <w:sz w:val="22"/>
          <w:szCs w:val="22"/>
        </w:rPr>
        <w:t>Diseñar una interfaz gráfica para el programa.</w:t>
      </w:r>
    </w:p>
    <w:p w:rsidR="00B918F0" w:rsidRPr="00B918F0" w:rsidRDefault="00B918F0" w:rsidP="00B918F0">
      <w:pPr>
        <w:pStyle w:val="revseccion"/>
        <w:spacing w:after="120"/>
        <w:ind w:left="1080"/>
        <w:jc w:val="both"/>
        <w:rPr>
          <w:rFonts w:eastAsia="Batang"/>
          <w:sz w:val="22"/>
          <w:szCs w:val="22"/>
        </w:rPr>
      </w:pPr>
    </w:p>
    <w:p w:rsidR="007C1231" w:rsidRPr="004968E2" w:rsidRDefault="002E32AF" w:rsidP="009555AF">
      <w:pPr>
        <w:pStyle w:val="revseccion"/>
        <w:numPr>
          <w:ilvl w:val="0"/>
          <w:numId w:val="1"/>
        </w:numPr>
        <w:spacing w:after="120"/>
        <w:jc w:val="both"/>
        <w:rPr>
          <w:rFonts w:eastAsia="Batang"/>
          <w:sz w:val="22"/>
          <w:szCs w:val="22"/>
        </w:rPr>
      </w:pPr>
      <w:r w:rsidRPr="004968E2">
        <w:rPr>
          <w:sz w:val="22"/>
          <w:szCs w:val="22"/>
        </w:rPr>
        <w:t>Metodología</w:t>
      </w:r>
      <w:r w:rsidR="00AE01D0" w:rsidRPr="004968E2">
        <w:rPr>
          <w:sz w:val="22"/>
          <w:szCs w:val="22"/>
        </w:rPr>
        <w:t xml:space="preserve"> y </w:t>
      </w:r>
      <w:r w:rsidR="00C45C84" w:rsidRPr="004968E2">
        <w:rPr>
          <w:sz w:val="22"/>
          <w:szCs w:val="22"/>
        </w:rPr>
        <w:t>m</w:t>
      </w:r>
      <w:r w:rsidR="00AE01D0" w:rsidRPr="004968E2">
        <w:rPr>
          <w:sz w:val="22"/>
          <w:szCs w:val="22"/>
        </w:rPr>
        <w:t>ateriales</w:t>
      </w:r>
    </w:p>
    <w:p w:rsidR="00313921" w:rsidRPr="004968E2" w:rsidRDefault="00313921" w:rsidP="00313921">
      <w:pPr>
        <w:jc w:val="both"/>
        <w:rPr>
          <w:b/>
          <w:sz w:val="22"/>
          <w:szCs w:val="22"/>
          <w:lang w:val="es-ES"/>
        </w:rPr>
      </w:pPr>
      <w:r w:rsidRPr="004968E2">
        <w:rPr>
          <w:b/>
          <w:sz w:val="22"/>
          <w:szCs w:val="22"/>
          <w:lang w:val="es-ES"/>
        </w:rPr>
        <w:t>Materiales</w:t>
      </w:r>
    </w:p>
    <w:p w:rsidR="00313921" w:rsidRPr="004968E2" w:rsidRDefault="00313921" w:rsidP="00313921">
      <w:pPr>
        <w:jc w:val="both"/>
        <w:rPr>
          <w:sz w:val="22"/>
          <w:szCs w:val="22"/>
        </w:rPr>
      </w:pPr>
    </w:p>
    <w:p w:rsidR="00313921" w:rsidRPr="004968E2" w:rsidRDefault="00313921" w:rsidP="00313921">
      <w:pPr>
        <w:jc w:val="both"/>
        <w:rPr>
          <w:sz w:val="22"/>
          <w:szCs w:val="22"/>
          <w:lang w:val="es-ES"/>
        </w:rPr>
      </w:pPr>
      <w:r w:rsidRPr="004968E2">
        <w:rPr>
          <w:sz w:val="22"/>
          <w:szCs w:val="22"/>
          <w:lang w:val="es-ES"/>
        </w:rPr>
        <w:t xml:space="preserve">Los materiales utilizados en la práctica son: </w:t>
      </w:r>
      <w:r w:rsidR="005110F5">
        <w:rPr>
          <w:sz w:val="22"/>
          <w:szCs w:val="22"/>
          <w:lang w:val="es-ES"/>
        </w:rPr>
        <w:t>Software libre Python, software Sublime Text.</w:t>
      </w:r>
    </w:p>
    <w:p w:rsidR="00313921" w:rsidRPr="004968E2" w:rsidRDefault="00313921" w:rsidP="00313921">
      <w:pPr>
        <w:jc w:val="both"/>
        <w:rPr>
          <w:sz w:val="22"/>
          <w:szCs w:val="22"/>
          <w:lang w:val="es-ES"/>
        </w:rPr>
      </w:pPr>
    </w:p>
    <w:p w:rsidR="00313921" w:rsidRPr="004968E2" w:rsidRDefault="00313921" w:rsidP="00313921">
      <w:pPr>
        <w:jc w:val="both"/>
        <w:rPr>
          <w:b/>
          <w:sz w:val="22"/>
          <w:szCs w:val="22"/>
          <w:lang w:val="es-ES"/>
        </w:rPr>
      </w:pPr>
      <w:r w:rsidRPr="004968E2">
        <w:rPr>
          <w:b/>
          <w:sz w:val="22"/>
          <w:szCs w:val="22"/>
          <w:lang w:val="es-ES"/>
        </w:rPr>
        <w:t>Metodología</w:t>
      </w:r>
    </w:p>
    <w:p w:rsidR="00313921" w:rsidRPr="004968E2" w:rsidRDefault="00313921" w:rsidP="00313921">
      <w:pPr>
        <w:jc w:val="both"/>
        <w:rPr>
          <w:sz w:val="22"/>
          <w:szCs w:val="22"/>
        </w:rPr>
      </w:pPr>
    </w:p>
    <w:p w:rsidR="00F7475D" w:rsidRDefault="00313921" w:rsidP="00F7475D">
      <w:pPr>
        <w:jc w:val="both"/>
        <w:rPr>
          <w:sz w:val="22"/>
          <w:szCs w:val="22"/>
          <w:lang w:val="es-ES"/>
        </w:rPr>
      </w:pPr>
      <w:r w:rsidRPr="004968E2">
        <w:rPr>
          <w:b/>
          <w:sz w:val="22"/>
          <w:szCs w:val="22"/>
          <w:lang w:val="es-ES"/>
        </w:rPr>
        <w:t xml:space="preserve">Fase 1 </w:t>
      </w:r>
      <w:r w:rsidR="000F6153">
        <w:rPr>
          <w:b/>
          <w:sz w:val="22"/>
          <w:szCs w:val="22"/>
          <w:lang w:val="es-ES"/>
        </w:rPr>
        <w:t>Creac</w:t>
      </w:r>
      <w:r w:rsidR="005110F5">
        <w:rPr>
          <w:b/>
          <w:sz w:val="22"/>
          <w:szCs w:val="22"/>
          <w:lang w:val="es-ES"/>
        </w:rPr>
        <w:t>ión de variables</w:t>
      </w:r>
      <w:r w:rsidRPr="004968E2">
        <w:rPr>
          <w:b/>
          <w:sz w:val="22"/>
          <w:szCs w:val="22"/>
          <w:lang w:val="es-ES"/>
        </w:rPr>
        <w:t>:</w:t>
      </w:r>
      <w:r w:rsidRPr="004968E2">
        <w:rPr>
          <w:sz w:val="22"/>
          <w:szCs w:val="22"/>
          <w:lang w:val="es-ES"/>
        </w:rPr>
        <w:t xml:space="preserve"> </w:t>
      </w:r>
      <w:r w:rsidR="00BA5269">
        <w:rPr>
          <w:sz w:val="22"/>
          <w:szCs w:val="22"/>
          <w:lang w:val="es-ES"/>
        </w:rPr>
        <w:t xml:space="preserve">En la creación de este programa, inicialmente se hizo un análisis del proceso </w:t>
      </w:r>
      <w:r w:rsidR="00495361">
        <w:rPr>
          <w:sz w:val="22"/>
          <w:szCs w:val="22"/>
          <w:lang w:val="es-ES"/>
        </w:rPr>
        <w:t>teórico</w:t>
      </w:r>
      <w:r w:rsidR="00BA5269">
        <w:rPr>
          <w:sz w:val="22"/>
          <w:szCs w:val="22"/>
          <w:lang w:val="es-ES"/>
        </w:rPr>
        <w:t xml:space="preserve"> que se lleva a cabo para corregir el</w:t>
      </w:r>
      <w:r w:rsidR="00F7475D">
        <w:rPr>
          <w:sz w:val="22"/>
          <w:szCs w:val="22"/>
          <w:lang w:val="es-ES"/>
        </w:rPr>
        <w:t xml:space="preserve"> factor de potencia en una red. De esta manera ha sido necesario crear las variables que representan los parámetros que se deben conocer para obtener el resultado final. Algunas variables se le solicitan al usuario y las restantes deben ser calculadas por el programa. Las variables creadas fueron: voltaje, corriente, potencia, factor de potencia, reactiva, aparente, capacitor, trifásica, </w:t>
      </w:r>
      <w:r w:rsidR="00CF16F2">
        <w:rPr>
          <w:sz w:val="22"/>
          <w:szCs w:val="22"/>
          <w:lang w:val="es-ES"/>
        </w:rPr>
        <w:t>delta, ideal y</w:t>
      </w:r>
      <w:r w:rsidR="00495361">
        <w:rPr>
          <w:sz w:val="22"/>
          <w:szCs w:val="22"/>
          <w:lang w:val="es-ES"/>
        </w:rPr>
        <w:t xml:space="preserve"> </w:t>
      </w:r>
      <w:r w:rsidR="00F7475D" w:rsidRPr="00F7475D">
        <w:rPr>
          <w:sz w:val="22"/>
          <w:szCs w:val="22"/>
          <w:lang w:val="es-ES"/>
        </w:rPr>
        <w:t>frecuencia</w:t>
      </w:r>
      <w:r w:rsidR="00495361">
        <w:rPr>
          <w:sz w:val="22"/>
          <w:szCs w:val="22"/>
          <w:lang w:val="es-ES"/>
        </w:rPr>
        <w:t>.</w:t>
      </w:r>
    </w:p>
    <w:p w:rsidR="008443D5" w:rsidRDefault="008443D5" w:rsidP="00F7475D">
      <w:pPr>
        <w:jc w:val="both"/>
        <w:rPr>
          <w:sz w:val="22"/>
          <w:szCs w:val="22"/>
          <w:lang w:val="es-ES"/>
        </w:rPr>
      </w:pPr>
    </w:p>
    <w:p w:rsidR="008443D5" w:rsidRPr="004968E2" w:rsidRDefault="008443D5" w:rsidP="00F7475D">
      <w:pPr>
        <w:jc w:val="both"/>
        <w:rPr>
          <w:sz w:val="22"/>
          <w:szCs w:val="22"/>
          <w:lang w:val="es-ES"/>
        </w:rPr>
      </w:pPr>
      <w:r>
        <w:rPr>
          <w:noProof/>
          <w:lang w:val="en-US" w:eastAsia="en-US"/>
        </w:rPr>
        <w:drawing>
          <wp:inline distT="0" distB="0" distL="0" distR="0" wp14:anchorId="0C4BB329" wp14:editId="198CB681">
            <wp:extent cx="3074480" cy="20099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0605" cy="2020497"/>
                    </a:xfrm>
                    <a:prstGeom prst="rect">
                      <a:avLst/>
                    </a:prstGeom>
                  </pic:spPr>
                </pic:pic>
              </a:graphicData>
            </a:graphic>
          </wp:inline>
        </w:drawing>
      </w:r>
    </w:p>
    <w:p w:rsidR="00313921" w:rsidRPr="004968E2" w:rsidRDefault="00B918F0" w:rsidP="00313921">
      <w:pPr>
        <w:jc w:val="both"/>
        <w:rPr>
          <w:sz w:val="22"/>
          <w:szCs w:val="22"/>
        </w:rPr>
      </w:pPr>
      <w:r>
        <w:rPr>
          <w:i/>
          <w:noProof/>
          <w:sz w:val="22"/>
          <w:szCs w:val="22"/>
        </w:rPr>
        <w:t>Figura 5. Fragmento del código para creación de variables.</w:t>
      </w:r>
    </w:p>
    <w:p w:rsidR="00313921" w:rsidRDefault="00313921" w:rsidP="00313921">
      <w:pPr>
        <w:jc w:val="both"/>
        <w:rPr>
          <w:sz w:val="22"/>
          <w:szCs w:val="22"/>
        </w:rPr>
      </w:pPr>
      <w:r w:rsidRPr="004968E2">
        <w:rPr>
          <w:b/>
          <w:sz w:val="22"/>
          <w:szCs w:val="22"/>
          <w:lang w:val="es-ES"/>
        </w:rPr>
        <w:lastRenderedPageBreak/>
        <w:t xml:space="preserve">Fase 2 </w:t>
      </w:r>
      <w:r w:rsidR="000F6153">
        <w:rPr>
          <w:b/>
          <w:sz w:val="22"/>
          <w:szCs w:val="22"/>
          <w:lang w:val="es-ES"/>
        </w:rPr>
        <w:t>Almacenamiento</w:t>
      </w:r>
      <w:r w:rsidR="005110F5">
        <w:rPr>
          <w:b/>
          <w:sz w:val="22"/>
          <w:szCs w:val="22"/>
          <w:lang w:val="es-ES"/>
        </w:rPr>
        <w:t xml:space="preserve"> de datos: </w:t>
      </w:r>
      <w:r w:rsidR="00DE7DF2">
        <w:rPr>
          <w:sz w:val="22"/>
          <w:szCs w:val="22"/>
        </w:rPr>
        <w:t xml:space="preserve">En el desarrollo de esta etapa se presentaron algunos inconvenientes debido a la cantidad de datos que debe manejar el programa para poder desarrollar las operaciones posteriormente. </w:t>
      </w:r>
      <w:r w:rsidR="00547BFA">
        <w:rPr>
          <w:sz w:val="22"/>
          <w:szCs w:val="22"/>
        </w:rPr>
        <w:t>En busca de</w:t>
      </w:r>
      <w:r w:rsidR="00DE7DF2">
        <w:rPr>
          <w:sz w:val="22"/>
          <w:szCs w:val="22"/>
        </w:rPr>
        <w:t xml:space="preserve"> una solución se ha utilizado una matriz tridimensional, la cual</w:t>
      </w:r>
      <w:r w:rsidR="00C4323F">
        <w:rPr>
          <w:sz w:val="22"/>
          <w:szCs w:val="22"/>
        </w:rPr>
        <w:t xml:space="preserve"> se crea a partir de una lista tradicional hasta llegar a un cubo de proporciones como sean necesarias. Es decir, se crea una intercepción de tres </w:t>
      </w:r>
      <w:r w:rsidR="00547BFA">
        <w:rPr>
          <w:sz w:val="22"/>
          <w:szCs w:val="22"/>
        </w:rPr>
        <w:t>índices que representan las coordenadas de un dato especifico. Estos tres índices se visualizan en el programa como máquinas, datos y redes.</w:t>
      </w:r>
    </w:p>
    <w:p w:rsidR="008443D5" w:rsidRDefault="008443D5" w:rsidP="00313921">
      <w:pPr>
        <w:jc w:val="both"/>
        <w:rPr>
          <w:sz w:val="22"/>
          <w:szCs w:val="22"/>
        </w:rPr>
      </w:pPr>
    </w:p>
    <w:p w:rsidR="008443D5" w:rsidRPr="004968E2" w:rsidRDefault="008443D5" w:rsidP="00313921">
      <w:pPr>
        <w:jc w:val="both"/>
        <w:rPr>
          <w:sz w:val="22"/>
          <w:szCs w:val="22"/>
          <w:lang w:val="es-ES"/>
        </w:rPr>
      </w:pPr>
      <w:r>
        <w:rPr>
          <w:noProof/>
          <w:lang w:val="en-US" w:eastAsia="en-US"/>
        </w:rPr>
        <w:drawing>
          <wp:inline distT="0" distB="0" distL="0" distR="0" wp14:anchorId="561572EB" wp14:editId="0FE68A59">
            <wp:extent cx="3075940" cy="1981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5940" cy="1981200"/>
                    </a:xfrm>
                    <a:prstGeom prst="rect">
                      <a:avLst/>
                    </a:prstGeom>
                  </pic:spPr>
                </pic:pic>
              </a:graphicData>
            </a:graphic>
          </wp:inline>
        </w:drawing>
      </w:r>
    </w:p>
    <w:p w:rsidR="00313921" w:rsidRDefault="00B918F0" w:rsidP="00313921">
      <w:pPr>
        <w:jc w:val="both"/>
        <w:rPr>
          <w:i/>
          <w:noProof/>
          <w:sz w:val="22"/>
          <w:szCs w:val="22"/>
        </w:rPr>
      </w:pPr>
      <w:r>
        <w:rPr>
          <w:i/>
          <w:noProof/>
          <w:sz w:val="22"/>
          <w:szCs w:val="22"/>
        </w:rPr>
        <w:t>Figura 6. Fragmento del código para almacenamiento de datos.</w:t>
      </w:r>
    </w:p>
    <w:p w:rsidR="00BE6B83" w:rsidRDefault="00BE6B83" w:rsidP="00313921">
      <w:pPr>
        <w:jc w:val="both"/>
        <w:rPr>
          <w:i/>
          <w:noProof/>
          <w:sz w:val="22"/>
          <w:szCs w:val="22"/>
        </w:rPr>
      </w:pPr>
    </w:p>
    <w:p w:rsidR="00BE6B83" w:rsidRDefault="00BE6B83" w:rsidP="00313921">
      <w:pPr>
        <w:jc w:val="both"/>
        <w:rPr>
          <w:i/>
          <w:noProof/>
          <w:sz w:val="22"/>
          <w:szCs w:val="22"/>
        </w:rPr>
      </w:pPr>
      <w:r w:rsidRPr="00BE6B83">
        <w:rPr>
          <w:i/>
          <w:noProof/>
          <w:sz w:val="22"/>
          <w:szCs w:val="22"/>
          <w:lang w:val="en-US" w:eastAsia="en-US"/>
        </w:rPr>
        <w:drawing>
          <wp:inline distT="0" distB="0" distL="0" distR="0">
            <wp:extent cx="3073400" cy="847725"/>
            <wp:effectExtent l="0" t="0" r="0" b="9525"/>
            <wp:docPr id="13" name="Imagen 13" descr="C:\Users\CESAR GALINDO\Documents\UNIVERSIDAD\Maquinas electricas\Laboratorio software fp\imagenes informe\creacion de matriz en donde se almacenan todos los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GALINDO\Documents\UNIVERSIDAD\Maquinas electricas\Laboratorio software fp\imagenes informe\creacion de matriz en donde se almacenan todos los 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845" cy="849227"/>
                    </a:xfrm>
                    <a:prstGeom prst="rect">
                      <a:avLst/>
                    </a:prstGeom>
                    <a:noFill/>
                    <a:ln>
                      <a:noFill/>
                    </a:ln>
                  </pic:spPr>
                </pic:pic>
              </a:graphicData>
            </a:graphic>
          </wp:inline>
        </w:drawing>
      </w:r>
    </w:p>
    <w:p w:rsidR="00BE6B83" w:rsidRDefault="00BE6B83" w:rsidP="00313921">
      <w:pPr>
        <w:jc w:val="both"/>
        <w:rPr>
          <w:rFonts w:eastAsia="Batang"/>
          <w:b/>
          <w:sz w:val="22"/>
          <w:szCs w:val="22"/>
          <w:lang w:val="es-ES"/>
        </w:rPr>
      </w:pPr>
      <w:r>
        <w:rPr>
          <w:i/>
          <w:noProof/>
          <w:sz w:val="22"/>
          <w:szCs w:val="22"/>
        </w:rPr>
        <w:t>Figura 7. Creación de matriz para almacenamiento de datos.</w:t>
      </w:r>
    </w:p>
    <w:p w:rsidR="00B918F0" w:rsidRDefault="00B918F0" w:rsidP="00313921">
      <w:pPr>
        <w:jc w:val="both"/>
        <w:rPr>
          <w:rFonts w:eastAsia="Batang"/>
          <w:b/>
          <w:sz w:val="22"/>
          <w:szCs w:val="22"/>
          <w:lang w:val="es-ES"/>
        </w:rPr>
      </w:pPr>
    </w:p>
    <w:p w:rsidR="000F6153" w:rsidRDefault="000F6153" w:rsidP="00313921">
      <w:pPr>
        <w:jc w:val="both"/>
        <w:rPr>
          <w:rFonts w:eastAsia="Batang"/>
          <w:b/>
          <w:sz w:val="22"/>
          <w:szCs w:val="22"/>
          <w:lang w:val="es-ES"/>
        </w:rPr>
      </w:pPr>
      <w:r>
        <w:rPr>
          <w:rFonts w:eastAsia="Calibri"/>
          <w:b/>
          <w:sz w:val="22"/>
          <w:szCs w:val="22"/>
          <w:lang w:val="es-ES"/>
        </w:rPr>
        <w:t>Fase 3 Operaciones</w:t>
      </w:r>
      <w:r w:rsidR="00402E5B">
        <w:rPr>
          <w:rFonts w:eastAsia="Calibri"/>
          <w:b/>
          <w:sz w:val="22"/>
          <w:szCs w:val="22"/>
          <w:lang w:val="es-ES"/>
        </w:rPr>
        <w:t xml:space="preserve"> internas</w:t>
      </w:r>
    </w:p>
    <w:p w:rsidR="000F6153" w:rsidRDefault="000F6153" w:rsidP="00313921">
      <w:pPr>
        <w:jc w:val="both"/>
        <w:rPr>
          <w:rFonts w:eastAsia="Batang"/>
          <w:b/>
          <w:sz w:val="22"/>
          <w:szCs w:val="22"/>
          <w:lang w:val="es-ES"/>
        </w:rPr>
      </w:pPr>
    </w:p>
    <w:p w:rsidR="00402E5B" w:rsidRDefault="00402E5B" w:rsidP="00313921">
      <w:pPr>
        <w:jc w:val="both"/>
        <w:rPr>
          <w:rFonts w:eastAsia="Batang"/>
          <w:sz w:val="22"/>
          <w:szCs w:val="22"/>
          <w:lang w:val="es-ES"/>
        </w:rPr>
      </w:pPr>
      <w:r>
        <w:rPr>
          <w:rFonts w:eastAsia="Batang"/>
          <w:sz w:val="22"/>
          <w:szCs w:val="22"/>
          <w:lang w:val="es-ES"/>
        </w:rPr>
        <w:t xml:space="preserve">De acuerdo a los conocimientos obtenidos a lo largo del curso </w:t>
      </w:r>
      <w:r w:rsidR="00E13525">
        <w:rPr>
          <w:rFonts w:eastAsia="Batang"/>
          <w:sz w:val="22"/>
          <w:szCs w:val="22"/>
          <w:lang w:val="es-ES"/>
        </w:rPr>
        <w:t>se ha llegado a la capacidad de obtener los valores de capacitores necesarios para corregir el factor de potencia de una maquina o una red, para esto es necesario utilizar los valores ingresados por el usuario y aplicar distintas fórmulas y análisis que lleven a la adquisición de los datos desconocidos. Esta etapa se explicará de una manera más específica en las técnicas matemáticas.</w:t>
      </w:r>
    </w:p>
    <w:p w:rsidR="008443D5" w:rsidRDefault="008443D5" w:rsidP="00313921">
      <w:pPr>
        <w:jc w:val="both"/>
        <w:rPr>
          <w:rFonts w:eastAsia="Batang"/>
          <w:sz w:val="22"/>
          <w:szCs w:val="22"/>
          <w:lang w:val="es-ES"/>
        </w:rPr>
      </w:pPr>
    </w:p>
    <w:p w:rsidR="008443D5" w:rsidRPr="00402E5B" w:rsidRDefault="008443D5" w:rsidP="00313921">
      <w:pPr>
        <w:jc w:val="both"/>
        <w:rPr>
          <w:rFonts w:eastAsia="Batang"/>
          <w:sz w:val="22"/>
          <w:szCs w:val="22"/>
          <w:lang w:val="es-ES"/>
        </w:rPr>
      </w:pPr>
      <w:r>
        <w:rPr>
          <w:noProof/>
          <w:lang w:val="en-US" w:eastAsia="en-US"/>
        </w:rPr>
        <w:lastRenderedPageBreak/>
        <w:drawing>
          <wp:inline distT="0" distB="0" distL="0" distR="0" wp14:anchorId="178E5B1F" wp14:editId="205367FE">
            <wp:extent cx="3075940" cy="1285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5940" cy="1285875"/>
                    </a:xfrm>
                    <a:prstGeom prst="rect">
                      <a:avLst/>
                    </a:prstGeom>
                  </pic:spPr>
                </pic:pic>
              </a:graphicData>
            </a:graphic>
          </wp:inline>
        </w:drawing>
      </w:r>
    </w:p>
    <w:p w:rsidR="00402E5B" w:rsidRDefault="00BE6B83" w:rsidP="00313921">
      <w:pPr>
        <w:jc w:val="both"/>
        <w:rPr>
          <w:i/>
          <w:noProof/>
          <w:sz w:val="22"/>
          <w:szCs w:val="22"/>
        </w:rPr>
      </w:pPr>
      <w:r>
        <w:rPr>
          <w:i/>
          <w:noProof/>
          <w:sz w:val="22"/>
          <w:szCs w:val="22"/>
        </w:rPr>
        <w:t>Figura 8</w:t>
      </w:r>
      <w:r w:rsidR="00B918F0">
        <w:rPr>
          <w:i/>
          <w:noProof/>
          <w:sz w:val="22"/>
          <w:szCs w:val="22"/>
        </w:rPr>
        <w:t>. Fragmento del código para operaciones internas.</w:t>
      </w:r>
    </w:p>
    <w:p w:rsidR="00BE6B83" w:rsidRDefault="00BE6B83" w:rsidP="00313921">
      <w:pPr>
        <w:jc w:val="both"/>
        <w:rPr>
          <w:rFonts w:eastAsia="Batang"/>
          <w:b/>
          <w:sz w:val="22"/>
          <w:szCs w:val="22"/>
          <w:lang w:val="es-ES"/>
        </w:rPr>
      </w:pPr>
    </w:p>
    <w:p w:rsidR="000F6153" w:rsidRDefault="000F6153" w:rsidP="00313921">
      <w:pPr>
        <w:jc w:val="both"/>
        <w:rPr>
          <w:sz w:val="22"/>
          <w:szCs w:val="22"/>
        </w:rPr>
      </w:pPr>
      <w:r>
        <w:rPr>
          <w:rFonts w:eastAsia="Calibri"/>
          <w:b/>
          <w:sz w:val="22"/>
          <w:szCs w:val="22"/>
          <w:lang w:val="es-ES"/>
        </w:rPr>
        <w:t>Fase 4</w:t>
      </w:r>
      <w:r w:rsidR="00313921" w:rsidRPr="004968E2">
        <w:rPr>
          <w:rFonts w:eastAsia="Calibri"/>
          <w:b/>
          <w:sz w:val="22"/>
          <w:szCs w:val="22"/>
          <w:lang w:val="es-ES"/>
        </w:rPr>
        <w:t xml:space="preserve"> </w:t>
      </w:r>
      <w:r w:rsidR="005110F5">
        <w:rPr>
          <w:b/>
          <w:sz w:val="22"/>
          <w:szCs w:val="22"/>
          <w:lang w:val="es-ES"/>
        </w:rPr>
        <w:t>Resultados del programa</w:t>
      </w:r>
      <w:r w:rsidR="00313921" w:rsidRPr="004968E2">
        <w:rPr>
          <w:rFonts w:eastAsia="Calibri"/>
          <w:b/>
          <w:sz w:val="22"/>
          <w:szCs w:val="22"/>
          <w:lang w:val="es-ES"/>
        </w:rPr>
        <w:t>:</w:t>
      </w:r>
      <w:r w:rsidR="00B929A5">
        <w:rPr>
          <w:rFonts w:eastAsia="Calibri"/>
          <w:b/>
          <w:sz w:val="22"/>
          <w:szCs w:val="22"/>
          <w:lang w:val="es-ES"/>
        </w:rPr>
        <w:t xml:space="preserve"> </w:t>
      </w:r>
      <w:r w:rsidR="00B929A5">
        <w:rPr>
          <w:sz w:val="22"/>
          <w:szCs w:val="22"/>
        </w:rPr>
        <w:t xml:space="preserve">Inicialmente se presenta la solicitud de los datos </w:t>
      </w:r>
      <w:r w:rsidR="00B929A5">
        <w:rPr>
          <w:sz w:val="22"/>
          <w:szCs w:val="22"/>
        </w:rPr>
        <w:t>por pantalla, los cuales son tratados con operaciones matemáticas. D</w:t>
      </w:r>
      <w:r w:rsidR="0066061F">
        <w:rPr>
          <w:sz w:val="22"/>
          <w:szCs w:val="22"/>
        </w:rPr>
        <w:t>el software se obtienen los datos que eran desconocidos para posteriorm</w:t>
      </w:r>
      <w:r w:rsidR="00C7700D">
        <w:rPr>
          <w:sz w:val="22"/>
          <w:szCs w:val="22"/>
        </w:rPr>
        <w:t xml:space="preserve">ente ser mostrados </w:t>
      </w:r>
      <w:r w:rsidR="0066061F">
        <w:rPr>
          <w:sz w:val="22"/>
          <w:szCs w:val="22"/>
        </w:rPr>
        <w:t xml:space="preserve">ante el usuario. </w:t>
      </w:r>
    </w:p>
    <w:p w:rsidR="008443D5" w:rsidRDefault="008443D5" w:rsidP="00313921">
      <w:pPr>
        <w:jc w:val="both"/>
        <w:rPr>
          <w:sz w:val="22"/>
          <w:szCs w:val="22"/>
        </w:rPr>
      </w:pPr>
    </w:p>
    <w:p w:rsidR="008443D5" w:rsidRDefault="00E742F5" w:rsidP="00313921">
      <w:pPr>
        <w:jc w:val="both"/>
        <w:rPr>
          <w:sz w:val="22"/>
          <w:szCs w:val="22"/>
        </w:rPr>
      </w:pPr>
      <w:r w:rsidRPr="00E742F5">
        <w:rPr>
          <w:noProof/>
          <w:sz w:val="22"/>
          <w:szCs w:val="22"/>
          <w:lang w:val="en-US" w:eastAsia="en-US"/>
        </w:rPr>
        <w:drawing>
          <wp:inline distT="0" distB="0" distL="0" distR="0">
            <wp:extent cx="3075305" cy="2276475"/>
            <wp:effectExtent l="0" t="0" r="0" b="9525"/>
            <wp:docPr id="14" name="Imagen 14" descr="C:\Users\CESAR GALINDO\Documents\UNIVERSIDAD\Maquinas electricas\Laboratorio software fp\imagenes informe\ventada datos de r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AR GALINDO\Documents\UNIVERSIDAD\Maquinas electricas\Laboratorio software fp\imagenes informe\ventada datos de red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9637" cy="2279682"/>
                    </a:xfrm>
                    <a:prstGeom prst="rect">
                      <a:avLst/>
                    </a:prstGeom>
                    <a:noFill/>
                    <a:ln>
                      <a:noFill/>
                    </a:ln>
                  </pic:spPr>
                </pic:pic>
              </a:graphicData>
            </a:graphic>
          </wp:inline>
        </w:drawing>
      </w:r>
    </w:p>
    <w:p w:rsidR="008443D5" w:rsidRDefault="00B918F0" w:rsidP="00313921">
      <w:pPr>
        <w:jc w:val="both"/>
        <w:rPr>
          <w:sz w:val="22"/>
          <w:szCs w:val="22"/>
        </w:rPr>
      </w:pPr>
      <w:r>
        <w:rPr>
          <w:i/>
          <w:noProof/>
          <w:sz w:val="22"/>
          <w:szCs w:val="22"/>
        </w:rPr>
        <w:t xml:space="preserve">Figura </w:t>
      </w:r>
      <w:r w:rsidR="00E742F5">
        <w:rPr>
          <w:i/>
          <w:noProof/>
          <w:sz w:val="22"/>
          <w:szCs w:val="22"/>
        </w:rPr>
        <w:t>9. Ventana datos de red</w:t>
      </w:r>
    </w:p>
    <w:p w:rsidR="00B918F0" w:rsidRDefault="00B918F0" w:rsidP="00313921">
      <w:pPr>
        <w:jc w:val="both"/>
        <w:rPr>
          <w:sz w:val="22"/>
          <w:szCs w:val="22"/>
        </w:rPr>
      </w:pPr>
    </w:p>
    <w:p w:rsidR="00E742F5" w:rsidRDefault="00E742F5" w:rsidP="00313921">
      <w:pPr>
        <w:jc w:val="both"/>
        <w:rPr>
          <w:sz w:val="22"/>
          <w:szCs w:val="22"/>
        </w:rPr>
      </w:pPr>
      <w:r w:rsidRPr="00E742F5">
        <w:rPr>
          <w:noProof/>
          <w:sz w:val="22"/>
          <w:szCs w:val="22"/>
          <w:lang w:val="en-US" w:eastAsia="en-US"/>
        </w:rPr>
        <w:drawing>
          <wp:inline distT="0" distB="0" distL="0" distR="0">
            <wp:extent cx="3075305" cy="2257425"/>
            <wp:effectExtent l="0" t="0" r="0" b="9525"/>
            <wp:docPr id="15" name="Imagen 15" descr="C:\Users\CESAR GALINDO\Documents\UNIVERSIDAD\Maquinas electricas\Laboratorio software fp\imagenes informe\ventana datos por maqu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SAR GALINDO\Documents\UNIVERSIDAD\Maquinas electricas\Laboratorio software fp\imagenes informe\ventana datos por maquin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8911" cy="2267412"/>
                    </a:xfrm>
                    <a:prstGeom prst="rect">
                      <a:avLst/>
                    </a:prstGeom>
                    <a:noFill/>
                    <a:ln>
                      <a:noFill/>
                    </a:ln>
                  </pic:spPr>
                </pic:pic>
              </a:graphicData>
            </a:graphic>
          </wp:inline>
        </w:drawing>
      </w:r>
    </w:p>
    <w:p w:rsidR="00E742F5" w:rsidRPr="00E669F0" w:rsidRDefault="00E742F5" w:rsidP="00313921">
      <w:pPr>
        <w:jc w:val="both"/>
        <w:rPr>
          <w:i/>
          <w:sz w:val="22"/>
          <w:szCs w:val="22"/>
        </w:rPr>
      </w:pPr>
      <w:r w:rsidRPr="00E742F5">
        <w:rPr>
          <w:i/>
          <w:sz w:val="22"/>
          <w:szCs w:val="22"/>
        </w:rPr>
        <w:t>Figura 10. Ventana datos por máquina.</w:t>
      </w:r>
    </w:p>
    <w:p w:rsidR="00E742F5" w:rsidRDefault="00E742F5" w:rsidP="00313921">
      <w:pPr>
        <w:jc w:val="both"/>
        <w:rPr>
          <w:sz w:val="22"/>
          <w:szCs w:val="22"/>
        </w:rPr>
      </w:pPr>
      <w:r w:rsidRPr="00E742F5">
        <w:rPr>
          <w:noProof/>
          <w:sz w:val="22"/>
          <w:szCs w:val="22"/>
          <w:lang w:val="en-US" w:eastAsia="en-US"/>
        </w:rPr>
        <w:lastRenderedPageBreak/>
        <w:drawing>
          <wp:inline distT="0" distB="0" distL="0" distR="0">
            <wp:extent cx="3075940" cy="2893331"/>
            <wp:effectExtent l="0" t="0" r="0" b="2540"/>
            <wp:docPr id="17" name="Imagen 17" descr="C:\Users\CESAR GALINDO\Documents\UNIVERSIDAD\Maquinas electricas\Laboratorio software fp\imagenes informe\ventana muestra de resul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SAR GALINDO\Documents\UNIVERSIDAD\Maquinas electricas\Laboratorio software fp\imagenes informe\ventana muestra de resultado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5940" cy="2893331"/>
                    </a:xfrm>
                    <a:prstGeom prst="rect">
                      <a:avLst/>
                    </a:prstGeom>
                    <a:noFill/>
                    <a:ln>
                      <a:noFill/>
                    </a:ln>
                  </pic:spPr>
                </pic:pic>
              </a:graphicData>
            </a:graphic>
          </wp:inline>
        </w:drawing>
      </w:r>
    </w:p>
    <w:p w:rsidR="00E742F5" w:rsidRPr="00A31464" w:rsidRDefault="00E742F5" w:rsidP="00313921">
      <w:pPr>
        <w:jc w:val="both"/>
        <w:rPr>
          <w:i/>
          <w:sz w:val="22"/>
          <w:szCs w:val="22"/>
        </w:rPr>
      </w:pPr>
      <w:r w:rsidRPr="00A31464">
        <w:rPr>
          <w:i/>
          <w:sz w:val="22"/>
          <w:szCs w:val="22"/>
        </w:rPr>
        <w:t>Figura 11. Resultados</w:t>
      </w:r>
      <w:r w:rsidR="00E669F0" w:rsidRPr="00A31464">
        <w:rPr>
          <w:i/>
          <w:sz w:val="22"/>
          <w:szCs w:val="22"/>
        </w:rPr>
        <w:t xml:space="preserve"> por interfaz gráfica</w:t>
      </w:r>
      <w:r w:rsidRPr="00A31464">
        <w:rPr>
          <w:i/>
          <w:sz w:val="22"/>
          <w:szCs w:val="22"/>
        </w:rPr>
        <w:t>.</w:t>
      </w:r>
    </w:p>
    <w:p w:rsidR="00E742F5" w:rsidRDefault="00E742F5" w:rsidP="00313921">
      <w:pPr>
        <w:jc w:val="both"/>
        <w:rPr>
          <w:sz w:val="22"/>
          <w:szCs w:val="22"/>
        </w:rPr>
      </w:pPr>
    </w:p>
    <w:p w:rsidR="000F6153" w:rsidRDefault="00BF7C9C" w:rsidP="00313921">
      <w:pPr>
        <w:jc w:val="both"/>
        <w:rPr>
          <w:rFonts w:eastAsia="Calibri"/>
          <w:b/>
          <w:sz w:val="22"/>
          <w:szCs w:val="22"/>
          <w:lang w:val="es-ES"/>
        </w:rPr>
      </w:pPr>
      <w:r>
        <w:rPr>
          <w:rFonts w:eastAsia="Calibri"/>
          <w:b/>
          <w:sz w:val="22"/>
          <w:szCs w:val="22"/>
          <w:lang w:val="es-ES"/>
        </w:rPr>
        <w:t>Fase 5 Interfaz gráfica.</w:t>
      </w:r>
    </w:p>
    <w:p w:rsidR="00BF7C9C" w:rsidRDefault="00BF7C9C" w:rsidP="00313921">
      <w:pPr>
        <w:jc w:val="both"/>
        <w:rPr>
          <w:rFonts w:eastAsia="Calibri"/>
          <w:b/>
          <w:sz w:val="22"/>
          <w:szCs w:val="22"/>
          <w:lang w:val="es-ES"/>
        </w:rPr>
      </w:pPr>
    </w:p>
    <w:p w:rsidR="00A31464" w:rsidRPr="00A31464" w:rsidRDefault="00A31464" w:rsidP="00313921">
      <w:pPr>
        <w:jc w:val="both"/>
        <w:rPr>
          <w:rFonts w:eastAsia="Calibri"/>
          <w:sz w:val="22"/>
          <w:szCs w:val="22"/>
          <w:lang w:val="es-ES"/>
        </w:rPr>
      </w:pPr>
      <w:r>
        <w:rPr>
          <w:rFonts w:eastAsia="Calibri"/>
          <w:sz w:val="22"/>
          <w:szCs w:val="22"/>
          <w:lang w:val="es-ES"/>
        </w:rPr>
        <w:t>En el diseño de la interfaz gráfica de éste programa se utilizó “</w:t>
      </w:r>
      <w:proofErr w:type="spellStart"/>
      <w:r>
        <w:rPr>
          <w:rFonts w:eastAsia="Calibri"/>
          <w:sz w:val="22"/>
          <w:szCs w:val="22"/>
          <w:lang w:val="es-ES"/>
        </w:rPr>
        <w:t>Qt</w:t>
      </w:r>
      <w:proofErr w:type="spellEnd"/>
      <w:r>
        <w:rPr>
          <w:rFonts w:eastAsia="Calibri"/>
          <w:sz w:val="22"/>
          <w:szCs w:val="22"/>
          <w:lang w:val="es-ES"/>
        </w:rPr>
        <w:t>” que es una biblioteca gráfica del lenguaje de programación utilizado en este laboratorio. Se eligió por su poder, simplicidad y gran soporte técnico.</w:t>
      </w:r>
    </w:p>
    <w:p w:rsidR="00A31464" w:rsidRDefault="00A31464" w:rsidP="00313921">
      <w:pPr>
        <w:jc w:val="both"/>
        <w:rPr>
          <w:rFonts w:eastAsia="Calibri"/>
          <w:b/>
          <w:sz w:val="22"/>
          <w:szCs w:val="22"/>
          <w:lang w:val="es-ES"/>
        </w:rPr>
      </w:pPr>
    </w:p>
    <w:p w:rsidR="00A31464" w:rsidRDefault="00A31464" w:rsidP="00313921">
      <w:pPr>
        <w:jc w:val="both"/>
        <w:rPr>
          <w:rFonts w:eastAsia="Calibri"/>
          <w:b/>
          <w:sz w:val="22"/>
          <w:szCs w:val="22"/>
          <w:lang w:val="es-ES"/>
        </w:rPr>
      </w:pPr>
      <w:r w:rsidRPr="00A31464">
        <w:rPr>
          <w:rFonts w:eastAsia="Calibri"/>
          <w:b/>
          <w:noProof/>
          <w:sz w:val="22"/>
          <w:szCs w:val="22"/>
          <w:lang w:val="en-US" w:eastAsia="en-US"/>
        </w:rPr>
        <w:drawing>
          <wp:inline distT="0" distB="0" distL="0" distR="0">
            <wp:extent cx="3075940" cy="2402600"/>
            <wp:effectExtent l="0" t="0" r="0" b="0"/>
            <wp:docPr id="20" name="Imagen 20" descr="C:\Users\CESAR GALINDO\Documents\UNIVERSIDAD\Maquinas electricas\Laboratorio software fp\imagenes informe\ventana de 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SAR GALINDO\Documents\UNIVERSIDAD\Maquinas electricas\Laboratorio software fp\imagenes informe\ventana de inici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75940" cy="2402600"/>
                    </a:xfrm>
                    <a:prstGeom prst="rect">
                      <a:avLst/>
                    </a:prstGeom>
                    <a:noFill/>
                    <a:ln>
                      <a:noFill/>
                    </a:ln>
                  </pic:spPr>
                </pic:pic>
              </a:graphicData>
            </a:graphic>
          </wp:inline>
        </w:drawing>
      </w:r>
    </w:p>
    <w:p w:rsidR="00A31464" w:rsidRPr="00A31464" w:rsidRDefault="00A31464" w:rsidP="00313921">
      <w:pPr>
        <w:jc w:val="both"/>
        <w:rPr>
          <w:rFonts w:eastAsia="Calibri"/>
          <w:i/>
          <w:sz w:val="22"/>
          <w:szCs w:val="22"/>
          <w:lang w:val="es-ES"/>
        </w:rPr>
      </w:pPr>
      <w:r w:rsidRPr="00A31464">
        <w:rPr>
          <w:rFonts w:eastAsia="Calibri"/>
          <w:i/>
          <w:sz w:val="22"/>
          <w:szCs w:val="22"/>
          <w:lang w:val="es-ES"/>
        </w:rPr>
        <w:t>Figura 12. Ventana de inicio</w:t>
      </w:r>
    </w:p>
    <w:p w:rsidR="00A31464" w:rsidRDefault="00A31464" w:rsidP="00313921">
      <w:pPr>
        <w:jc w:val="both"/>
        <w:rPr>
          <w:rFonts w:eastAsia="Calibri"/>
          <w:b/>
          <w:sz w:val="22"/>
          <w:szCs w:val="22"/>
          <w:lang w:val="es-ES"/>
        </w:rPr>
      </w:pPr>
    </w:p>
    <w:p w:rsidR="00BF7C9C" w:rsidRDefault="00A31464" w:rsidP="00313921">
      <w:pPr>
        <w:jc w:val="both"/>
        <w:rPr>
          <w:rFonts w:eastAsia="Calibri"/>
          <w:sz w:val="22"/>
          <w:szCs w:val="22"/>
          <w:lang w:val="es-ES"/>
        </w:rPr>
      </w:pPr>
      <w:r>
        <w:rPr>
          <w:rFonts w:eastAsia="Calibri"/>
          <w:sz w:val="22"/>
          <w:szCs w:val="22"/>
          <w:lang w:val="es-ES"/>
        </w:rPr>
        <w:t xml:space="preserve">Dentro del programa se configuró </w:t>
      </w:r>
      <w:r w:rsidR="00BF7C9C">
        <w:rPr>
          <w:rFonts w:eastAsia="Calibri"/>
          <w:sz w:val="22"/>
          <w:szCs w:val="22"/>
          <w:lang w:val="es-ES"/>
        </w:rPr>
        <w:t xml:space="preserve">un </w:t>
      </w:r>
      <w:r w:rsidR="000E2C55">
        <w:rPr>
          <w:rFonts w:eastAsia="Calibri"/>
          <w:sz w:val="22"/>
          <w:szCs w:val="22"/>
          <w:lang w:val="es-ES"/>
        </w:rPr>
        <w:t>número</w:t>
      </w:r>
      <w:r w:rsidR="00BF7C9C">
        <w:rPr>
          <w:rFonts w:eastAsia="Calibri"/>
          <w:sz w:val="22"/>
          <w:szCs w:val="22"/>
          <w:lang w:val="es-ES"/>
        </w:rPr>
        <w:t xml:space="preserve"> determinado de redes y </w:t>
      </w:r>
      <w:r w:rsidR="000E2C55">
        <w:rPr>
          <w:rFonts w:eastAsia="Calibri"/>
          <w:sz w:val="22"/>
          <w:szCs w:val="22"/>
          <w:lang w:val="es-ES"/>
        </w:rPr>
        <w:t xml:space="preserve">maquinas, pero se llegó a la conclusión de que si el número de redes o maquinas era muy grande no se lograría mostrar el esquema deseado, además de que el programa dejaría de ser óptimo. Para solucionar este problema se dejan a disposición nueve imágenes, </w:t>
      </w:r>
      <w:r w:rsidR="000E2C55">
        <w:rPr>
          <w:rFonts w:eastAsia="Calibri"/>
          <w:sz w:val="22"/>
          <w:szCs w:val="22"/>
          <w:lang w:val="es-ES"/>
        </w:rPr>
        <w:lastRenderedPageBreak/>
        <w:t xml:space="preserve">las cuales son concatenadas según como el programa lo requiera, teniendo en cuenta si las maquinas son monofásicas o trifásicas, y si son ésta última, </w:t>
      </w:r>
      <w:r w:rsidR="00965FF6">
        <w:rPr>
          <w:rFonts w:eastAsia="Calibri"/>
          <w:sz w:val="22"/>
          <w:szCs w:val="22"/>
          <w:lang w:val="es-ES"/>
        </w:rPr>
        <w:t>verificando si están</w:t>
      </w:r>
      <w:r w:rsidR="000E2C55">
        <w:rPr>
          <w:rFonts w:eastAsia="Calibri"/>
          <w:sz w:val="22"/>
          <w:szCs w:val="22"/>
          <w:lang w:val="es-ES"/>
        </w:rPr>
        <w:t xml:space="preserve"> configurada</w:t>
      </w:r>
      <w:r w:rsidR="00965FF6">
        <w:rPr>
          <w:rFonts w:eastAsia="Calibri"/>
          <w:sz w:val="22"/>
          <w:szCs w:val="22"/>
          <w:lang w:val="es-ES"/>
        </w:rPr>
        <w:t>s</w:t>
      </w:r>
      <w:r w:rsidR="000E2C55">
        <w:rPr>
          <w:rFonts w:eastAsia="Calibri"/>
          <w:sz w:val="22"/>
          <w:szCs w:val="22"/>
          <w:lang w:val="es-ES"/>
        </w:rPr>
        <w:t xml:space="preserve"> en delta o estrella.</w:t>
      </w:r>
    </w:p>
    <w:p w:rsidR="007C1BBE" w:rsidRDefault="007C1BBE" w:rsidP="00313921">
      <w:pPr>
        <w:jc w:val="both"/>
        <w:rPr>
          <w:rFonts w:eastAsia="Calibri"/>
          <w:sz w:val="22"/>
          <w:szCs w:val="22"/>
          <w:lang w:val="es-ES"/>
        </w:rPr>
      </w:pPr>
    </w:p>
    <w:p w:rsidR="007C1BBE" w:rsidRDefault="007C1BBE" w:rsidP="00313921">
      <w:pPr>
        <w:jc w:val="both"/>
        <w:rPr>
          <w:rFonts w:eastAsia="Calibri"/>
          <w:sz w:val="22"/>
          <w:szCs w:val="22"/>
          <w:lang w:val="es-ES"/>
        </w:rPr>
      </w:pPr>
      <w:r w:rsidRPr="007C1BBE">
        <w:rPr>
          <w:rFonts w:eastAsia="Calibri"/>
          <w:noProof/>
          <w:sz w:val="22"/>
          <w:szCs w:val="22"/>
          <w:lang w:val="en-US" w:eastAsia="en-US"/>
        </w:rPr>
        <w:drawing>
          <wp:inline distT="0" distB="0" distL="0" distR="0">
            <wp:extent cx="3075940" cy="1542507"/>
            <wp:effectExtent l="19050" t="19050" r="10160" b="19685"/>
            <wp:docPr id="12" name="Imagen 12" descr="C:\Users\CESAR GALINDO\Documents\UNIVERSIDAD\Maquinas electricas\VISUALIZACION\To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GALINDO\Documents\UNIVERSIDAD\Maquinas electricas\VISUALIZACION\Toda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5940" cy="1542507"/>
                    </a:xfrm>
                    <a:prstGeom prst="rect">
                      <a:avLst/>
                    </a:prstGeom>
                    <a:noFill/>
                    <a:ln>
                      <a:solidFill>
                        <a:schemeClr val="tx1"/>
                      </a:solidFill>
                    </a:ln>
                  </pic:spPr>
                </pic:pic>
              </a:graphicData>
            </a:graphic>
          </wp:inline>
        </w:drawing>
      </w:r>
    </w:p>
    <w:p w:rsidR="007C1BBE" w:rsidRDefault="00A31464" w:rsidP="00313921">
      <w:pPr>
        <w:jc w:val="both"/>
        <w:rPr>
          <w:i/>
          <w:noProof/>
          <w:sz w:val="22"/>
          <w:szCs w:val="22"/>
        </w:rPr>
      </w:pPr>
      <w:r>
        <w:rPr>
          <w:i/>
          <w:noProof/>
          <w:sz w:val="22"/>
          <w:szCs w:val="22"/>
        </w:rPr>
        <w:t>Figura 13</w:t>
      </w:r>
      <w:r w:rsidR="00B918F0">
        <w:rPr>
          <w:i/>
          <w:noProof/>
          <w:sz w:val="22"/>
          <w:szCs w:val="22"/>
        </w:rPr>
        <w:t>. Imágenes utilizadas en la programación.</w:t>
      </w:r>
    </w:p>
    <w:p w:rsidR="00B918F0" w:rsidRPr="004968E2" w:rsidRDefault="00B918F0" w:rsidP="00313921">
      <w:pPr>
        <w:jc w:val="both"/>
        <w:rPr>
          <w:rFonts w:eastAsia="Calibri"/>
          <w:sz w:val="22"/>
          <w:szCs w:val="22"/>
          <w:lang w:val="es-ES"/>
        </w:rPr>
      </w:pPr>
    </w:p>
    <w:p w:rsidR="00477A66" w:rsidRDefault="008443D5" w:rsidP="00313921">
      <w:pPr>
        <w:jc w:val="both"/>
        <w:rPr>
          <w:rFonts w:eastAsia="Calibri"/>
          <w:sz w:val="22"/>
          <w:szCs w:val="22"/>
          <w:lang w:val="es-ES"/>
        </w:rPr>
      </w:pPr>
      <w:r>
        <w:rPr>
          <w:noProof/>
          <w:lang w:val="en-US" w:eastAsia="en-US"/>
        </w:rPr>
        <w:drawing>
          <wp:inline distT="0" distB="0" distL="0" distR="0" wp14:anchorId="3E6811C8" wp14:editId="1BEDB78E">
            <wp:extent cx="3075940" cy="10351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3670" cy="1037771"/>
                    </a:xfrm>
                    <a:prstGeom prst="rect">
                      <a:avLst/>
                    </a:prstGeom>
                  </pic:spPr>
                </pic:pic>
              </a:graphicData>
            </a:graphic>
          </wp:inline>
        </w:drawing>
      </w:r>
    </w:p>
    <w:p w:rsidR="008443D5" w:rsidRDefault="00A31464" w:rsidP="00313921">
      <w:pPr>
        <w:jc w:val="both"/>
        <w:rPr>
          <w:i/>
          <w:noProof/>
          <w:sz w:val="22"/>
          <w:szCs w:val="22"/>
        </w:rPr>
      </w:pPr>
      <w:r>
        <w:rPr>
          <w:i/>
          <w:noProof/>
          <w:sz w:val="22"/>
          <w:szCs w:val="22"/>
        </w:rPr>
        <w:t>Figura 14</w:t>
      </w:r>
      <w:r w:rsidR="00B918F0">
        <w:rPr>
          <w:i/>
          <w:noProof/>
          <w:sz w:val="22"/>
          <w:szCs w:val="22"/>
        </w:rPr>
        <w:t>. Fragmento del codigo para la creación de la interfaz gráfica.</w:t>
      </w:r>
    </w:p>
    <w:p w:rsidR="00E742F5" w:rsidRDefault="00E742F5" w:rsidP="00313921">
      <w:pPr>
        <w:jc w:val="both"/>
        <w:rPr>
          <w:i/>
          <w:noProof/>
          <w:sz w:val="22"/>
          <w:szCs w:val="22"/>
        </w:rPr>
      </w:pPr>
    </w:p>
    <w:p w:rsidR="00E742F5" w:rsidRDefault="00E742F5" w:rsidP="00313921">
      <w:pPr>
        <w:jc w:val="both"/>
        <w:rPr>
          <w:rFonts w:eastAsia="Calibri"/>
          <w:sz w:val="22"/>
          <w:szCs w:val="22"/>
          <w:lang w:val="es-ES"/>
        </w:rPr>
      </w:pPr>
      <w:r w:rsidRPr="00E742F5">
        <w:rPr>
          <w:rFonts w:eastAsia="Calibri"/>
          <w:noProof/>
          <w:sz w:val="22"/>
          <w:szCs w:val="22"/>
          <w:lang w:val="en-US" w:eastAsia="en-US"/>
        </w:rPr>
        <w:drawing>
          <wp:inline distT="0" distB="0" distL="0" distR="0">
            <wp:extent cx="3075940" cy="1427325"/>
            <wp:effectExtent l="0" t="0" r="0" b="1905"/>
            <wp:docPr id="18" name="Imagen 18" descr="C:\Users\CESAR GALINDO\Documents\UNIVERSIDAD\Maquinas electricas\Laboratorio software fp\imagenes informe\visualizacion de resul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SAR GALINDO\Documents\UNIVERSIDAD\Maquinas electricas\Laboratorio software fp\imagenes informe\visualizacion de resultad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5940" cy="1427325"/>
                    </a:xfrm>
                    <a:prstGeom prst="rect">
                      <a:avLst/>
                    </a:prstGeom>
                    <a:noFill/>
                    <a:ln>
                      <a:noFill/>
                    </a:ln>
                  </pic:spPr>
                </pic:pic>
              </a:graphicData>
            </a:graphic>
          </wp:inline>
        </w:drawing>
      </w:r>
    </w:p>
    <w:p w:rsidR="008443D5" w:rsidRPr="00E742F5" w:rsidRDefault="00E742F5" w:rsidP="00313921">
      <w:pPr>
        <w:jc w:val="both"/>
        <w:rPr>
          <w:rFonts w:eastAsia="Calibri"/>
          <w:i/>
          <w:sz w:val="22"/>
          <w:szCs w:val="22"/>
          <w:lang w:val="es-ES"/>
        </w:rPr>
      </w:pPr>
      <w:r w:rsidRPr="00E742F5">
        <w:rPr>
          <w:rFonts w:eastAsia="Calibri"/>
          <w:i/>
          <w:sz w:val="22"/>
          <w:szCs w:val="22"/>
          <w:lang w:val="es-ES"/>
        </w:rPr>
        <w:t>Figura 1</w:t>
      </w:r>
      <w:r w:rsidR="00A31464">
        <w:rPr>
          <w:rFonts w:eastAsia="Calibri"/>
          <w:i/>
          <w:sz w:val="22"/>
          <w:szCs w:val="22"/>
          <w:lang w:val="es-ES"/>
        </w:rPr>
        <w:t>5</w:t>
      </w:r>
      <w:r w:rsidRPr="00E742F5">
        <w:rPr>
          <w:rFonts w:eastAsia="Calibri"/>
          <w:i/>
          <w:sz w:val="22"/>
          <w:szCs w:val="22"/>
          <w:lang w:val="es-ES"/>
        </w:rPr>
        <w:t>. Código para visualización de resultados.</w:t>
      </w:r>
    </w:p>
    <w:p w:rsidR="00E742F5" w:rsidRDefault="00E742F5" w:rsidP="00313921">
      <w:pPr>
        <w:jc w:val="both"/>
        <w:rPr>
          <w:rFonts w:eastAsia="Calibri"/>
          <w:b/>
          <w:sz w:val="22"/>
          <w:szCs w:val="22"/>
          <w:lang w:val="es-ES"/>
        </w:rPr>
      </w:pPr>
    </w:p>
    <w:p w:rsidR="00313921" w:rsidRPr="004968E2" w:rsidRDefault="00313921" w:rsidP="00313921">
      <w:pPr>
        <w:jc w:val="both"/>
        <w:rPr>
          <w:rFonts w:eastAsia="Calibri"/>
          <w:b/>
          <w:sz w:val="22"/>
          <w:szCs w:val="22"/>
          <w:lang w:val="es-ES"/>
        </w:rPr>
      </w:pPr>
      <w:r w:rsidRPr="004968E2">
        <w:rPr>
          <w:rFonts w:eastAsia="Calibri"/>
          <w:b/>
          <w:sz w:val="22"/>
          <w:szCs w:val="22"/>
          <w:lang w:val="es-ES"/>
        </w:rPr>
        <w:t>Técnicas matemáticas</w:t>
      </w:r>
    </w:p>
    <w:p w:rsidR="00313921" w:rsidRPr="004968E2" w:rsidRDefault="00313921" w:rsidP="00313921">
      <w:pPr>
        <w:jc w:val="both"/>
        <w:rPr>
          <w:sz w:val="22"/>
          <w:szCs w:val="22"/>
        </w:rPr>
      </w:pPr>
    </w:p>
    <w:p w:rsidR="00313921" w:rsidRPr="004968E2" w:rsidRDefault="00313921" w:rsidP="00313921">
      <w:pPr>
        <w:jc w:val="both"/>
        <w:rPr>
          <w:rFonts w:eastAsia="Calibri"/>
          <w:sz w:val="22"/>
          <w:szCs w:val="22"/>
          <w:lang w:val="es-ES"/>
        </w:rPr>
      </w:pPr>
      <w:r w:rsidRPr="004968E2">
        <w:rPr>
          <w:rFonts w:eastAsia="Calibri"/>
          <w:sz w:val="22"/>
          <w:szCs w:val="22"/>
          <w:lang w:val="es-ES"/>
        </w:rPr>
        <w:t xml:space="preserve">Durante la clase </w:t>
      </w:r>
      <w:r>
        <w:rPr>
          <w:rFonts w:eastAsia="Calibri"/>
          <w:sz w:val="22"/>
          <w:szCs w:val="22"/>
          <w:lang w:val="es-ES"/>
        </w:rPr>
        <w:t xml:space="preserve">el Ingeniero </w:t>
      </w:r>
      <w:r w:rsidR="00675D81">
        <w:rPr>
          <w:rFonts w:eastAsia="Calibri"/>
          <w:sz w:val="22"/>
          <w:szCs w:val="22"/>
          <w:lang w:val="es-ES"/>
        </w:rPr>
        <w:t xml:space="preserve">ha explicado de manera clara la corrección del </w:t>
      </w:r>
      <w:r>
        <w:rPr>
          <w:rFonts w:eastAsia="Calibri"/>
          <w:sz w:val="22"/>
          <w:szCs w:val="22"/>
          <w:lang w:val="es-ES"/>
        </w:rPr>
        <w:t>factor de poten</w:t>
      </w:r>
      <w:r w:rsidR="00675D81">
        <w:rPr>
          <w:rFonts w:eastAsia="Calibri"/>
          <w:sz w:val="22"/>
          <w:szCs w:val="22"/>
          <w:lang w:val="es-ES"/>
        </w:rPr>
        <w:t xml:space="preserve">cia demostrado en </w:t>
      </w:r>
      <w:r>
        <w:rPr>
          <w:rFonts w:eastAsia="Calibri"/>
          <w:sz w:val="22"/>
          <w:szCs w:val="22"/>
          <w:lang w:val="es-ES"/>
        </w:rPr>
        <w:t>la</w:t>
      </w:r>
      <w:r w:rsidR="007A562F">
        <w:rPr>
          <w:rFonts w:eastAsia="Calibri"/>
          <w:sz w:val="22"/>
          <w:szCs w:val="22"/>
          <w:lang w:val="es-ES"/>
        </w:rPr>
        <w:t>s</w:t>
      </w:r>
      <w:r>
        <w:rPr>
          <w:rFonts w:eastAsia="Calibri"/>
          <w:sz w:val="22"/>
          <w:szCs w:val="22"/>
          <w:lang w:val="es-ES"/>
        </w:rPr>
        <w:t xml:space="preserve"> </w:t>
      </w:r>
      <w:r w:rsidR="00675D81">
        <w:rPr>
          <w:rFonts w:eastAsia="Calibri"/>
          <w:sz w:val="22"/>
          <w:szCs w:val="22"/>
          <w:lang w:val="es-ES"/>
        </w:rPr>
        <w:t>primera</w:t>
      </w:r>
      <w:r w:rsidR="007A562F">
        <w:rPr>
          <w:rFonts w:eastAsia="Calibri"/>
          <w:sz w:val="22"/>
          <w:szCs w:val="22"/>
          <w:lang w:val="es-ES"/>
        </w:rPr>
        <w:t>s</w:t>
      </w:r>
      <w:r w:rsidR="00675D81">
        <w:rPr>
          <w:rFonts w:eastAsia="Calibri"/>
          <w:sz w:val="22"/>
          <w:szCs w:val="22"/>
          <w:lang w:val="es-ES"/>
        </w:rPr>
        <w:t xml:space="preserve"> práctica</w:t>
      </w:r>
      <w:r w:rsidR="007A562F">
        <w:rPr>
          <w:rFonts w:eastAsia="Calibri"/>
          <w:sz w:val="22"/>
          <w:szCs w:val="22"/>
          <w:lang w:val="es-ES"/>
        </w:rPr>
        <w:t>s</w:t>
      </w:r>
      <w:r w:rsidR="00675D81">
        <w:rPr>
          <w:rFonts w:eastAsia="Calibri"/>
          <w:sz w:val="22"/>
          <w:szCs w:val="22"/>
          <w:lang w:val="es-ES"/>
        </w:rPr>
        <w:t xml:space="preserve">. </w:t>
      </w:r>
      <w:r w:rsidRPr="004968E2">
        <w:rPr>
          <w:rFonts w:eastAsia="Calibri"/>
          <w:sz w:val="22"/>
          <w:szCs w:val="22"/>
          <w:lang w:val="es-ES"/>
        </w:rPr>
        <w:t>Este análisis se ve reflejado en cada una de las fórmulas que son usadas en el modelo matemático de la práctica.</w:t>
      </w:r>
      <w:r w:rsidR="007A562F">
        <w:rPr>
          <w:rFonts w:eastAsia="Calibri"/>
          <w:sz w:val="22"/>
          <w:szCs w:val="22"/>
          <w:lang w:val="es-ES"/>
        </w:rPr>
        <w:t xml:space="preserve"> Describiendo el proceso de una manera </w:t>
      </w:r>
      <w:r w:rsidR="00DB40D1">
        <w:rPr>
          <w:rFonts w:eastAsia="Calibri"/>
          <w:sz w:val="22"/>
          <w:szCs w:val="22"/>
          <w:lang w:val="es-ES"/>
        </w:rPr>
        <w:t>más</w:t>
      </w:r>
      <w:r w:rsidR="007A562F">
        <w:rPr>
          <w:rFonts w:eastAsia="Calibri"/>
          <w:sz w:val="22"/>
          <w:szCs w:val="22"/>
          <w:lang w:val="es-ES"/>
        </w:rPr>
        <w:t xml:space="preserve"> </w:t>
      </w:r>
      <w:r w:rsidR="00DB40D1">
        <w:rPr>
          <w:rFonts w:eastAsia="Calibri"/>
          <w:sz w:val="22"/>
          <w:szCs w:val="22"/>
          <w:lang w:val="es-ES"/>
        </w:rPr>
        <w:t xml:space="preserve">específica, se debe hacer un análisis de cada máquina para obtener los valores de voltaje, corriente, factor de potencia, potencia activa, reactiva y aparente. Posterior a este análisis, se realiza la suma de las potencias reactivas de las maquinas que junto a los </w:t>
      </w:r>
      <w:r w:rsidR="00DB40D1">
        <w:rPr>
          <w:rFonts w:eastAsia="Calibri"/>
          <w:sz w:val="22"/>
          <w:szCs w:val="22"/>
          <w:lang w:val="es-ES"/>
        </w:rPr>
        <w:lastRenderedPageBreak/>
        <w:t>valores de los voltajes y corrientes de línea se halla la reactancia capacitiva, con el que finalmente junto a la frecuencia se permite conocer el valor del capacitor que se debe utilizar para corregir el factor de potencia de la red.</w:t>
      </w:r>
    </w:p>
    <w:p w:rsidR="00313921" w:rsidRPr="004968E2" w:rsidRDefault="00313921" w:rsidP="00313921">
      <w:pPr>
        <w:jc w:val="both"/>
        <w:rPr>
          <w:rFonts w:eastAsia="Calibri"/>
          <w:sz w:val="22"/>
          <w:szCs w:val="22"/>
        </w:rPr>
      </w:pPr>
    </w:p>
    <w:p w:rsidR="00313921" w:rsidRPr="004968E2" w:rsidRDefault="00313921" w:rsidP="00313921">
      <w:pPr>
        <w:jc w:val="both"/>
        <w:rPr>
          <w:rFonts w:eastAsia="Calibri"/>
          <w:b/>
          <w:sz w:val="22"/>
          <w:szCs w:val="22"/>
          <w:lang w:val="es-ES"/>
        </w:rPr>
      </w:pPr>
      <w:r w:rsidRPr="004968E2">
        <w:rPr>
          <w:rFonts w:eastAsia="Calibri"/>
          <w:b/>
          <w:sz w:val="22"/>
          <w:szCs w:val="22"/>
          <w:lang w:val="es-ES"/>
        </w:rPr>
        <w:t>Técnicas electrónicas</w:t>
      </w:r>
    </w:p>
    <w:p w:rsidR="00313921" w:rsidRPr="004968E2" w:rsidRDefault="00313921" w:rsidP="00313921">
      <w:pPr>
        <w:jc w:val="both"/>
        <w:rPr>
          <w:sz w:val="22"/>
          <w:szCs w:val="22"/>
        </w:rPr>
      </w:pPr>
    </w:p>
    <w:p w:rsidR="00313921" w:rsidRDefault="008D5AFA" w:rsidP="00F960E4">
      <w:pPr>
        <w:jc w:val="both"/>
        <w:rPr>
          <w:rFonts w:eastAsia="Calibri"/>
          <w:sz w:val="22"/>
          <w:szCs w:val="22"/>
          <w:lang w:val="es-ES"/>
        </w:rPr>
      </w:pPr>
      <w:r>
        <w:rPr>
          <w:rFonts w:eastAsia="Calibri"/>
          <w:sz w:val="22"/>
          <w:szCs w:val="22"/>
          <w:lang w:val="es-ES"/>
        </w:rPr>
        <w:t>En ésta práctica de laboratorio no se requiere de materiales electrónicos distintos al computador. Sin embargo, los resultados del software implementado se han comparado con los datos obtenidos en la teoría y el montaje realizado en la práctica anterior para comprobar que funcione de una manera correcta.</w:t>
      </w:r>
    </w:p>
    <w:p w:rsidR="00F960E4" w:rsidRPr="00F960E4" w:rsidRDefault="00F960E4" w:rsidP="00F960E4">
      <w:pPr>
        <w:jc w:val="both"/>
        <w:rPr>
          <w:sz w:val="22"/>
          <w:szCs w:val="22"/>
        </w:rPr>
      </w:pPr>
    </w:p>
    <w:p w:rsidR="00F960E4" w:rsidRDefault="00F960E4" w:rsidP="00F960E4">
      <w:pPr>
        <w:pStyle w:val="revseccion"/>
        <w:spacing w:after="120"/>
        <w:jc w:val="both"/>
        <w:rPr>
          <w:rFonts w:eastAsia="Calibri"/>
          <w:sz w:val="22"/>
          <w:szCs w:val="22"/>
        </w:rPr>
      </w:pPr>
      <w:r w:rsidRPr="004968E2">
        <w:rPr>
          <w:rFonts w:eastAsia="Calibri"/>
          <w:sz w:val="22"/>
          <w:szCs w:val="22"/>
        </w:rPr>
        <w:t>Técnicas</w:t>
      </w:r>
      <w:r>
        <w:rPr>
          <w:rFonts w:eastAsia="Calibri"/>
          <w:sz w:val="22"/>
          <w:szCs w:val="22"/>
        </w:rPr>
        <w:t xml:space="preserve"> computacionales</w:t>
      </w:r>
    </w:p>
    <w:p w:rsidR="00B918F0" w:rsidRDefault="006E29B5" w:rsidP="00D07C06">
      <w:pPr>
        <w:pStyle w:val="revseccion"/>
        <w:spacing w:after="120"/>
        <w:jc w:val="both"/>
        <w:rPr>
          <w:rFonts w:eastAsia="Batang"/>
          <w:b w:val="0"/>
          <w:sz w:val="22"/>
          <w:szCs w:val="22"/>
          <w:lang w:val="es-CO"/>
        </w:rPr>
      </w:pPr>
      <w:r w:rsidRPr="006E29B5">
        <w:rPr>
          <w:rFonts w:eastAsia="Batang"/>
          <w:b w:val="0"/>
          <w:sz w:val="22"/>
          <w:szCs w:val="22"/>
          <w:lang w:val="es-CO"/>
        </w:rPr>
        <w:t>Python</w:t>
      </w:r>
      <w:r w:rsidR="003D5620">
        <w:rPr>
          <w:rFonts w:eastAsia="Batang"/>
          <w:b w:val="0"/>
          <w:sz w:val="22"/>
          <w:szCs w:val="22"/>
          <w:lang w:val="es-CO"/>
        </w:rPr>
        <w:t xml:space="preserve"> como software libre ha sido</w:t>
      </w:r>
      <w:r w:rsidR="00056EE7">
        <w:rPr>
          <w:rFonts w:eastAsia="Batang"/>
          <w:b w:val="0"/>
          <w:sz w:val="22"/>
          <w:szCs w:val="22"/>
          <w:lang w:val="es-CO"/>
        </w:rPr>
        <w:t xml:space="preserve"> elegido para el desarrollo de ésta prá</w:t>
      </w:r>
      <w:r w:rsidR="003D5620">
        <w:rPr>
          <w:rFonts w:eastAsia="Batang"/>
          <w:b w:val="0"/>
          <w:sz w:val="22"/>
          <w:szCs w:val="22"/>
          <w:lang w:val="es-CO"/>
        </w:rPr>
        <w:t>ctica</w:t>
      </w:r>
      <w:r w:rsidR="00056EE7">
        <w:rPr>
          <w:rFonts w:eastAsia="Batang"/>
          <w:b w:val="0"/>
          <w:sz w:val="22"/>
          <w:szCs w:val="22"/>
          <w:lang w:val="es-CO"/>
        </w:rPr>
        <w:t xml:space="preserve"> por su facilidad de uso y escritura, además </w:t>
      </w:r>
      <w:r w:rsidR="00106F23">
        <w:rPr>
          <w:rFonts w:eastAsia="Batang"/>
          <w:b w:val="0"/>
          <w:sz w:val="22"/>
          <w:szCs w:val="22"/>
          <w:lang w:val="es-CO"/>
        </w:rPr>
        <w:t xml:space="preserve">de la abundancia de librerías con las que cuenta. Algunas librerías utilizadas son: </w:t>
      </w:r>
      <w:r w:rsidR="00106F23" w:rsidRPr="00197BF5">
        <w:rPr>
          <w:rFonts w:eastAsia="Batang"/>
          <w:sz w:val="22"/>
          <w:szCs w:val="22"/>
          <w:lang w:val="es-CO"/>
        </w:rPr>
        <w:t>numpy</w:t>
      </w:r>
      <w:r w:rsidR="00106F23">
        <w:rPr>
          <w:rFonts w:eastAsia="Batang"/>
          <w:b w:val="0"/>
          <w:sz w:val="22"/>
          <w:szCs w:val="22"/>
          <w:lang w:val="es-CO"/>
        </w:rPr>
        <w:t>, la cual permite tener un mayor soporte para las matrices u</w:t>
      </w:r>
      <w:r w:rsidR="00197BF5">
        <w:rPr>
          <w:rFonts w:eastAsia="Batang"/>
          <w:b w:val="0"/>
          <w:sz w:val="22"/>
          <w:szCs w:val="22"/>
          <w:lang w:val="es-CO"/>
        </w:rPr>
        <w:t xml:space="preserve">tilizadas; la librería </w:t>
      </w:r>
      <w:r w:rsidR="00197BF5" w:rsidRPr="00197BF5">
        <w:rPr>
          <w:rFonts w:eastAsia="Batang"/>
          <w:sz w:val="22"/>
          <w:szCs w:val="22"/>
          <w:lang w:val="es-CO"/>
        </w:rPr>
        <w:t>math</w:t>
      </w:r>
      <w:r w:rsidR="00197BF5">
        <w:rPr>
          <w:rFonts w:eastAsia="Batang"/>
          <w:b w:val="0"/>
          <w:sz w:val="22"/>
          <w:szCs w:val="22"/>
          <w:lang w:val="es-CO"/>
        </w:rPr>
        <w:t xml:space="preserve"> </w:t>
      </w:r>
      <w:r w:rsidR="00106F23">
        <w:rPr>
          <w:rFonts w:eastAsia="Batang"/>
          <w:b w:val="0"/>
          <w:sz w:val="22"/>
          <w:szCs w:val="22"/>
          <w:lang w:val="es-CO"/>
        </w:rPr>
        <w:t xml:space="preserve">se utiliza para realizar operaciones básicas matemáticas y </w:t>
      </w:r>
      <w:r w:rsidR="00106F23" w:rsidRPr="00197BF5">
        <w:rPr>
          <w:rFonts w:eastAsia="Batang"/>
          <w:sz w:val="22"/>
          <w:szCs w:val="22"/>
          <w:lang w:val="es-CO"/>
        </w:rPr>
        <w:t>cv2</w:t>
      </w:r>
      <w:r w:rsidR="00197BF5">
        <w:rPr>
          <w:rFonts w:eastAsia="Batang"/>
          <w:b w:val="0"/>
          <w:sz w:val="22"/>
          <w:szCs w:val="22"/>
          <w:lang w:val="es-CO"/>
        </w:rPr>
        <w:t xml:space="preserve"> permite procesar las imágenes utilizadas en el programa.</w:t>
      </w:r>
    </w:p>
    <w:p w:rsidR="00E742F5" w:rsidRPr="007A00E9" w:rsidRDefault="00E742F5" w:rsidP="00D07C06">
      <w:pPr>
        <w:pStyle w:val="revseccion"/>
        <w:spacing w:after="120"/>
        <w:jc w:val="both"/>
        <w:rPr>
          <w:rFonts w:eastAsia="Batang"/>
          <w:b w:val="0"/>
          <w:sz w:val="22"/>
          <w:szCs w:val="22"/>
          <w:lang w:val="es-CO"/>
        </w:rPr>
      </w:pPr>
    </w:p>
    <w:p w:rsidR="00A62242" w:rsidRPr="004968E2" w:rsidRDefault="00997C35" w:rsidP="009555AF">
      <w:pPr>
        <w:pStyle w:val="Prrafodelista"/>
        <w:numPr>
          <w:ilvl w:val="0"/>
          <w:numId w:val="1"/>
        </w:numPr>
        <w:jc w:val="both"/>
        <w:rPr>
          <w:rFonts w:ascii="Times New Roman" w:hAnsi="Times New Roman" w:cs="Times New Roman"/>
          <w:b/>
        </w:rPr>
      </w:pPr>
      <w:r w:rsidRPr="004968E2">
        <w:rPr>
          <w:rFonts w:ascii="Times New Roman" w:hAnsi="Times New Roman" w:cs="Times New Roman"/>
          <w:b/>
        </w:rPr>
        <w:t>Análisis y resultados</w:t>
      </w:r>
    </w:p>
    <w:p w:rsidR="007A00E9" w:rsidRDefault="00360C9A" w:rsidP="007A00E9">
      <w:pPr>
        <w:jc w:val="both"/>
        <w:rPr>
          <w:rFonts w:eastAsiaTheme="minorEastAsia"/>
          <w:sz w:val="22"/>
          <w:szCs w:val="22"/>
        </w:rPr>
      </w:pPr>
      <w:r>
        <w:rPr>
          <w:rFonts w:eastAsiaTheme="minorEastAsia"/>
          <w:sz w:val="22"/>
          <w:szCs w:val="22"/>
        </w:rPr>
        <w:t>La creación de este software es muy útil para realizar distintas prácticas en la corrección del factor de potencia en una red o en una maquina ya que evita el gran trabajo que lleva el realizar el procedimiento completo a papel y lápiz.</w:t>
      </w:r>
      <w:r w:rsidR="00911BA5">
        <w:rPr>
          <w:rFonts w:eastAsiaTheme="minorEastAsia"/>
          <w:sz w:val="22"/>
          <w:szCs w:val="22"/>
        </w:rPr>
        <w:t xml:space="preserve"> Por esta razón el software </w:t>
      </w:r>
    </w:p>
    <w:p w:rsidR="00360C9A" w:rsidRDefault="00360C9A" w:rsidP="007A00E9">
      <w:pPr>
        <w:jc w:val="both"/>
        <w:rPr>
          <w:rFonts w:eastAsiaTheme="minorEastAsia"/>
          <w:sz w:val="22"/>
          <w:szCs w:val="22"/>
        </w:rPr>
      </w:pPr>
    </w:p>
    <w:p w:rsidR="007A00E9" w:rsidRDefault="00360C9A" w:rsidP="007A00E9">
      <w:pPr>
        <w:jc w:val="both"/>
        <w:rPr>
          <w:rFonts w:eastAsiaTheme="minorEastAsia"/>
          <w:sz w:val="22"/>
          <w:szCs w:val="22"/>
        </w:rPr>
      </w:pPr>
      <w:r>
        <w:rPr>
          <w:rFonts w:eastAsiaTheme="minorEastAsia"/>
          <w:sz w:val="22"/>
          <w:szCs w:val="22"/>
        </w:rPr>
        <w:t xml:space="preserve">Al momento de desarrollar la práctica se presentaron distintos inconvenientes en cada fase expuesta en la metodología de este trabajo. </w:t>
      </w:r>
      <w:r w:rsidR="00911BA5">
        <w:rPr>
          <w:rFonts w:eastAsiaTheme="minorEastAsia"/>
          <w:sz w:val="22"/>
          <w:szCs w:val="22"/>
        </w:rPr>
        <w:t xml:space="preserve">Sin </w:t>
      </w:r>
      <w:r w:rsidR="001A1458">
        <w:rPr>
          <w:rFonts w:eastAsiaTheme="minorEastAsia"/>
          <w:sz w:val="22"/>
          <w:szCs w:val="22"/>
        </w:rPr>
        <w:t>embargo,</w:t>
      </w:r>
      <w:r w:rsidR="00911BA5">
        <w:rPr>
          <w:rFonts w:eastAsiaTheme="minorEastAsia"/>
          <w:sz w:val="22"/>
          <w:szCs w:val="22"/>
        </w:rPr>
        <w:t xml:space="preserve"> al realizar los cambios correctos se </w:t>
      </w:r>
      <w:r w:rsidR="001A1458">
        <w:rPr>
          <w:rFonts w:eastAsiaTheme="minorEastAsia"/>
          <w:sz w:val="22"/>
          <w:szCs w:val="22"/>
        </w:rPr>
        <w:t>han logrado los resultados esperados.</w:t>
      </w:r>
    </w:p>
    <w:p w:rsidR="001A1458" w:rsidRDefault="001A1458" w:rsidP="007A00E9">
      <w:pPr>
        <w:jc w:val="both"/>
        <w:rPr>
          <w:rFonts w:eastAsiaTheme="minorEastAsia"/>
          <w:sz w:val="22"/>
          <w:szCs w:val="22"/>
        </w:rPr>
      </w:pPr>
    </w:p>
    <w:p w:rsidR="00360C9A" w:rsidRPr="00C7700D" w:rsidRDefault="001A1458" w:rsidP="007A00E9">
      <w:pPr>
        <w:jc w:val="both"/>
        <w:rPr>
          <w:rFonts w:eastAsiaTheme="minorEastAsia"/>
          <w:sz w:val="22"/>
          <w:szCs w:val="22"/>
        </w:rPr>
      </w:pPr>
      <w:r>
        <w:rPr>
          <w:rFonts w:eastAsiaTheme="minorEastAsia"/>
          <w:sz w:val="22"/>
          <w:szCs w:val="22"/>
        </w:rPr>
        <w:t xml:space="preserve">Además de cumplir con el objetivo general y poder hallar el valor del capacitor que se requiere para corregir el factor de potencia, este programa sirve como calculadora de las variables eléctricas trabajadas durante el curso y de igual manera permite graficar el esquema de la maquina o red planteada por el usuario. Al momento de comprobar estos resultados con los obtenidos de manera teórica, se observa que el software funciona de una manera correcta con un porcentaje de error </w:t>
      </w:r>
      <w:r w:rsidR="00740311">
        <w:rPr>
          <w:rFonts w:eastAsiaTheme="minorEastAsia"/>
          <w:sz w:val="22"/>
          <w:szCs w:val="22"/>
        </w:rPr>
        <w:t>mínimo</w:t>
      </w:r>
      <w:r>
        <w:rPr>
          <w:rFonts w:eastAsiaTheme="minorEastAsia"/>
          <w:sz w:val="22"/>
          <w:szCs w:val="22"/>
        </w:rPr>
        <w:t xml:space="preserve">. </w:t>
      </w:r>
    </w:p>
    <w:p w:rsidR="00997C35" w:rsidRPr="004968E2" w:rsidRDefault="00213F4A" w:rsidP="009555AF">
      <w:pPr>
        <w:pStyle w:val="Prrafodelista"/>
        <w:numPr>
          <w:ilvl w:val="0"/>
          <w:numId w:val="1"/>
        </w:numPr>
        <w:jc w:val="both"/>
        <w:rPr>
          <w:rFonts w:ascii="Times New Roman" w:hAnsi="Times New Roman" w:cs="Times New Roman"/>
          <w:b/>
        </w:rPr>
      </w:pPr>
      <w:r w:rsidRPr="004968E2">
        <w:rPr>
          <w:rFonts w:ascii="Times New Roman" w:hAnsi="Times New Roman" w:cs="Times New Roman"/>
          <w:b/>
        </w:rPr>
        <w:lastRenderedPageBreak/>
        <w:t>Discusión</w:t>
      </w:r>
    </w:p>
    <w:p w:rsidR="00B918F0" w:rsidRDefault="00F120EC" w:rsidP="00C5279B">
      <w:pPr>
        <w:jc w:val="both"/>
        <w:rPr>
          <w:sz w:val="22"/>
          <w:szCs w:val="22"/>
        </w:rPr>
      </w:pPr>
      <w:r w:rsidRPr="00F120EC">
        <w:rPr>
          <w:sz w:val="22"/>
          <w:szCs w:val="22"/>
        </w:rPr>
        <w:t xml:space="preserve">En la </w:t>
      </w:r>
      <w:r>
        <w:rPr>
          <w:sz w:val="22"/>
          <w:szCs w:val="22"/>
        </w:rPr>
        <w:t xml:space="preserve">realización de este laboratorio existe un enfoque </w:t>
      </w:r>
      <w:r w:rsidR="000B1738">
        <w:rPr>
          <w:sz w:val="22"/>
          <w:szCs w:val="22"/>
        </w:rPr>
        <w:t>entre el error existente de</w:t>
      </w:r>
      <w:r>
        <w:rPr>
          <w:sz w:val="22"/>
          <w:szCs w:val="22"/>
        </w:rPr>
        <w:t xml:space="preserve"> los resultados </w:t>
      </w:r>
      <w:r w:rsidR="000B1738">
        <w:rPr>
          <w:sz w:val="22"/>
          <w:szCs w:val="22"/>
        </w:rPr>
        <w:t>obtenidos</w:t>
      </w:r>
      <w:r>
        <w:rPr>
          <w:sz w:val="22"/>
          <w:szCs w:val="22"/>
        </w:rPr>
        <w:t xml:space="preserve"> en el programa desarrollado y los cálculos a papel y </w:t>
      </w:r>
      <w:r w:rsidR="000B1738">
        <w:rPr>
          <w:sz w:val="22"/>
          <w:szCs w:val="22"/>
        </w:rPr>
        <w:t>lápiz, de</w:t>
      </w:r>
      <w:r>
        <w:rPr>
          <w:sz w:val="22"/>
          <w:szCs w:val="22"/>
        </w:rPr>
        <w:t xml:space="preserve"> esta manera observamos que si estos últimos cálculos son desarrollados de una </w:t>
      </w:r>
      <w:r w:rsidR="000B1738">
        <w:rPr>
          <w:sz w:val="22"/>
          <w:szCs w:val="22"/>
        </w:rPr>
        <w:t xml:space="preserve">manera </w:t>
      </w:r>
      <w:r w:rsidR="003C4CD2">
        <w:rPr>
          <w:sz w:val="22"/>
          <w:szCs w:val="22"/>
        </w:rPr>
        <w:t xml:space="preserve">correcta el porcentaje de error es de cero. Sin embargo, se debe tener en cuenta </w:t>
      </w:r>
      <w:r w:rsidR="000B1738">
        <w:rPr>
          <w:sz w:val="22"/>
          <w:szCs w:val="22"/>
        </w:rPr>
        <w:t>que</w:t>
      </w:r>
      <w:r w:rsidR="003C4CD2">
        <w:rPr>
          <w:sz w:val="22"/>
          <w:szCs w:val="22"/>
        </w:rPr>
        <w:t xml:space="preserve"> al buscar estos resultados en la </w:t>
      </w:r>
      <w:r w:rsidR="000B1738">
        <w:rPr>
          <w:sz w:val="22"/>
          <w:szCs w:val="22"/>
        </w:rPr>
        <w:t>práctica sobre</w:t>
      </w:r>
      <w:r w:rsidR="0002375D">
        <w:rPr>
          <w:sz w:val="22"/>
          <w:szCs w:val="22"/>
        </w:rPr>
        <w:t xml:space="preserve"> algunas</w:t>
      </w:r>
      <w:r w:rsidR="000B1738">
        <w:rPr>
          <w:sz w:val="22"/>
          <w:szCs w:val="22"/>
        </w:rPr>
        <w:t xml:space="preserve"> má</w:t>
      </w:r>
      <w:r w:rsidR="003C4CD2">
        <w:rPr>
          <w:sz w:val="22"/>
          <w:szCs w:val="22"/>
        </w:rPr>
        <w:t xml:space="preserve">quinas o redes eléctricas el porcentaje de error aumentará debido a distintos factores </w:t>
      </w:r>
      <w:r w:rsidR="000B1738">
        <w:rPr>
          <w:sz w:val="22"/>
          <w:szCs w:val="22"/>
        </w:rPr>
        <w:t>como la temperatura de la máquina, la inductancia, resistencia en los materiales, condiciones ambientales</w:t>
      </w:r>
      <w:r w:rsidR="00C221DF">
        <w:rPr>
          <w:sz w:val="22"/>
          <w:szCs w:val="22"/>
        </w:rPr>
        <w:t>, entre otros. Es por esto</w:t>
      </w:r>
      <w:r w:rsidR="000B1738">
        <w:rPr>
          <w:sz w:val="22"/>
          <w:szCs w:val="22"/>
        </w:rPr>
        <w:t xml:space="preserve"> que no solo desarrollar los cálculos correctamente es suficiente para que los resultados sean precisos.</w:t>
      </w:r>
    </w:p>
    <w:p w:rsidR="005E5F94" w:rsidRPr="004968E2" w:rsidRDefault="005E5F94" w:rsidP="00C5279B">
      <w:pPr>
        <w:jc w:val="both"/>
        <w:rPr>
          <w:sz w:val="22"/>
          <w:szCs w:val="22"/>
        </w:rPr>
      </w:pPr>
    </w:p>
    <w:p w:rsidR="00213F4A" w:rsidRDefault="00213F4A" w:rsidP="009555AF">
      <w:pPr>
        <w:pStyle w:val="Prrafodelista"/>
        <w:numPr>
          <w:ilvl w:val="0"/>
          <w:numId w:val="1"/>
        </w:numPr>
        <w:jc w:val="both"/>
        <w:rPr>
          <w:rFonts w:ascii="Times New Roman" w:hAnsi="Times New Roman" w:cs="Times New Roman"/>
          <w:b/>
        </w:rPr>
      </w:pPr>
      <w:r w:rsidRPr="004968E2">
        <w:rPr>
          <w:rFonts w:ascii="Times New Roman" w:hAnsi="Times New Roman" w:cs="Times New Roman"/>
          <w:b/>
        </w:rPr>
        <w:t>Conclusiones</w:t>
      </w:r>
    </w:p>
    <w:p w:rsidR="0054727A" w:rsidRDefault="0054727A" w:rsidP="0054727A">
      <w:pPr>
        <w:jc w:val="both"/>
        <w:rPr>
          <w:sz w:val="22"/>
          <w:szCs w:val="22"/>
        </w:rPr>
      </w:pPr>
      <w:r w:rsidRPr="0054727A">
        <w:rPr>
          <w:sz w:val="22"/>
          <w:szCs w:val="22"/>
        </w:rPr>
        <w:t xml:space="preserve">El factor de potencia </w:t>
      </w:r>
      <w:r>
        <w:rPr>
          <w:sz w:val="22"/>
          <w:szCs w:val="22"/>
        </w:rPr>
        <w:t>indica la eficiencia con la que una maquina o una red utiliza la energía eléctrica.</w:t>
      </w:r>
    </w:p>
    <w:p w:rsidR="0054727A" w:rsidRDefault="0054727A" w:rsidP="0054727A">
      <w:pPr>
        <w:jc w:val="both"/>
        <w:rPr>
          <w:sz w:val="22"/>
          <w:szCs w:val="22"/>
        </w:rPr>
      </w:pPr>
    </w:p>
    <w:p w:rsidR="0054727A" w:rsidRDefault="0054727A" w:rsidP="0054727A">
      <w:pPr>
        <w:jc w:val="both"/>
        <w:rPr>
          <w:sz w:val="22"/>
          <w:szCs w:val="22"/>
        </w:rPr>
      </w:pPr>
      <w:r>
        <w:rPr>
          <w:sz w:val="22"/>
          <w:szCs w:val="22"/>
        </w:rPr>
        <w:t>La reducción del factor de potencia causa sobrecargos en los recibos de la energía.</w:t>
      </w:r>
    </w:p>
    <w:p w:rsidR="0054727A" w:rsidRDefault="0054727A" w:rsidP="0054727A">
      <w:pPr>
        <w:jc w:val="both"/>
        <w:rPr>
          <w:sz w:val="22"/>
          <w:szCs w:val="22"/>
        </w:rPr>
      </w:pPr>
    </w:p>
    <w:p w:rsidR="0054727A" w:rsidRDefault="002A42AC" w:rsidP="0054727A">
      <w:pPr>
        <w:jc w:val="both"/>
        <w:rPr>
          <w:sz w:val="22"/>
          <w:szCs w:val="22"/>
        </w:rPr>
      </w:pPr>
      <w:r>
        <w:rPr>
          <w:sz w:val="22"/>
          <w:szCs w:val="22"/>
        </w:rPr>
        <w:t>El bajo factor de potencia limita la capacidad de las maquinas eléctricas, generando un riesgo.</w:t>
      </w:r>
    </w:p>
    <w:p w:rsidR="002A42AC" w:rsidRDefault="002A42AC" w:rsidP="0054727A">
      <w:pPr>
        <w:jc w:val="both"/>
        <w:rPr>
          <w:sz w:val="22"/>
          <w:szCs w:val="22"/>
        </w:rPr>
      </w:pPr>
    </w:p>
    <w:p w:rsidR="002A42AC" w:rsidRDefault="002A42AC" w:rsidP="0054727A">
      <w:pPr>
        <w:jc w:val="both"/>
        <w:rPr>
          <w:sz w:val="22"/>
          <w:szCs w:val="22"/>
        </w:rPr>
      </w:pPr>
      <w:r>
        <w:rPr>
          <w:sz w:val="22"/>
          <w:szCs w:val="22"/>
        </w:rPr>
        <w:t xml:space="preserve">La </w:t>
      </w:r>
      <w:r w:rsidR="00E02356">
        <w:rPr>
          <w:sz w:val="22"/>
          <w:szCs w:val="22"/>
        </w:rPr>
        <w:t xml:space="preserve">mejor </w:t>
      </w:r>
      <w:r>
        <w:rPr>
          <w:sz w:val="22"/>
          <w:szCs w:val="22"/>
        </w:rPr>
        <w:t xml:space="preserve">manera para </w:t>
      </w:r>
      <w:r w:rsidR="00E02356">
        <w:rPr>
          <w:sz w:val="22"/>
          <w:szCs w:val="22"/>
        </w:rPr>
        <w:t xml:space="preserve">corregir </w:t>
      </w:r>
      <w:r>
        <w:rPr>
          <w:sz w:val="22"/>
          <w:szCs w:val="22"/>
        </w:rPr>
        <w:t>el factor de potencia es el uso de capacitores de potencia.</w:t>
      </w:r>
    </w:p>
    <w:p w:rsidR="002A42AC" w:rsidRDefault="002A42AC" w:rsidP="0054727A">
      <w:pPr>
        <w:jc w:val="both"/>
        <w:rPr>
          <w:sz w:val="22"/>
          <w:szCs w:val="22"/>
        </w:rPr>
      </w:pPr>
    </w:p>
    <w:p w:rsidR="00466242" w:rsidRDefault="002A42AC" w:rsidP="002A42AC">
      <w:pPr>
        <w:jc w:val="both"/>
        <w:rPr>
          <w:sz w:val="22"/>
          <w:szCs w:val="22"/>
        </w:rPr>
      </w:pPr>
      <w:r>
        <w:rPr>
          <w:sz w:val="22"/>
          <w:szCs w:val="22"/>
        </w:rPr>
        <w:t xml:space="preserve">La utilización de software es una solución práctica y rápida para obtener el valor de los capacitores requeridos. </w:t>
      </w:r>
    </w:p>
    <w:p w:rsidR="005E5F94" w:rsidRDefault="005E5F94" w:rsidP="002A42AC">
      <w:pPr>
        <w:jc w:val="both"/>
        <w:rPr>
          <w:sz w:val="22"/>
          <w:szCs w:val="22"/>
        </w:rPr>
      </w:pPr>
    </w:p>
    <w:p w:rsidR="00B918F0" w:rsidRPr="002A42AC" w:rsidRDefault="00B918F0" w:rsidP="002A42AC">
      <w:pPr>
        <w:jc w:val="both"/>
        <w:rPr>
          <w:sz w:val="22"/>
          <w:szCs w:val="22"/>
        </w:rPr>
      </w:pPr>
    </w:p>
    <w:p w:rsidR="002A42AC" w:rsidRPr="00B918F0" w:rsidRDefault="00EB3403" w:rsidP="002A42AC">
      <w:pPr>
        <w:pStyle w:val="Prrafodelista"/>
        <w:numPr>
          <w:ilvl w:val="0"/>
          <w:numId w:val="1"/>
        </w:numPr>
        <w:spacing w:after="120"/>
        <w:jc w:val="both"/>
        <w:rPr>
          <w:rFonts w:ascii="Times New Roman" w:hAnsi="Times New Roman" w:cs="Times New Roman"/>
          <w:b/>
        </w:rPr>
      </w:pPr>
      <w:r w:rsidRPr="004968E2">
        <w:rPr>
          <w:rFonts w:ascii="Times New Roman" w:hAnsi="Times New Roman" w:cs="Times New Roman"/>
          <w:b/>
        </w:rPr>
        <w:t xml:space="preserve">Bibliografía. </w:t>
      </w:r>
    </w:p>
    <w:p w:rsidR="00BD3208" w:rsidRPr="00B918F0" w:rsidRDefault="00BD3208" w:rsidP="00114769">
      <w:pPr>
        <w:jc w:val="both"/>
      </w:pPr>
      <w:r w:rsidRPr="00B918F0">
        <w:rPr>
          <w:lang w:val="en-US"/>
        </w:rPr>
        <w:t xml:space="preserve">[1] Richard C. Dorf, James A. Svoboda. </w:t>
      </w:r>
      <w:r w:rsidRPr="00B918F0">
        <w:t>Circuitos eléctricos. Alfaomega. Sexta edición: México, septiembre 2006.</w:t>
      </w:r>
      <w:r w:rsidR="005C0FB9" w:rsidRPr="00B918F0">
        <w:t xml:space="preserve"> Páginas 8, 14</w:t>
      </w:r>
      <w:r w:rsidRPr="00B918F0">
        <w:t>, 16</w:t>
      </w:r>
      <w:r w:rsidR="002D25C6" w:rsidRPr="00B918F0">
        <w:t>.</w:t>
      </w:r>
    </w:p>
    <w:p w:rsidR="00114769" w:rsidRPr="00B918F0" w:rsidRDefault="00114769" w:rsidP="00114769">
      <w:pPr>
        <w:jc w:val="both"/>
        <w:rPr>
          <w:rFonts w:eastAsiaTheme="minorHAnsi"/>
          <w:lang w:eastAsia="en-US"/>
        </w:rPr>
      </w:pPr>
    </w:p>
    <w:p w:rsidR="00BD3208" w:rsidRPr="00B918F0" w:rsidRDefault="00BD3208" w:rsidP="00114769">
      <w:pPr>
        <w:jc w:val="both"/>
        <w:rPr>
          <w:rStyle w:val="Hipervnculo"/>
        </w:rPr>
      </w:pPr>
      <w:r w:rsidRPr="00B918F0">
        <w:t xml:space="preserve">[2] Padilla Abeja Evelyn Kissel. Academia de Física de CBTIS 162. Potencia eléctrica. [16 de noviembre de 2010]. [En línea]. Disponible en: </w:t>
      </w:r>
      <w:hyperlink r:id="rId28" w:history="1">
        <w:r w:rsidRPr="00B918F0">
          <w:rPr>
            <w:rStyle w:val="Hipervnculo"/>
          </w:rPr>
          <w:t>https://sites.google.com/site/fisicacbtis162/services/2-5-4-potencia-electrica</w:t>
        </w:r>
      </w:hyperlink>
    </w:p>
    <w:p w:rsidR="00114769" w:rsidRPr="00B918F0" w:rsidRDefault="00114769" w:rsidP="00114769">
      <w:pPr>
        <w:pStyle w:val="Sinespaciado"/>
        <w:jc w:val="both"/>
      </w:pPr>
    </w:p>
    <w:p w:rsidR="00BD3208" w:rsidRPr="00B918F0" w:rsidRDefault="00BD3208" w:rsidP="00114769">
      <w:pPr>
        <w:pStyle w:val="Sinespaciado"/>
        <w:jc w:val="both"/>
      </w:pPr>
      <w:r w:rsidRPr="00B918F0">
        <w:t>[3] Proyecto 987. Corriente alterna. Potencia en un circuito de corriente alterna. [2018]. [En línea]. Disponible en:</w:t>
      </w:r>
      <w:r w:rsidR="00114769" w:rsidRPr="00B918F0">
        <w:t xml:space="preserve"> </w:t>
      </w:r>
      <w:hyperlink r:id="rId29" w:history="1">
        <w:r w:rsidRPr="00B918F0">
          <w:rPr>
            <w:rStyle w:val="Hipervnculo"/>
          </w:rPr>
          <w:t>http://www.proyecto987.es/corriente_alterna_11.html</w:t>
        </w:r>
      </w:hyperlink>
    </w:p>
    <w:p w:rsidR="00BD3208" w:rsidRPr="00B918F0" w:rsidRDefault="00BD3208" w:rsidP="00BD3208">
      <w:pPr>
        <w:pStyle w:val="Sinespaciado"/>
        <w:ind w:left="360"/>
        <w:jc w:val="both"/>
      </w:pPr>
    </w:p>
    <w:p w:rsidR="005E5F94" w:rsidRDefault="005E5F94" w:rsidP="00C7700D">
      <w:pPr>
        <w:pStyle w:val="Sinespaciado"/>
        <w:jc w:val="both"/>
      </w:pPr>
    </w:p>
    <w:p w:rsidR="00BD3208" w:rsidRPr="00B918F0" w:rsidRDefault="00BD3208" w:rsidP="00C7700D">
      <w:pPr>
        <w:pStyle w:val="Sinespaciado"/>
        <w:jc w:val="both"/>
      </w:pPr>
      <w:bookmarkStart w:id="0" w:name="_GoBack"/>
      <w:bookmarkEnd w:id="0"/>
      <w:r w:rsidRPr="00B918F0">
        <w:lastRenderedPageBreak/>
        <w:t>[4] Electro industria. ¿Qué es el factor de potencia? Grupo editorial EMB. [©Copyright 2011]. [ En línea]. Disponible en:</w:t>
      </w:r>
      <w:r w:rsidR="00114769" w:rsidRPr="00B918F0">
        <w:t xml:space="preserve"> </w:t>
      </w:r>
      <w:hyperlink r:id="rId30" w:history="1">
        <w:r w:rsidRPr="00B918F0">
          <w:rPr>
            <w:rStyle w:val="Hipervnculo"/>
          </w:rPr>
          <w:t>http://www.emb.cl/electroindustria/articulo.mvc?xid=2696</w:t>
        </w:r>
      </w:hyperlink>
    </w:p>
    <w:p w:rsidR="002D25C6" w:rsidRPr="00B918F0" w:rsidRDefault="002D25C6" w:rsidP="00114769">
      <w:pPr>
        <w:pStyle w:val="Sinespaciado"/>
        <w:jc w:val="both"/>
      </w:pPr>
      <w:r w:rsidRPr="00B918F0">
        <w:t>[5] ELECOND. Capacitores S.A</w:t>
      </w:r>
      <w:r w:rsidR="00114769" w:rsidRPr="00B918F0">
        <w:t xml:space="preserve">. Corrección del factor de potencia. Buenos Aires. [19 de septiembre de 2018]. [En línea]. Disponible en: </w:t>
      </w:r>
      <w:hyperlink r:id="rId31" w:history="1">
        <w:r w:rsidR="00114769" w:rsidRPr="00B918F0">
          <w:rPr>
            <w:rStyle w:val="Hipervnculo"/>
          </w:rPr>
          <w:t>http://escueladeltrabajo.net/Catalogo-general-de-productos-ELECOND.pdf</w:t>
        </w:r>
      </w:hyperlink>
    </w:p>
    <w:p w:rsidR="00C2242F" w:rsidRPr="00B918F0" w:rsidRDefault="00C2242F" w:rsidP="00C2242F">
      <w:pPr>
        <w:pStyle w:val="Sinespaciado"/>
        <w:jc w:val="both"/>
      </w:pPr>
    </w:p>
    <w:p w:rsidR="00C2242F" w:rsidRPr="00B918F0" w:rsidRDefault="00C2242F" w:rsidP="00C2242F">
      <w:pPr>
        <w:pStyle w:val="Sinespaciado"/>
        <w:jc w:val="both"/>
      </w:pPr>
      <w:r w:rsidRPr="00B918F0">
        <w:t xml:space="preserve">[6] Miguel </w:t>
      </w:r>
      <w:r w:rsidR="00F979D7" w:rsidRPr="00B918F0">
        <w:t>Ángel</w:t>
      </w:r>
      <w:r w:rsidRPr="00B918F0">
        <w:t xml:space="preserve"> </w:t>
      </w:r>
      <w:r w:rsidR="00F979D7" w:rsidRPr="00B918F0">
        <w:t>Álvarez</w:t>
      </w:r>
      <w:r w:rsidRPr="00B918F0">
        <w:t xml:space="preserve">. Desarrollo web. </w:t>
      </w:r>
      <w:r w:rsidR="00F979D7" w:rsidRPr="00B918F0">
        <w:t xml:space="preserve">[19 de noviembre de 2003]. [En línea]. Disponible en: </w:t>
      </w:r>
      <w:hyperlink r:id="rId32" w:history="1">
        <w:r w:rsidR="00F979D7" w:rsidRPr="00B918F0">
          <w:rPr>
            <w:rStyle w:val="Hipervnculo"/>
          </w:rPr>
          <w:t>https://desarrolloweb.com/articulos/1325.php</w:t>
        </w:r>
      </w:hyperlink>
    </w:p>
    <w:p w:rsidR="00F979D7" w:rsidRPr="00B918F0" w:rsidRDefault="00F979D7" w:rsidP="00C2242F">
      <w:pPr>
        <w:pStyle w:val="Sinespaciado"/>
        <w:jc w:val="both"/>
      </w:pPr>
    </w:p>
    <w:p w:rsidR="00BD3208" w:rsidRPr="00B918F0" w:rsidRDefault="0092760C" w:rsidP="00E02356">
      <w:pPr>
        <w:pStyle w:val="Sinespaciado"/>
        <w:jc w:val="both"/>
      </w:pPr>
      <w:r w:rsidRPr="00B918F0">
        <w:t>[7]</w:t>
      </w:r>
      <w:r w:rsidR="00E02356" w:rsidRPr="00B918F0">
        <w:t xml:space="preserve"> Carlos Garza, Sergio Ramón y Roberto Martínez. Corrección de factor de potencia con bancos de capacitores distribuidos en la industria maquiladora. Guanajuato. [2014]. [En línea]. Disponible en: </w:t>
      </w:r>
      <w:hyperlink r:id="rId33" w:history="1">
        <w:r w:rsidR="00E02356" w:rsidRPr="00B918F0">
          <w:rPr>
            <w:rStyle w:val="Hipervnculo"/>
          </w:rPr>
          <w:t>http://www.ecorfan.org/handbooks/Ciencias%20de%20la%20Ingenieria%20y%20Tecnologia%20T-V/Articulo_4.pdf</w:t>
        </w:r>
      </w:hyperlink>
    </w:p>
    <w:p w:rsidR="00466242" w:rsidRPr="00E02356" w:rsidRDefault="00466242" w:rsidP="00B918F0">
      <w:pPr>
        <w:pStyle w:val="Default"/>
        <w:jc w:val="both"/>
        <w:rPr>
          <w:sz w:val="22"/>
          <w:szCs w:val="22"/>
          <w:lang w:val="es-CO"/>
        </w:rPr>
      </w:pPr>
    </w:p>
    <w:sectPr w:rsidR="00466242" w:rsidRPr="00E02356" w:rsidSect="00B3657A">
      <w:headerReference w:type="even" r:id="rId34"/>
      <w:footerReference w:type="even" r:id="rId35"/>
      <w:type w:val="continuous"/>
      <w:pgSz w:w="12240" w:h="15840" w:code="1"/>
      <w:pgMar w:top="1701" w:right="1134" w:bottom="1418" w:left="1134" w:header="720" w:footer="551" w:gutter="0"/>
      <w:pgNumType w:start="1"/>
      <w:cols w:num="2" w:space="283"/>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8DA" w:rsidRDefault="006E68DA">
      <w:r>
        <w:separator/>
      </w:r>
    </w:p>
  </w:endnote>
  <w:endnote w:type="continuationSeparator" w:id="0">
    <w:p w:rsidR="006E68DA" w:rsidRDefault="006E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Default="00C5279B">
    <w:pPr>
      <w:pStyle w:val="Piedepgina"/>
      <w:jc w:val="center"/>
    </w:pPr>
    <w:r>
      <w:fldChar w:fldCharType="begin"/>
    </w:r>
    <w:r>
      <w:instrText xml:space="preserve"> PAGE   \* MERGEFORMAT </w:instrText>
    </w:r>
    <w:r>
      <w:fldChar w:fldCharType="separate"/>
    </w:r>
    <w:r>
      <w:rPr>
        <w:noProof/>
      </w:rPr>
      <w:t>2</w:t>
    </w:r>
    <w:r>
      <w:rPr>
        <w:noProof/>
      </w:rPr>
      <w:fldChar w:fldCharType="end"/>
    </w:r>
  </w:p>
  <w:p w:rsidR="00C5279B" w:rsidRDefault="00C5279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090490"/>
      <w:docPartObj>
        <w:docPartGallery w:val="Page Numbers (Bottom of Page)"/>
        <w:docPartUnique/>
      </w:docPartObj>
    </w:sdtPr>
    <w:sdtEndPr/>
    <w:sdtContent>
      <w:p w:rsidR="00C5279B" w:rsidRDefault="006E68DA">
        <w:pPr>
          <w:pStyle w:val="Piedepgina"/>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Default="00C5279B">
    <w:pPr>
      <w:pStyle w:val="Piedepgina"/>
      <w:jc w:val="center"/>
    </w:pPr>
  </w:p>
  <w:p w:rsidR="00C5279B" w:rsidRDefault="00C5279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Default="00C5279B" w:rsidP="00311D62">
    <w:pPr>
      <w:pStyle w:val="Piedepgina"/>
      <w:rPr>
        <w:rStyle w:val="Nmerodepgina"/>
      </w:rPr>
    </w:pPr>
  </w:p>
  <w:p w:rsidR="00C5279B" w:rsidRDefault="00C5279B" w:rsidP="00311D62">
    <w:pPr>
      <w:pStyle w:val="Piedepgina"/>
    </w:pPr>
  </w:p>
  <w:p w:rsidR="00C5279B" w:rsidRDefault="00C5279B"/>
  <w:p w:rsidR="00C5279B" w:rsidRDefault="00C5279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8DA" w:rsidRDefault="006E68DA">
      <w:r>
        <w:separator/>
      </w:r>
    </w:p>
  </w:footnote>
  <w:footnote w:type="continuationSeparator" w:id="0">
    <w:p w:rsidR="006E68DA" w:rsidRDefault="006E68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Pr="00CE514E" w:rsidRDefault="00C5279B" w:rsidP="00E85AE2">
    <w:pPr>
      <w:pStyle w:val="revtitulo"/>
      <w:spacing w:after="0"/>
      <w:rPr>
        <w:sz w:val="18"/>
        <w:szCs w:val="18"/>
      </w:rPr>
    </w:pPr>
    <w:r>
      <w:rPr>
        <w:bCs/>
        <w:sz w:val="18"/>
        <w:szCs w:val="18"/>
        <w:lang w:val="es-ES"/>
      </w:rPr>
      <w:t>DILATACIÓN TERMICA</w:t>
    </w:r>
  </w:p>
  <w:p w:rsidR="00C5279B" w:rsidRPr="00E85AE2" w:rsidRDefault="00C5279B" w:rsidP="00E85AE2">
    <w:pPr>
      <w:jc w:val="center"/>
      <w:rPr>
        <w:rFonts w:eastAsia="Batang"/>
        <w:b/>
        <w:sz w:val="18"/>
        <w:szCs w:val="18"/>
      </w:rPr>
    </w:pPr>
    <w:r>
      <w:rPr>
        <w:rFonts w:eastAsia="Arial Unicode MS"/>
        <w:sz w:val="18"/>
        <w:szCs w:val="18"/>
      </w:rPr>
      <w:t>Claudia Patricia Negrete Varela, Ana María Petro Villalba</w:t>
    </w:r>
  </w:p>
  <w:p w:rsidR="00C5279B" w:rsidRDefault="00C5279B">
    <w:r>
      <w:rPr>
        <w:noProof/>
        <w:lang w:val="en-US" w:eastAsia="en-US"/>
      </w:rPr>
      <mc:AlternateContent>
        <mc:Choice Requires="wps">
          <w:drawing>
            <wp:anchor distT="0" distB="0" distL="114300" distR="114300" simplePos="0" relativeHeight="251659776" behindDoc="0" locked="0" layoutInCell="1" allowOverlap="1" wp14:anchorId="1406D5CF" wp14:editId="65451CF8">
              <wp:simplePos x="0" y="0"/>
              <wp:positionH relativeFrom="column">
                <wp:posOffset>9525</wp:posOffset>
              </wp:positionH>
              <wp:positionV relativeFrom="paragraph">
                <wp:posOffset>20955</wp:posOffset>
              </wp:positionV>
              <wp:extent cx="6308725" cy="0"/>
              <wp:effectExtent l="9525" t="11430" r="6350" b="762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2C97F0" id="_x0000_t32" coordsize="21600,21600" o:spt="32" o:oned="t" path="m,l21600,21600e" filled="f">
              <v:path arrowok="t" fillok="f" o:connecttype="none"/>
              <o:lock v:ext="edit" shapetype="t"/>
            </v:shapetype>
            <v:shape id="AutoShape 1" o:spid="_x0000_s1026" type="#_x0000_t32" style="position:absolute;margin-left:.75pt;margin-top:1.65pt;width:49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d8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&#1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Pr="00626DC6" w:rsidRDefault="00C5279B" w:rsidP="0034532E">
    <w:pPr>
      <w:jc w:val="center"/>
    </w:pPr>
  </w:p>
  <w:p w:rsidR="00C5279B" w:rsidRPr="00B00660" w:rsidRDefault="00C5279B" w:rsidP="009A53F5">
    <w:pPr>
      <w:rPr>
        <w:i/>
        <w:sz w:val="16"/>
        <w:szCs w:val="16"/>
        <w:lang w:val="es-ES"/>
      </w:rPr>
    </w:pPr>
    <w:r>
      <w:rPr>
        <w:noProof/>
        <w:lang w:val="en-US" w:eastAsia="en-US"/>
      </w:rPr>
      <mc:AlternateContent>
        <mc:Choice Requires="wps">
          <w:drawing>
            <wp:anchor distT="0" distB="0" distL="114300" distR="114300" simplePos="0" relativeHeight="251662848" behindDoc="0" locked="0" layoutInCell="1" allowOverlap="1" wp14:anchorId="75A8D8F9" wp14:editId="6998C091">
              <wp:simplePos x="0" y="0"/>
              <wp:positionH relativeFrom="column">
                <wp:posOffset>-57150</wp:posOffset>
              </wp:positionH>
              <wp:positionV relativeFrom="paragraph">
                <wp:posOffset>201930</wp:posOffset>
              </wp:positionV>
              <wp:extent cx="6308725" cy="0"/>
              <wp:effectExtent l="5715" t="5080" r="10160" b="1397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3D0B05" id="_x0000_t32" coordsize="21600,21600" o:spt="32" o:oned="t" path="m,l21600,21600e" filled="f">
              <v:path arrowok="t" fillok="f" o:connecttype="none"/>
              <o:lock v:ext="edit" shapetype="t"/>
            </v:shapetype>
            <v:shape id="AutoShape 4" o:spid="_x0000_s1026" type="#_x0000_t32" style="position:absolute;margin-left:-4.5pt;margin-top:15.9pt;width:496.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25HQ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&#1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Default="00C5279B">
    <w:pPr>
      <w:pStyle w:val="Encabezado"/>
    </w:pPr>
  </w:p>
  <w:p w:rsidR="00C5279B" w:rsidRDefault="00C5279B">
    <w:pPr>
      <w:pStyle w:val="Encabezado"/>
    </w:pPr>
    <w:r>
      <w:rPr>
        <w:noProof/>
        <w:lang w:val="en-US" w:eastAsia="en-US"/>
      </w:rPr>
      <w:drawing>
        <wp:anchor distT="0" distB="0" distL="114300" distR="114300" simplePos="0" relativeHeight="251660800" behindDoc="0" locked="0" layoutInCell="1" allowOverlap="1" wp14:anchorId="27754DD5" wp14:editId="5A37A1E5">
          <wp:simplePos x="0" y="0"/>
          <wp:positionH relativeFrom="margin">
            <wp:posOffset>0</wp:posOffset>
          </wp:positionH>
          <wp:positionV relativeFrom="paragraph">
            <wp:posOffset>39896</wp:posOffset>
          </wp:positionV>
          <wp:extent cx="1155065" cy="1138555"/>
          <wp:effectExtent l="0" t="0" r="6985" b="4445"/>
          <wp:wrapNone/>
          <wp:docPr id="7" name="Imagen 7" descr="http://jupiter.winkhosting.net/~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upiter.winkhosting.net/~magestas/moodle/imagenes_subidas/unillano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5065"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79B" w:rsidRDefault="00C5279B">
    <w:pPr>
      <w:pStyle w:val="Encabezado"/>
    </w:pPr>
  </w:p>
  <w:p w:rsidR="00C5279B" w:rsidRDefault="00C5279B">
    <w:pPr>
      <w:pStyle w:val="Encabezado"/>
    </w:pPr>
  </w:p>
  <w:tbl>
    <w:tblPr>
      <w:tblW w:w="0" w:type="auto"/>
      <w:jc w:val="center"/>
      <w:tblLayout w:type="fixed"/>
      <w:tblLook w:val="00A0" w:firstRow="1" w:lastRow="0" w:firstColumn="1" w:lastColumn="0" w:noHBand="0" w:noVBand="0"/>
    </w:tblPr>
    <w:tblGrid>
      <w:gridCol w:w="1346"/>
      <w:gridCol w:w="5245"/>
      <w:gridCol w:w="2670"/>
    </w:tblGrid>
    <w:tr w:rsidR="00C5279B" w:rsidTr="008F05B1">
      <w:trPr>
        <w:jc w:val="center"/>
      </w:trPr>
      <w:tc>
        <w:tcPr>
          <w:tcW w:w="1346" w:type="dxa"/>
          <w:vAlign w:val="center"/>
        </w:tcPr>
        <w:p w:rsidR="00C5279B" w:rsidRPr="008F05B1" w:rsidRDefault="00C5279B" w:rsidP="008F05B1">
          <w:pPr>
            <w:jc w:val="center"/>
            <w:rPr>
              <w:lang w:val="en-US"/>
            </w:rPr>
          </w:pPr>
        </w:p>
      </w:tc>
      <w:tc>
        <w:tcPr>
          <w:tcW w:w="5245" w:type="dxa"/>
          <w:vAlign w:val="center"/>
        </w:tcPr>
        <w:p w:rsidR="00C5279B" w:rsidRPr="007461CF" w:rsidRDefault="00C5279B" w:rsidP="00380673">
          <w:pPr>
            <w:ind w:left="709"/>
            <w:jc w:val="center"/>
            <w:rPr>
              <w:i/>
              <w:sz w:val="22"/>
              <w:szCs w:val="22"/>
            </w:rPr>
          </w:pPr>
          <w:r w:rsidRPr="007461CF">
            <w:rPr>
              <w:i/>
              <w:sz w:val="22"/>
              <w:szCs w:val="22"/>
            </w:rPr>
            <w:t>UNIVERSIDAD DE LOS LLANOS</w:t>
          </w:r>
        </w:p>
        <w:p w:rsidR="00C5279B" w:rsidRPr="007461CF" w:rsidRDefault="00C5279B" w:rsidP="00380673">
          <w:pPr>
            <w:ind w:left="709"/>
            <w:jc w:val="center"/>
            <w:rPr>
              <w:i/>
              <w:sz w:val="22"/>
              <w:szCs w:val="22"/>
            </w:rPr>
          </w:pPr>
          <w:r w:rsidRPr="007461CF">
            <w:rPr>
              <w:i/>
              <w:sz w:val="22"/>
              <w:szCs w:val="22"/>
            </w:rPr>
            <w:t>Facultad d</w:t>
          </w:r>
          <w:r w:rsidR="00FE14D5" w:rsidRPr="007461CF">
            <w:rPr>
              <w:i/>
              <w:sz w:val="22"/>
              <w:szCs w:val="22"/>
            </w:rPr>
            <w:t>e Ciencias básicas e ingeniería</w:t>
          </w:r>
        </w:p>
        <w:p w:rsidR="00C5279B" w:rsidRPr="007461CF" w:rsidRDefault="00C5279B" w:rsidP="00380673">
          <w:pPr>
            <w:ind w:left="709"/>
            <w:jc w:val="center"/>
            <w:rPr>
              <w:i/>
              <w:sz w:val="22"/>
              <w:szCs w:val="22"/>
            </w:rPr>
          </w:pPr>
        </w:p>
      </w:tc>
      <w:tc>
        <w:tcPr>
          <w:tcW w:w="2670" w:type="dxa"/>
          <w:vAlign w:val="center"/>
        </w:tcPr>
        <w:p w:rsidR="00C5279B" w:rsidRPr="007461CF" w:rsidRDefault="00C5279B" w:rsidP="0081597B">
          <w:pPr>
            <w:jc w:val="center"/>
            <w:rPr>
              <w:i/>
              <w:noProof/>
              <w:sz w:val="22"/>
              <w:szCs w:val="22"/>
              <w:lang w:val="es-MX" w:eastAsia="en-US"/>
            </w:rPr>
          </w:pPr>
          <w:r w:rsidRPr="007461CF">
            <w:rPr>
              <w:i/>
              <w:noProof/>
              <w:sz w:val="22"/>
              <w:szCs w:val="22"/>
              <w:lang w:val="es-MX" w:eastAsia="en-US"/>
            </w:rPr>
            <w:t>INFORME DE LABORATORIO</w:t>
          </w:r>
        </w:p>
        <w:p w:rsidR="00C5279B" w:rsidRPr="007461CF" w:rsidRDefault="0051006E" w:rsidP="0081597B">
          <w:pPr>
            <w:jc w:val="center"/>
            <w:rPr>
              <w:sz w:val="22"/>
              <w:szCs w:val="22"/>
            </w:rPr>
          </w:pPr>
          <w:r>
            <w:rPr>
              <w:i/>
              <w:noProof/>
              <w:sz w:val="22"/>
              <w:szCs w:val="22"/>
              <w:lang w:val="es-MX" w:eastAsia="en-US"/>
            </w:rPr>
            <w:t>MÁQUINAS ELÉ</w:t>
          </w:r>
          <w:r w:rsidR="00C5279B" w:rsidRPr="007461CF">
            <w:rPr>
              <w:i/>
              <w:noProof/>
              <w:sz w:val="22"/>
              <w:szCs w:val="22"/>
              <w:lang w:val="es-MX" w:eastAsia="en-US"/>
            </w:rPr>
            <w:t>CTRICAS</w:t>
          </w:r>
        </w:p>
      </w:tc>
    </w:tr>
  </w:tbl>
  <w:p w:rsidR="00C5279B" w:rsidRDefault="00C5279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9B" w:rsidRPr="00626DC6" w:rsidRDefault="00C5279B" w:rsidP="007961A5">
    <w:pPr>
      <w:jc w:val="center"/>
    </w:pPr>
  </w:p>
  <w:p w:rsidR="00C5279B" w:rsidRDefault="00C5279B" w:rsidP="00F97686">
    <w:r>
      <w:rPr>
        <w:noProof/>
        <w:lang w:val="en-US" w:eastAsia="en-US"/>
      </w:rPr>
      <mc:AlternateContent>
        <mc:Choice Requires="wps">
          <w:drawing>
            <wp:anchor distT="0" distB="0" distL="114300" distR="114300" simplePos="0" relativeHeight="251657728" behindDoc="0" locked="0" layoutInCell="1" allowOverlap="1" wp14:anchorId="4793362E" wp14:editId="75924D43">
              <wp:simplePos x="0" y="0"/>
              <wp:positionH relativeFrom="margin">
                <wp:align>right</wp:align>
              </wp:positionH>
              <wp:positionV relativeFrom="paragraph">
                <wp:posOffset>163830</wp:posOffset>
              </wp:positionV>
              <wp:extent cx="6308725"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2A16A22" id="_x0000_t32" coordsize="21600,21600" o:spt="32" o:oned="t" path="m,l21600,21600e" filled="f">
              <v:path arrowok="t" fillok="f" o:connecttype="none"/>
              <o:lock v:ext="edit" shapetype="t"/>
            </v:shapetype>
            <v:shape id="AutoShape 4" o:spid="_x0000_s1026" type="#_x0000_t32" style="position:absolute;margin-left:445.55pt;margin-top:12.9pt;width:496.75pt;height:0;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">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86E"/>
    <w:multiLevelType w:val="hybridMultilevel"/>
    <w:tmpl w:val="F5508E1E"/>
    <w:lvl w:ilvl="0" w:tplc="F70E6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57695"/>
    <w:multiLevelType w:val="multilevel"/>
    <w:tmpl w:val="F86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2B29"/>
    <w:multiLevelType w:val="hybridMultilevel"/>
    <w:tmpl w:val="0660F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D05F8F"/>
    <w:multiLevelType w:val="hybridMultilevel"/>
    <w:tmpl w:val="69009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AE718E"/>
    <w:multiLevelType w:val="hybridMultilevel"/>
    <w:tmpl w:val="C4C0B58E"/>
    <w:lvl w:ilvl="0" w:tplc="8D16FBF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120DC"/>
    <w:multiLevelType w:val="multilevel"/>
    <w:tmpl w:val="C07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F36DA"/>
    <w:multiLevelType w:val="hybridMultilevel"/>
    <w:tmpl w:val="FF90CAE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4C12B5A"/>
    <w:multiLevelType w:val="hybridMultilevel"/>
    <w:tmpl w:val="C172BD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34023D"/>
    <w:multiLevelType w:val="multilevel"/>
    <w:tmpl w:val="3F2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03271"/>
    <w:multiLevelType w:val="hybridMultilevel"/>
    <w:tmpl w:val="F4E206C0"/>
    <w:lvl w:ilvl="0" w:tplc="5234FDE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5"/>
  </w:num>
  <w:num w:numId="6">
    <w:abstractNumId w:val="1"/>
  </w:num>
  <w:num w:numId="7">
    <w:abstractNumId w:val="8"/>
  </w:num>
  <w:num w:numId="8">
    <w:abstractNumId w:val="9"/>
  </w:num>
  <w:num w:numId="9">
    <w:abstractNumId w:val="4"/>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_tradnl" w:vendorID="64" w:dllVersion="131078" w:nlCheck="1" w:checkStyle="0"/>
  <w:proofState w:spelling="clean" w:grammar="clean"/>
  <w:defaultTabStop w:val="709"/>
  <w:autoHyphenation/>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11"/>
    <w:rsid w:val="000007E7"/>
    <w:rsid w:val="00003533"/>
    <w:rsid w:val="00003D53"/>
    <w:rsid w:val="0000685C"/>
    <w:rsid w:val="00010FD8"/>
    <w:rsid w:val="00011B19"/>
    <w:rsid w:val="0001395F"/>
    <w:rsid w:val="0001486B"/>
    <w:rsid w:val="0001676B"/>
    <w:rsid w:val="000167A7"/>
    <w:rsid w:val="000215D0"/>
    <w:rsid w:val="00021B38"/>
    <w:rsid w:val="00022A51"/>
    <w:rsid w:val="0002375D"/>
    <w:rsid w:val="00024DCA"/>
    <w:rsid w:val="00024FF0"/>
    <w:rsid w:val="000250F7"/>
    <w:rsid w:val="000264BB"/>
    <w:rsid w:val="00027007"/>
    <w:rsid w:val="00031093"/>
    <w:rsid w:val="00032185"/>
    <w:rsid w:val="0003293E"/>
    <w:rsid w:val="00032AA3"/>
    <w:rsid w:val="00034299"/>
    <w:rsid w:val="00037972"/>
    <w:rsid w:val="000402D1"/>
    <w:rsid w:val="00041BF0"/>
    <w:rsid w:val="00042428"/>
    <w:rsid w:val="00043379"/>
    <w:rsid w:val="0004372C"/>
    <w:rsid w:val="00044BBE"/>
    <w:rsid w:val="00051C70"/>
    <w:rsid w:val="0005360D"/>
    <w:rsid w:val="00053EAC"/>
    <w:rsid w:val="00056B57"/>
    <w:rsid w:val="00056EE7"/>
    <w:rsid w:val="00057711"/>
    <w:rsid w:val="00057EDA"/>
    <w:rsid w:val="000613AC"/>
    <w:rsid w:val="00063219"/>
    <w:rsid w:val="00064687"/>
    <w:rsid w:val="00065E86"/>
    <w:rsid w:val="00066D1A"/>
    <w:rsid w:val="0007137A"/>
    <w:rsid w:val="0007493A"/>
    <w:rsid w:val="0007570C"/>
    <w:rsid w:val="00076196"/>
    <w:rsid w:val="00076642"/>
    <w:rsid w:val="00080587"/>
    <w:rsid w:val="00081C2A"/>
    <w:rsid w:val="000829B1"/>
    <w:rsid w:val="00083C41"/>
    <w:rsid w:val="0008556E"/>
    <w:rsid w:val="00085E61"/>
    <w:rsid w:val="000871CD"/>
    <w:rsid w:val="00087A62"/>
    <w:rsid w:val="00092AB2"/>
    <w:rsid w:val="0009430F"/>
    <w:rsid w:val="000950CF"/>
    <w:rsid w:val="000953B7"/>
    <w:rsid w:val="00095499"/>
    <w:rsid w:val="000958BF"/>
    <w:rsid w:val="00096ADE"/>
    <w:rsid w:val="0009713C"/>
    <w:rsid w:val="00097FA6"/>
    <w:rsid w:val="000A093D"/>
    <w:rsid w:val="000A1332"/>
    <w:rsid w:val="000A13DB"/>
    <w:rsid w:val="000A49B9"/>
    <w:rsid w:val="000A4E13"/>
    <w:rsid w:val="000A4E28"/>
    <w:rsid w:val="000A58D8"/>
    <w:rsid w:val="000A666F"/>
    <w:rsid w:val="000A6E0C"/>
    <w:rsid w:val="000B12DF"/>
    <w:rsid w:val="000B1738"/>
    <w:rsid w:val="000B63B3"/>
    <w:rsid w:val="000B6639"/>
    <w:rsid w:val="000B7659"/>
    <w:rsid w:val="000C0A5C"/>
    <w:rsid w:val="000C188F"/>
    <w:rsid w:val="000C18A3"/>
    <w:rsid w:val="000C25FD"/>
    <w:rsid w:val="000C2C7C"/>
    <w:rsid w:val="000C4553"/>
    <w:rsid w:val="000C7557"/>
    <w:rsid w:val="000D3A90"/>
    <w:rsid w:val="000D654B"/>
    <w:rsid w:val="000D6689"/>
    <w:rsid w:val="000E24B7"/>
    <w:rsid w:val="000E2B0F"/>
    <w:rsid w:val="000E2C55"/>
    <w:rsid w:val="000E54EA"/>
    <w:rsid w:val="000E64EB"/>
    <w:rsid w:val="000E6551"/>
    <w:rsid w:val="000F104D"/>
    <w:rsid w:val="000F1C34"/>
    <w:rsid w:val="000F2B92"/>
    <w:rsid w:val="000F4C85"/>
    <w:rsid w:val="000F54CD"/>
    <w:rsid w:val="000F6153"/>
    <w:rsid w:val="000F6C68"/>
    <w:rsid w:val="000F6CDA"/>
    <w:rsid w:val="000F7B44"/>
    <w:rsid w:val="001034CC"/>
    <w:rsid w:val="001039F3"/>
    <w:rsid w:val="00104F11"/>
    <w:rsid w:val="00105BC2"/>
    <w:rsid w:val="00106F23"/>
    <w:rsid w:val="00107093"/>
    <w:rsid w:val="00107675"/>
    <w:rsid w:val="00107C73"/>
    <w:rsid w:val="00110339"/>
    <w:rsid w:val="00110680"/>
    <w:rsid w:val="00110DB2"/>
    <w:rsid w:val="00111E22"/>
    <w:rsid w:val="00112DCF"/>
    <w:rsid w:val="0011337F"/>
    <w:rsid w:val="001139E6"/>
    <w:rsid w:val="00113A2A"/>
    <w:rsid w:val="001141A2"/>
    <w:rsid w:val="00114769"/>
    <w:rsid w:val="00115358"/>
    <w:rsid w:val="0011581C"/>
    <w:rsid w:val="0011714E"/>
    <w:rsid w:val="00117E86"/>
    <w:rsid w:val="00121AE6"/>
    <w:rsid w:val="001250EA"/>
    <w:rsid w:val="00132E61"/>
    <w:rsid w:val="0013406B"/>
    <w:rsid w:val="00134FF5"/>
    <w:rsid w:val="00135C0E"/>
    <w:rsid w:val="00140D16"/>
    <w:rsid w:val="00141472"/>
    <w:rsid w:val="00142531"/>
    <w:rsid w:val="00142551"/>
    <w:rsid w:val="00142E9E"/>
    <w:rsid w:val="00143410"/>
    <w:rsid w:val="0014361D"/>
    <w:rsid w:val="0014361E"/>
    <w:rsid w:val="001464A2"/>
    <w:rsid w:val="0014675C"/>
    <w:rsid w:val="00150D0D"/>
    <w:rsid w:val="001512F1"/>
    <w:rsid w:val="001524D1"/>
    <w:rsid w:val="001529DA"/>
    <w:rsid w:val="0015388B"/>
    <w:rsid w:val="00153A50"/>
    <w:rsid w:val="00162A6A"/>
    <w:rsid w:val="0016308E"/>
    <w:rsid w:val="001646C4"/>
    <w:rsid w:val="00165475"/>
    <w:rsid w:val="0016603B"/>
    <w:rsid w:val="00166F69"/>
    <w:rsid w:val="001671D1"/>
    <w:rsid w:val="00170444"/>
    <w:rsid w:val="0017149C"/>
    <w:rsid w:val="00172051"/>
    <w:rsid w:val="00172707"/>
    <w:rsid w:val="00173CCE"/>
    <w:rsid w:val="0017438A"/>
    <w:rsid w:val="0017496B"/>
    <w:rsid w:val="001757F7"/>
    <w:rsid w:val="00177D3D"/>
    <w:rsid w:val="001803E2"/>
    <w:rsid w:val="00180C94"/>
    <w:rsid w:val="00181F9D"/>
    <w:rsid w:val="0018218A"/>
    <w:rsid w:val="001831DE"/>
    <w:rsid w:val="00183DA5"/>
    <w:rsid w:val="00183F75"/>
    <w:rsid w:val="00186510"/>
    <w:rsid w:val="00186EAB"/>
    <w:rsid w:val="00192664"/>
    <w:rsid w:val="0019394F"/>
    <w:rsid w:val="001950A2"/>
    <w:rsid w:val="00195BB3"/>
    <w:rsid w:val="0019695E"/>
    <w:rsid w:val="00197186"/>
    <w:rsid w:val="00197BF5"/>
    <w:rsid w:val="001A09F4"/>
    <w:rsid w:val="001A1458"/>
    <w:rsid w:val="001A2898"/>
    <w:rsid w:val="001A2DDA"/>
    <w:rsid w:val="001A382D"/>
    <w:rsid w:val="001A636E"/>
    <w:rsid w:val="001A7DDC"/>
    <w:rsid w:val="001B0053"/>
    <w:rsid w:val="001B0C31"/>
    <w:rsid w:val="001B2E6B"/>
    <w:rsid w:val="001B717E"/>
    <w:rsid w:val="001B72B3"/>
    <w:rsid w:val="001C17BE"/>
    <w:rsid w:val="001C1DA4"/>
    <w:rsid w:val="001C2273"/>
    <w:rsid w:val="001C38AF"/>
    <w:rsid w:val="001C444A"/>
    <w:rsid w:val="001C5235"/>
    <w:rsid w:val="001C5861"/>
    <w:rsid w:val="001C5985"/>
    <w:rsid w:val="001C5BEF"/>
    <w:rsid w:val="001C5DC1"/>
    <w:rsid w:val="001C61A7"/>
    <w:rsid w:val="001C6308"/>
    <w:rsid w:val="001C6C0B"/>
    <w:rsid w:val="001C7B98"/>
    <w:rsid w:val="001D18A6"/>
    <w:rsid w:val="001D1AAA"/>
    <w:rsid w:val="001D2E65"/>
    <w:rsid w:val="001D33D9"/>
    <w:rsid w:val="001D41DB"/>
    <w:rsid w:val="001D5888"/>
    <w:rsid w:val="001D5DE2"/>
    <w:rsid w:val="001D6473"/>
    <w:rsid w:val="001D7938"/>
    <w:rsid w:val="001D7A53"/>
    <w:rsid w:val="001E02C8"/>
    <w:rsid w:val="001E0AF5"/>
    <w:rsid w:val="001E3005"/>
    <w:rsid w:val="001E34C8"/>
    <w:rsid w:val="001E3E38"/>
    <w:rsid w:val="001E46DB"/>
    <w:rsid w:val="001E5361"/>
    <w:rsid w:val="001E6438"/>
    <w:rsid w:val="001E6959"/>
    <w:rsid w:val="001E6E3C"/>
    <w:rsid w:val="001F0E0D"/>
    <w:rsid w:val="001F2E7B"/>
    <w:rsid w:val="001F44DB"/>
    <w:rsid w:val="001F453B"/>
    <w:rsid w:val="001F5DA7"/>
    <w:rsid w:val="001F5E6C"/>
    <w:rsid w:val="001F6857"/>
    <w:rsid w:val="00201741"/>
    <w:rsid w:val="00201D34"/>
    <w:rsid w:val="00202112"/>
    <w:rsid w:val="002022EE"/>
    <w:rsid w:val="002025FC"/>
    <w:rsid w:val="0020268F"/>
    <w:rsid w:val="0020559C"/>
    <w:rsid w:val="002067BA"/>
    <w:rsid w:val="00210507"/>
    <w:rsid w:val="0021263F"/>
    <w:rsid w:val="002130DF"/>
    <w:rsid w:val="00213F4A"/>
    <w:rsid w:val="00214121"/>
    <w:rsid w:val="00215758"/>
    <w:rsid w:val="002163F9"/>
    <w:rsid w:val="00220AB3"/>
    <w:rsid w:val="00220B0F"/>
    <w:rsid w:val="00222209"/>
    <w:rsid w:val="00222D52"/>
    <w:rsid w:val="00224366"/>
    <w:rsid w:val="00224696"/>
    <w:rsid w:val="00224AF4"/>
    <w:rsid w:val="00225AF1"/>
    <w:rsid w:val="002304C0"/>
    <w:rsid w:val="002311E9"/>
    <w:rsid w:val="002314D5"/>
    <w:rsid w:val="002318B6"/>
    <w:rsid w:val="002322B5"/>
    <w:rsid w:val="0023230B"/>
    <w:rsid w:val="002343DB"/>
    <w:rsid w:val="00236C3C"/>
    <w:rsid w:val="00242A2F"/>
    <w:rsid w:val="00244353"/>
    <w:rsid w:val="00246939"/>
    <w:rsid w:val="00246A55"/>
    <w:rsid w:val="00247B1F"/>
    <w:rsid w:val="00247E8D"/>
    <w:rsid w:val="00252BC4"/>
    <w:rsid w:val="002531A9"/>
    <w:rsid w:val="00253555"/>
    <w:rsid w:val="00253735"/>
    <w:rsid w:val="00254C64"/>
    <w:rsid w:val="002551A7"/>
    <w:rsid w:val="00255407"/>
    <w:rsid w:val="0025699A"/>
    <w:rsid w:val="0026036E"/>
    <w:rsid w:val="00262E52"/>
    <w:rsid w:val="00264897"/>
    <w:rsid w:val="00264A43"/>
    <w:rsid w:val="00265A75"/>
    <w:rsid w:val="00265C80"/>
    <w:rsid w:val="00266155"/>
    <w:rsid w:val="002734A8"/>
    <w:rsid w:val="00274F5C"/>
    <w:rsid w:val="00276AE7"/>
    <w:rsid w:val="00276C8A"/>
    <w:rsid w:val="00277C8B"/>
    <w:rsid w:val="00282B6F"/>
    <w:rsid w:val="0028455D"/>
    <w:rsid w:val="00284E8F"/>
    <w:rsid w:val="002860E9"/>
    <w:rsid w:val="002869C2"/>
    <w:rsid w:val="00286C4F"/>
    <w:rsid w:val="00286E0B"/>
    <w:rsid w:val="002919F6"/>
    <w:rsid w:val="00293559"/>
    <w:rsid w:val="002936AB"/>
    <w:rsid w:val="00294110"/>
    <w:rsid w:val="00294F68"/>
    <w:rsid w:val="00294FC4"/>
    <w:rsid w:val="00295501"/>
    <w:rsid w:val="00296DBA"/>
    <w:rsid w:val="00297C85"/>
    <w:rsid w:val="00297FD5"/>
    <w:rsid w:val="002A2BFE"/>
    <w:rsid w:val="002A2F4C"/>
    <w:rsid w:val="002A42AC"/>
    <w:rsid w:val="002A51E9"/>
    <w:rsid w:val="002B0C99"/>
    <w:rsid w:val="002B3038"/>
    <w:rsid w:val="002B366F"/>
    <w:rsid w:val="002B3717"/>
    <w:rsid w:val="002B3E2D"/>
    <w:rsid w:val="002B5EE0"/>
    <w:rsid w:val="002B7B98"/>
    <w:rsid w:val="002C16AA"/>
    <w:rsid w:val="002C204F"/>
    <w:rsid w:val="002C20C9"/>
    <w:rsid w:val="002C3B85"/>
    <w:rsid w:val="002C4A0D"/>
    <w:rsid w:val="002C4EC4"/>
    <w:rsid w:val="002C52E4"/>
    <w:rsid w:val="002D012A"/>
    <w:rsid w:val="002D1258"/>
    <w:rsid w:val="002D25C6"/>
    <w:rsid w:val="002D3570"/>
    <w:rsid w:val="002D3B77"/>
    <w:rsid w:val="002D4F36"/>
    <w:rsid w:val="002E057C"/>
    <w:rsid w:val="002E128A"/>
    <w:rsid w:val="002E1B68"/>
    <w:rsid w:val="002E32AF"/>
    <w:rsid w:val="002E3793"/>
    <w:rsid w:val="002F0B11"/>
    <w:rsid w:val="002F0BBF"/>
    <w:rsid w:val="002F18A1"/>
    <w:rsid w:val="002F3A01"/>
    <w:rsid w:val="002F58D9"/>
    <w:rsid w:val="002F5D09"/>
    <w:rsid w:val="002F675A"/>
    <w:rsid w:val="002F73E5"/>
    <w:rsid w:val="002F7EBD"/>
    <w:rsid w:val="0030081E"/>
    <w:rsid w:val="00301B2B"/>
    <w:rsid w:val="003031B4"/>
    <w:rsid w:val="00303D8F"/>
    <w:rsid w:val="00304160"/>
    <w:rsid w:val="003047EF"/>
    <w:rsid w:val="00305240"/>
    <w:rsid w:val="003100DF"/>
    <w:rsid w:val="003108A2"/>
    <w:rsid w:val="00310C49"/>
    <w:rsid w:val="00311CAC"/>
    <w:rsid w:val="00311D62"/>
    <w:rsid w:val="00311ED6"/>
    <w:rsid w:val="00312358"/>
    <w:rsid w:val="0031357C"/>
    <w:rsid w:val="003138AE"/>
    <w:rsid w:val="00313921"/>
    <w:rsid w:val="003143F0"/>
    <w:rsid w:val="00315434"/>
    <w:rsid w:val="00315D8D"/>
    <w:rsid w:val="003207AF"/>
    <w:rsid w:val="00321E9C"/>
    <w:rsid w:val="00321F8A"/>
    <w:rsid w:val="003222AC"/>
    <w:rsid w:val="0032376B"/>
    <w:rsid w:val="00331CA5"/>
    <w:rsid w:val="0033228D"/>
    <w:rsid w:val="0033326D"/>
    <w:rsid w:val="003341B7"/>
    <w:rsid w:val="00334754"/>
    <w:rsid w:val="00334B79"/>
    <w:rsid w:val="0033534E"/>
    <w:rsid w:val="003355A5"/>
    <w:rsid w:val="00336797"/>
    <w:rsid w:val="0033679F"/>
    <w:rsid w:val="00340B83"/>
    <w:rsid w:val="00341C49"/>
    <w:rsid w:val="003431CA"/>
    <w:rsid w:val="00344CEC"/>
    <w:rsid w:val="00344FF9"/>
    <w:rsid w:val="0034532E"/>
    <w:rsid w:val="00346415"/>
    <w:rsid w:val="00351509"/>
    <w:rsid w:val="003525C8"/>
    <w:rsid w:val="00353A53"/>
    <w:rsid w:val="00360850"/>
    <w:rsid w:val="00360C9A"/>
    <w:rsid w:val="00361A20"/>
    <w:rsid w:val="00361F44"/>
    <w:rsid w:val="0036257A"/>
    <w:rsid w:val="003626D2"/>
    <w:rsid w:val="00364E81"/>
    <w:rsid w:val="00366B90"/>
    <w:rsid w:val="00370F57"/>
    <w:rsid w:val="003719AC"/>
    <w:rsid w:val="00373B16"/>
    <w:rsid w:val="00374588"/>
    <w:rsid w:val="00375AF5"/>
    <w:rsid w:val="00375C01"/>
    <w:rsid w:val="00376877"/>
    <w:rsid w:val="00377019"/>
    <w:rsid w:val="00377733"/>
    <w:rsid w:val="00380673"/>
    <w:rsid w:val="0038367D"/>
    <w:rsid w:val="00385212"/>
    <w:rsid w:val="003854F1"/>
    <w:rsid w:val="00385789"/>
    <w:rsid w:val="00385C68"/>
    <w:rsid w:val="00385C81"/>
    <w:rsid w:val="003861D6"/>
    <w:rsid w:val="003862D1"/>
    <w:rsid w:val="00386A4E"/>
    <w:rsid w:val="00386DCF"/>
    <w:rsid w:val="00387D9B"/>
    <w:rsid w:val="00387F79"/>
    <w:rsid w:val="003916B2"/>
    <w:rsid w:val="00392C7B"/>
    <w:rsid w:val="003930ED"/>
    <w:rsid w:val="003938E4"/>
    <w:rsid w:val="00394548"/>
    <w:rsid w:val="003950AF"/>
    <w:rsid w:val="00395C3A"/>
    <w:rsid w:val="00396429"/>
    <w:rsid w:val="003969F4"/>
    <w:rsid w:val="00396BFD"/>
    <w:rsid w:val="003A1F70"/>
    <w:rsid w:val="003A2C99"/>
    <w:rsid w:val="003A4046"/>
    <w:rsid w:val="003A5332"/>
    <w:rsid w:val="003A6989"/>
    <w:rsid w:val="003B1E89"/>
    <w:rsid w:val="003B25A2"/>
    <w:rsid w:val="003B348F"/>
    <w:rsid w:val="003B4175"/>
    <w:rsid w:val="003B5918"/>
    <w:rsid w:val="003C04D0"/>
    <w:rsid w:val="003C169E"/>
    <w:rsid w:val="003C1FE4"/>
    <w:rsid w:val="003C4CD2"/>
    <w:rsid w:val="003D06B2"/>
    <w:rsid w:val="003D38DD"/>
    <w:rsid w:val="003D3BFE"/>
    <w:rsid w:val="003D5620"/>
    <w:rsid w:val="003D7585"/>
    <w:rsid w:val="003D773A"/>
    <w:rsid w:val="003E1F91"/>
    <w:rsid w:val="003E243F"/>
    <w:rsid w:val="003E3FEE"/>
    <w:rsid w:val="003E5D3F"/>
    <w:rsid w:val="003E6C98"/>
    <w:rsid w:val="003E7F91"/>
    <w:rsid w:val="003F017F"/>
    <w:rsid w:val="003F1AF1"/>
    <w:rsid w:val="003F2910"/>
    <w:rsid w:val="003F2C3F"/>
    <w:rsid w:val="003F3F74"/>
    <w:rsid w:val="003F52D3"/>
    <w:rsid w:val="003F5AB8"/>
    <w:rsid w:val="003F5FED"/>
    <w:rsid w:val="00400843"/>
    <w:rsid w:val="00401FEB"/>
    <w:rsid w:val="00402E5B"/>
    <w:rsid w:val="0040407F"/>
    <w:rsid w:val="00405546"/>
    <w:rsid w:val="00405872"/>
    <w:rsid w:val="00405970"/>
    <w:rsid w:val="004061B9"/>
    <w:rsid w:val="00407F16"/>
    <w:rsid w:val="004111FB"/>
    <w:rsid w:val="00411925"/>
    <w:rsid w:val="00413494"/>
    <w:rsid w:val="00413E8C"/>
    <w:rsid w:val="00413F29"/>
    <w:rsid w:val="004157F0"/>
    <w:rsid w:val="00420184"/>
    <w:rsid w:val="004203AF"/>
    <w:rsid w:val="00420B19"/>
    <w:rsid w:val="00422872"/>
    <w:rsid w:val="00425A3D"/>
    <w:rsid w:val="004305E1"/>
    <w:rsid w:val="0043099C"/>
    <w:rsid w:val="00434933"/>
    <w:rsid w:val="004365E0"/>
    <w:rsid w:val="00437682"/>
    <w:rsid w:val="00437B35"/>
    <w:rsid w:val="004402CE"/>
    <w:rsid w:val="004405A6"/>
    <w:rsid w:val="004475B6"/>
    <w:rsid w:val="00457551"/>
    <w:rsid w:val="00461B30"/>
    <w:rsid w:val="00464903"/>
    <w:rsid w:val="00466242"/>
    <w:rsid w:val="00466773"/>
    <w:rsid w:val="00467BC9"/>
    <w:rsid w:val="00467C19"/>
    <w:rsid w:val="004721B5"/>
    <w:rsid w:val="00472A53"/>
    <w:rsid w:val="00477A66"/>
    <w:rsid w:val="00481096"/>
    <w:rsid w:val="00481DE4"/>
    <w:rsid w:val="00482F70"/>
    <w:rsid w:val="0048361F"/>
    <w:rsid w:val="004848CA"/>
    <w:rsid w:val="004855AC"/>
    <w:rsid w:val="00485F5E"/>
    <w:rsid w:val="00486E9E"/>
    <w:rsid w:val="004875D9"/>
    <w:rsid w:val="004915BD"/>
    <w:rsid w:val="00491B85"/>
    <w:rsid w:val="00491D74"/>
    <w:rsid w:val="00491E73"/>
    <w:rsid w:val="00493F98"/>
    <w:rsid w:val="00495361"/>
    <w:rsid w:val="004957E0"/>
    <w:rsid w:val="00495874"/>
    <w:rsid w:val="004968E2"/>
    <w:rsid w:val="00497530"/>
    <w:rsid w:val="004A02C4"/>
    <w:rsid w:val="004A0A59"/>
    <w:rsid w:val="004A3377"/>
    <w:rsid w:val="004A3D6E"/>
    <w:rsid w:val="004A6459"/>
    <w:rsid w:val="004A7839"/>
    <w:rsid w:val="004A7F65"/>
    <w:rsid w:val="004B5987"/>
    <w:rsid w:val="004B7A12"/>
    <w:rsid w:val="004B7B11"/>
    <w:rsid w:val="004C0973"/>
    <w:rsid w:val="004C0CD5"/>
    <w:rsid w:val="004C0E0A"/>
    <w:rsid w:val="004C10B8"/>
    <w:rsid w:val="004C2227"/>
    <w:rsid w:val="004C2C06"/>
    <w:rsid w:val="004C43EB"/>
    <w:rsid w:val="004D12FE"/>
    <w:rsid w:val="004D19DA"/>
    <w:rsid w:val="004D3508"/>
    <w:rsid w:val="004D3DEE"/>
    <w:rsid w:val="004D54A8"/>
    <w:rsid w:val="004D5891"/>
    <w:rsid w:val="004D5EEB"/>
    <w:rsid w:val="004D6FB1"/>
    <w:rsid w:val="004E1C9F"/>
    <w:rsid w:val="004E2B36"/>
    <w:rsid w:val="004E32E8"/>
    <w:rsid w:val="004E3501"/>
    <w:rsid w:val="004E3DB3"/>
    <w:rsid w:val="004E5784"/>
    <w:rsid w:val="004E7E3E"/>
    <w:rsid w:val="004F0FC9"/>
    <w:rsid w:val="004F2EBA"/>
    <w:rsid w:val="004F5421"/>
    <w:rsid w:val="004F5A1B"/>
    <w:rsid w:val="004F6072"/>
    <w:rsid w:val="004F7E30"/>
    <w:rsid w:val="0050096D"/>
    <w:rsid w:val="005017B5"/>
    <w:rsid w:val="00501B2A"/>
    <w:rsid w:val="00503C09"/>
    <w:rsid w:val="00503DCE"/>
    <w:rsid w:val="005063B2"/>
    <w:rsid w:val="0051006E"/>
    <w:rsid w:val="005107EC"/>
    <w:rsid w:val="005110F5"/>
    <w:rsid w:val="00511B84"/>
    <w:rsid w:val="00511F10"/>
    <w:rsid w:val="00512185"/>
    <w:rsid w:val="00512859"/>
    <w:rsid w:val="00513690"/>
    <w:rsid w:val="00513773"/>
    <w:rsid w:val="00513C2A"/>
    <w:rsid w:val="00515FA0"/>
    <w:rsid w:val="00516A54"/>
    <w:rsid w:val="005172FC"/>
    <w:rsid w:val="005201DF"/>
    <w:rsid w:val="005215C8"/>
    <w:rsid w:val="005225E4"/>
    <w:rsid w:val="0052347B"/>
    <w:rsid w:val="00523931"/>
    <w:rsid w:val="0052577F"/>
    <w:rsid w:val="005266D7"/>
    <w:rsid w:val="005267B0"/>
    <w:rsid w:val="00527CD2"/>
    <w:rsid w:val="005328AB"/>
    <w:rsid w:val="00535850"/>
    <w:rsid w:val="005421E8"/>
    <w:rsid w:val="00542A97"/>
    <w:rsid w:val="00542B01"/>
    <w:rsid w:val="005437F2"/>
    <w:rsid w:val="00544476"/>
    <w:rsid w:val="00544DBC"/>
    <w:rsid w:val="005458A2"/>
    <w:rsid w:val="0054727A"/>
    <w:rsid w:val="00547BFA"/>
    <w:rsid w:val="0055259E"/>
    <w:rsid w:val="00557A73"/>
    <w:rsid w:val="005628F0"/>
    <w:rsid w:val="00563D23"/>
    <w:rsid w:val="005647A6"/>
    <w:rsid w:val="00566CFB"/>
    <w:rsid w:val="00566E0F"/>
    <w:rsid w:val="00567CF7"/>
    <w:rsid w:val="005702C3"/>
    <w:rsid w:val="00570BE1"/>
    <w:rsid w:val="0057300D"/>
    <w:rsid w:val="00575F38"/>
    <w:rsid w:val="005761A0"/>
    <w:rsid w:val="005821B5"/>
    <w:rsid w:val="00582F63"/>
    <w:rsid w:val="00583901"/>
    <w:rsid w:val="00585303"/>
    <w:rsid w:val="0058742A"/>
    <w:rsid w:val="00591EDE"/>
    <w:rsid w:val="00592397"/>
    <w:rsid w:val="0059361C"/>
    <w:rsid w:val="00594B42"/>
    <w:rsid w:val="00594DAB"/>
    <w:rsid w:val="0059515D"/>
    <w:rsid w:val="005967BA"/>
    <w:rsid w:val="005975AE"/>
    <w:rsid w:val="005A22A2"/>
    <w:rsid w:val="005A244E"/>
    <w:rsid w:val="005A31A1"/>
    <w:rsid w:val="005A3240"/>
    <w:rsid w:val="005A49CF"/>
    <w:rsid w:val="005A4BB0"/>
    <w:rsid w:val="005A57F2"/>
    <w:rsid w:val="005A62E4"/>
    <w:rsid w:val="005B07AB"/>
    <w:rsid w:val="005B085C"/>
    <w:rsid w:val="005B2D84"/>
    <w:rsid w:val="005B312E"/>
    <w:rsid w:val="005B3F31"/>
    <w:rsid w:val="005B4A3C"/>
    <w:rsid w:val="005B7286"/>
    <w:rsid w:val="005C0FB9"/>
    <w:rsid w:val="005C1608"/>
    <w:rsid w:val="005C17C6"/>
    <w:rsid w:val="005C560A"/>
    <w:rsid w:val="005C7973"/>
    <w:rsid w:val="005D2C23"/>
    <w:rsid w:val="005D33DE"/>
    <w:rsid w:val="005D3A38"/>
    <w:rsid w:val="005D4017"/>
    <w:rsid w:val="005D41C5"/>
    <w:rsid w:val="005D570C"/>
    <w:rsid w:val="005D7E41"/>
    <w:rsid w:val="005E3619"/>
    <w:rsid w:val="005E4784"/>
    <w:rsid w:val="005E57DF"/>
    <w:rsid w:val="005E5F94"/>
    <w:rsid w:val="005E62A3"/>
    <w:rsid w:val="005F2740"/>
    <w:rsid w:val="005F32BF"/>
    <w:rsid w:val="005F3F78"/>
    <w:rsid w:val="005F42F2"/>
    <w:rsid w:val="005F4AC9"/>
    <w:rsid w:val="005F6C76"/>
    <w:rsid w:val="005F6CBC"/>
    <w:rsid w:val="00600723"/>
    <w:rsid w:val="006028ED"/>
    <w:rsid w:val="006039CC"/>
    <w:rsid w:val="006057B7"/>
    <w:rsid w:val="00605FF0"/>
    <w:rsid w:val="00606D70"/>
    <w:rsid w:val="00607735"/>
    <w:rsid w:val="006078D3"/>
    <w:rsid w:val="0061028D"/>
    <w:rsid w:val="006108C1"/>
    <w:rsid w:val="00610C32"/>
    <w:rsid w:val="00613E24"/>
    <w:rsid w:val="00620642"/>
    <w:rsid w:val="00620CD8"/>
    <w:rsid w:val="00621896"/>
    <w:rsid w:val="00621A77"/>
    <w:rsid w:val="00621B36"/>
    <w:rsid w:val="00622ACF"/>
    <w:rsid w:val="00623284"/>
    <w:rsid w:val="00624217"/>
    <w:rsid w:val="00624617"/>
    <w:rsid w:val="00625A3A"/>
    <w:rsid w:val="00625CEE"/>
    <w:rsid w:val="00626DC6"/>
    <w:rsid w:val="00627D99"/>
    <w:rsid w:val="00627DCB"/>
    <w:rsid w:val="00630747"/>
    <w:rsid w:val="00630CF3"/>
    <w:rsid w:val="00631752"/>
    <w:rsid w:val="006368CC"/>
    <w:rsid w:val="0064143E"/>
    <w:rsid w:val="00641C15"/>
    <w:rsid w:val="0064218C"/>
    <w:rsid w:val="00650F6F"/>
    <w:rsid w:val="00654CB7"/>
    <w:rsid w:val="00655415"/>
    <w:rsid w:val="00657164"/>
    <w:rsid w:val="0066061F"/>
    <w:rsid w:val="006608FB"/>
    <w:rsid w:val="00662114"/>
    <w:rsid w:val="00663BAD"/>
    <w:rsid w:val="00667261"/>
    <w:rsid w:val="00667A03"/>
    <w:rsid w:val="00670178"/>
    <w:rsid w:val="00671BA1"/>
    <w:rsid w:val="00671FD4"/>
    <w:rsid w:val="00675D81"/>
    <w:rsid w:val="00676D43"/>
    <w:rsid w:val="00683A81"/>
    <w:rsid w:val="0068479F"/>
    <w:rsid w:val="00684DBC"/>
    <w:rsid w:val="00686B68"/>
    <w:rsid w:val="00686C5E"/>
    <w:rsid w:val="006914CC"/>
    <w:rsid w:val="00691CF3"/>
    <w:rsid w:val="00691D99"/>
    <w:rsid w:val="00694C54"/>
    <w:rsid w:val="00696B7E"/>
    <w:rsid w:val="00697A90"/>
    <w:rsid w:val="006A0844"/>
    <w:rsid w:val="006A22B7"/>
    <w:rsid w:val="006A297D"/>
    <w:rsid w:val="006A2B43"/>
    <w:rsid w:val="006A5D72"/>
    <w:rsid w:val="006A7470"/>
    <w:rsid w:val="006B002B"/>
    <w:rsid w:val="006B0D39"/>
    <w:rsid w:val="006B134A"/>
    <w:rsid w:val="006B3CDA"/>
    <w:rsid w:val="006B65E6"/>
    <w:rsid w:val="006B6F15"/>
    <w:rsid w:val="006B781B"/>
    <w:rsid w:val="006B7B45"/>
    <w:rsid w:val="006C00F9"/>
    <w:rsid w:val="006C1105"/>
    <w:rsid w:val="006C12A2"/>
    <w:rsid w:val="006C2173"/>
    <w:rsid w:val="006C2F55"/>
    <w:rsid w:val="006C3DA1"/>
    <w:rsid w:val="006C42B0"/>
    <w:rsid w:val="006C484F"/>
    <w:rsid w:val="006D056C"/>
    <w:rsid w:val="006D1F9D"/>
    <w:rsid w:val="006D2026"/>
    <w:rsid w:val="006D4362"/>
    <w:rsid w:val="006D454A"/>
    <w:rsid w:val="006D4FF0"/>
    <w:rsid w:val="006D698B"/>
    <w:rsid w:val="006E2078"/>
    <w:rsid w:val="006E29B5"/>
    <w:rsid w:val="006E365B"/>
    <w:rsid w:val="006E5A57"/>
    <w:rsid w:val="006E68DA"/>
    <w:rsid w:val="006F01CE"/>
    <w:rsid w:val="006F041A"/>
    <w:rsid w:val="006F1E2A"/>
    <w:rsid w:val="006F20ED"/>
    <w:rsid w:val="006F25E3"/>
    <w:rsid w:val="006F4587"/>
    <w:rsid w:val="006F562D"/>
    <w:rsid w:val="006F624B"/>
    <w:rsid w:val="006F6B4A"/>
    <w:rsid w:val="006F6F26"/>
    <w:rsid w:val="006F7DC3"/>
    <w:rsid w:val="0070133C"/>
    <w:rsid w:val="007029D4"/>
    <w:rsid w:val="00703BD7"/>
    <w:rsid w:val="00703CE9"/>
    <w:rsid w:val="00703D98"/>
    <w:rsid w:val="007047DE"/>
    <w:rsid w:val="007050D0"/>
    <w:rsid w:val="00710F3A"/>
    <w:rsid w:val="00711492"/>
    <w:rsid w:val="007118C8"/>
    <w:rsid w:val="00717822"/>
    <w:rsid w:val="00720845"/>
    <w:rsid w:val="00721484"/>
    <w:rsid w:val="007214C9"/>
    <w:rsid w:val="0072160C"/>
    <w:rsid w:val="0072263D"/>
    <w:rsid w:val="00722691"/>
    <w:rsid w:val="0072341F"/>
    <w:rsid w:val="007242D3"/>
    <w:rsid w:val="0072512C"/>
    <w:rsid w:val="0072542C"/>
    <w:rsid w:val="00726038"/>
    <w:rsid w:val="00726F4C"/>
    <w:rsid w:val="007277F9"/>
    <w:rsid w:val="00732F9A"/>
    <w:rsid w:val="0073424D"/>
    <w:rsid w:val="00735E11"/>
    <w:rsid w:val="007360A5"/>
    <w:rsid w:val="0073695B"/>
    <w:rsid w:val="00736C02"/>
    <w:rsid w:val="00737714"/>
    <w:rsid w:val="0073792D"/>
    <w:rsid w:val="00737FE0"/>
    <w:rsid w:val="00740311"/>
    <w:rsid w:val="00740543"/>
    <w:rsid w:val="00742E30"/>
    <w:rsid w:val="00745956"/>
    <w:rsid w:val="007461CF"/>
    <w:rsid w:val="007466CD"/>
    <w:rsid w:val="0074718C"/>
    <w:rsid w:val="00751D4D"/>
    <w:rsid w:val="007521DD"/>
    <w:rsid w:val="007524F9"/>
    <w:rsid w:val="00752DDD"/>
    <w:rsid w:val="007547A5"/>
    <w:rsid w:val="00754B67"/>
    <w:rsid w:val="0075579A"/>
    <w:rsid w:val="00756FE7"/>
    <w:rsid w:val="00760746"/>
    <w:rsid w:val="0076275B"/>
    <w:rsid w:val="00762AD2"/>
    <w:rsid w:val="00762F3B"/>
    <w:rsid w:val="00763C46"/>
    <w:rsid w:val="00763E0B"/>
    <w:rsid w:val="00764632"/>
    <w:rsid w:val="00770761"/>
    <w:rsid w:val="007711DC"/>
    <w:rsid w:val="00771547"/>
    <w:rsid w:val="0077708F"/>
    <w:rsid w:val="00777370"/>
    <w:rsid w:val="0078001C"/>
    <w:rsid w:val="007824D1"/>
    <w:rsid w:val="007831CE"/>
    <w:rsid w:val="00785A12"/>
    <w:rsid w:val="00785FD9"/>
    <w:rsid w:val="00787897"/>
    <w:rsid w:val="00790F68"/>
    <w:rsid w:val="0079168E"/>
    <w:rsid w:val="0079180E"/>
    <w:rsid w:val="007918C0"/>
    <w:rsid w:val="00792861"/>
    <w:rsid w:val="00795C7E"/>
    <w:rsid w:val="007961A5"/>
    <w:rsid w:val="007965E5"/>
    <w:rsid w:val="0079690D"/>
    <w:rsid w:val="00797961"/>
    <w:rsid w:val="00797DC0"/>
    <w:rsid w:val="007A00E9"/>
    <w:rsid w:val="007A1857"/>
    <w:rsid w:val="007A1BF2"/>
    <w:rsid w:val="007A34D8"/>
    <w:rsid w:val="007A562F"/>
    <w:rsid w:val="007A774B"/>
    <w:rsid w:val="007B057A"/>
    <w:rsid w:val="007B1476"/>
    <w:rsid w:val="007B208B"/>
    <w:rsid w:val="007B4C94"/>
    <w:rsid w:val="007B52B6"/>
    <w:rsid w:val="007B5A8E"/>
    <w:rsid w:val="007B6932"/>
    <w:rsid w:val="007B7DCF"/>
    <w:rsid w:val="007C1231"/>
    <w:rsid w:val="007C1BBE"/>
    <w:rsid w:val="007C656A"/>
    <w:rsid w:val="007C77ED"/>
    <w:rsid w:val="007C7E8A"/>
    <w:rsid w:val="007D291B"/>
    <w:rsid w:val="007D3A36"/>
    <w:rsid w:val="007D5FEB"/>
    <w:rsid w:val="007D7A12"/>
    <w:rsid w:val="007E0539"/>
    <w:rsid w:val="007E0C66"/>
    <w:rsid w:val="007E1AD4"/>
    <w:rsid w:val="007E1B24"/>
    <w:rsid w:val="007E3E43"/>
    <w:rsid w:val="007E58F2"/>
    <w:rsid w:val="007E6454"/>
    <w:rsid w:val="007E6CAF"/>
    <w:rsid w:val="007E7169"/>
    <w:rsid w:val="007F1902"/>
    <w:rsid w:val="007F3180"/>
    <w:rsid w:val="007F42EF"/>
    <w:rsid w:val="007F7F44"/>
    <w:rsid w:val="00802028"/>
    <w:rsid w:val="008025D3"/>
    <w:rsid w:val="0080294F"/>
    <w:rsid w:val="008036E1"/>
    <w:rsid w:val="00804E03"/>
    <w:rsid w:val="00805242"/>
    <w:rsid w:val="0080586B"/>
    <w:rsid w:val="008128A9"/>
    <w:rsid w:val="008128CB"/>
    <w:rsid w:val="00812BB8"/>
    <w:rsid w:val="0081439D"/>
    <w:rsid w:val="0081489A"/>
    <w:rsid w:val="00814A82"/>
    <w:rsid w:val="00814FB6"/>
    <w:rsid w:val="0081597B"/>
    <w:rsid w:val="00816C1B"/>
    <w:rsid w:val="008211BB"/>
    <w:rsid w:val="008224B2"/>
    <w:rsid w:val="00823527"/>
    <w:rsid w:val="00823C14"/>
    <w:rsid w:val="00823D29"/>
    <w:rsid w:val="00823E34"/>
    <w:rsid w:val="0082404D"/>
    <w:rsid w:val="008250F0"/>
    <w:rsid w:val="00826ED6"/>
    <w:rsid w:val="00827D2B"/>
    <w:rsid w:val="00833353"/>
    <w:rsid w:val="00833AD1"/>
    <w:rsid w:val="0083462F"/>
    <w:rsid w:val="00835F3D"/>
    <w:rsid w:val="0083605F"/>
    <w:rsid w:val="008363C3"/>
    <w:rsid w:val="008376AE"/>
    <w:rsid w:val="00842141"/>
    <w:rsid w:val="008443D5"/>
    <w:rsid w:val="0084730F"/>
    <w:rsid w:val="00850B9F"/>
    <w:rsid w:val="00855FE9"/>
    <w:rsid w:val="00856588"/>
    <w:rsid w:val="00860642"/>
    <w:rsid w:val="008618DA"/>
    <w:rsid w:val="00862C13"/>
    <w:rsid w:val="008643CD"/>
    <w:rsid w:val="00865D7F"/>
    <w:rsid w:val="008664A4"/>
    <w:rsid w:val="0086754E"/>
    <w:rsid w:val="00873D89"/>
    <w:rsid w:val="00874176"/>
    <w:rsid w:val="00875555"/>
    <w:rsid w:val="00875F89"/>
    <w:rsid w:val="00875FE2"/>
    <w:rsid w:val="008814DD"/>
    <w:rsid w:val="0088163C"/>
    <w:rsid w:val="008818C0"/>
    <w:rsid w:val="00883FE6"/>
    <w:rsid w:val="00884D64"/>
    <w:rsid w:val="00887CB9"/>
    <w:rsid w:val="008904D2"/>
    <w:rsid w:val="0089053A"/>
    <w:rsid w:val="00890C62"/>
    <w:rsid w:val="008912C4"/>
    <w:rsid w:val="00892CE8"/>
    <w:rsid w:val="00893532"/>
    <w:rsid w:val="00894114"/>
    <w:rsid w:val="00894715"/>
    <w:rsid w:val="008968E9"/>
    <w:rsid w:val="00897B51"/>
    <w:rsid w:val="008A0F9C"/>
    <w:rsid w:val="008A22BC"/>
    <w:rsid w:val="008A378F"/>
    <w:rsid w:val="008A3FB4"/>
    <w:rsid w:val="008A6BEF"/>
    <w:rsid w:val="008B14D9"/>
    <w:rsid w:val="008B1B22"/>
    <w:rsid w:val="008B1C12"/>
    <w:rsid w:val="008B1E7F"/>
    <w:rsid w:val="008B5E78"/>
    <w:rsid w:val="008B665C"/>
    <w:rsid w:val="008B67E2"/>
    <w:rsid w:val="008B7972"/>
    <w:rsid w:val="008B79B5"/>
    <w:rsid w:val="008C0401"/>
    <w:rsid w:val="008C1F64"/>
    <w:rsid w:val="008C246C"/>
    <w:rsid w:val="008C3A44"/>
    <w:rsid w:val="008C7621"/>
    <w:rsid w:val="008C7684"/>
    <w:rsid w:val="008D004B"/>
    <w:rsid w:val="008D0E70"/>
    <w:rsid w:val="008D10B7"/>
    <w:rsid w:val="008D117B"/>
    <w:rsid w:val="008D15A9"/>
    <w:rsid w:val="008D1D66"/>
    <w:rsid w:val="008D4836"/>
    <w:rsid w:val="008D5858"/>
    <w:rsid w:val="008D5AFA"/>
    <w:rsid w:val="008D5B83"/>
    <w:rsid w:val="008D607C"/>
    <w:rsid w:val="008D6FE0"/>
    <w:rsid w:val="008E00BC"/>
    <w:rsid w:val="008E06F6"/>
    <w:rsid w:val="008E10F9"/>
    <w:rsid w:val="008E23C6"/>
    <w:rsid w:val="008E247E"/>
    <w:rsid w:val="008E27D2"/>
    <w:rsid w:val="008E2BF8"/>
    <w:rsid w:val="008E2ECA"/>
    <w:rsid w:val="008E41DE"/>
    <w:rsid w:val="008E45C5"/>
    <w:rsid w:val="008E4D84"/>
    <w:rsid w:val="008E4DCB"/>
    <w:rsid w:val="008E502B"/>
    <w:rsid w:val="008E51F5"/>
    <w:rsid w:val="008E656D"/>
    <w:rsid w:val="008F05B1"/>
    <w:rsid w:val="008F0A91"/>
    <w:rsid w:val="008F1EBE"/>
    <w:rsid w:val="008F3062"/>
    <w:rsid w:val="008F356A"/>
    <w:rsid w:val="008F36EE"/>
    <w:rsid w:val="008F56D2"/>
    <w:rsid w:val="008F6FBA"/>
    <w:rsid w:val="008F7570"/>
    <w:rsid w:val="00900355"/>
    <w:rsid w:val="009003DB"/>
    <w:rsid w:val="00900D5A"/>
    <w:rsid w:val="0090347D"/>
    <w:rsid w:val="009070F6"/>
    <w:rsid w:val="00910742"/>
    <w:rsid w:val="0091099A"/>
    <w:rsid w:val="00911BA5"/>
    <w:rsid w:val="0091307E"/>
    <w:rsid w:val="00913B7C"/>
    <w:rsid w:val="00914C38"/>
    <w:rsid w:val="0091597A"/>
    <w:rsid w:val="00915EDF"/>
    <w:rsid w:val="009220A3"/>
    <w:rsid w:val="00924FFE"/>
    <w:rsid w:val="00925520"/>
    <w:rsid w:val="009256A4"/>
    <w:rsid w:val="00925A53"/>
    <w:rsid w:val="0092760C"/>
    <w:rsid w:val="009306B5"/>
    <w:rsid w:val="00931474"/>
    <w:rsid w:val="00935F9A"/>
    <w:rsid w:val="009361B7"/>
    <w:rsid w:val="00941FB2"/>
    <w:rsid w:val="0094349B"/>
    <w:rsid w:val="00943526"/>
    <w:rsid w:val="0094398B"/>
    <w:rsid w:val="0094448C"/>
    <w:rsid w:val="00944E35"/>
    <w:rsid w:val="00944F49"/>
    <w:rsid w:val="00945992"/>
    <w:rsid w:val="00947157"/>
    <w:rsid w:val="009477BD"/>
    <w:rsid w:val="00950275"/>
    <w:rsid w:val="009514BC"/>
    <w:rsid w:val="00952E2C"/>
    <w:rsid w:val="009555AF"/>
    <w:rsid w:val="00955E00"/>
    <w:rsid w:val="0096064B"/>
    <w:rsid w:val="00961B81"/>
    <w:rsid w:val="009621BA"/>
    <w:rsid w:val="00962D5E"/>
    <w:rsid w:val="00964582"/>
    <w:rsid w:val="009645E0"/>
    <w:rsid w:val="00965FF6"/>
    <w:rsid w:val="00966D64"/>
    <w:rsid w:val="00967324"/>
    <w:rsid w:val="00967591"/>
    <w:rsid w:val="00967C7C"/>
    <w:rsid w:val="00971065"/>
    <w:rsid w:val="00971B94"/>
    <w:rsid w:val="00972F54"/>
    <w:rsid w:val="00974C82"/>
    <w:rsid w:val="009756FC"/>
    <w:rsid w:val="009761A9"/>
    <w:rsid w:val="0097641A"/>
    <w:rsid w:val="00977510"/>
    <w:rsid w:val="00981560"/>
    <w:rsid w:val="00981A44"/>
    <w:rsid w:val="00981AC7"/>
    <w:rsid w:val="00982273"/>
    <w:rsid w:val="009826CE"/>
    <w:rsid w:val="00984887"/>
    <w:rsid w:val="00985975"/>
    <w:rsid w:val="0098635B"/>
    <w:rsid w:val="00987D6A"/>
    <w:rsid w:val="00990C81"/>
    <w:rsid w:val="00992BD0"/>
    <w:rsid w:val="00992D11"/>
    <w:rsid w:val="0099301D"/>
    <w:rsid w:val="00993175"/>
    <w:rsid w:val="00993DCC"/>
    <w:rsid w:val="00994D2E"/>
    <w:rsid w:val="00994D52"/>
    <w:rsid w:val="00997B75"/>
    <w:rsid w:val="00997C35"/>
    <w:rsid w:val="009A066E"/>
    <w:rsid w:val="009A0FB5"/>
    <w:rsid w:val="009A17B8"/>
    <w:rsid w:val="009A2224"/>
    <w:rsid w:val="009A4133"/>
    <w:rsid w:val="009A4140"/>
    <w:rsid w:val="009A4CF9"/>
    <w:rsid w:val="009A53F5"/>
    <w:rsid w:val="009A6051"/>
    <w:rsid w:val="009B024F"/>
    <w:rsid w:val="009B1B69"/>
    <w:rsid w:val="009B3AFF"/>
    <w:rsid w:val="009B409F"/>
    <w:rsid w:val="009B47A2"/>
    <w:rsid w:val="009B49FE"/>
    <w:rsid w:val="009B74CF"/>
    <w:rsid w:val="009C005C"/>
    <w:rsid w:val="009C03E3"/>
    <w:rsid w:val="009C30A3"/>
    <w:rsid w:val="009C343E"/>
    <w:rsid w:val="009C5BBF"/>
    <w:rsid w:val="009C64DD"/>
    <w:rsid w:val="009D5355"/>
    <w:rsid w:val="009D567E"/>
    <w:rsid w:val="009D5DDC"/>
    <w:rsid w:val="009D60EC"/>
    <w:rsid w:val="009D6C02"/>
    <w:rsid w:val="009D755F"/>
    <w:rsid w:val="009E0E30"/>
    <w:rsid w:val="009E2ECA"/>
    <w:rsid w:val="009E3073"/>
    <w:rsid w:val="009E32F0"/>
    <w:rsid w:val="009E38CD"/>
    <w:rsid w:val="009E3905"/>
    <w:rsid w:val="009E4B98"/>
    <w:rsid w:val="009E78FC"/>
    <w:rsid w:val="009F1134"/>
    <w:rsid w:val="009F198C"/>
    <w:rsid w:val="009F2F18"/>
    <w:rsid w:val="009F2FA6"/>
    <w:rsid w:val="009F47CB"/>
    <w:rsid w:val="009F5C05"/>
    <w:rsid w:val="009F6746"/>
    <w:rsid w:val="00A01555"/>
    <w:rsid w:val="00A02181"/>
    <w:rsid w:val="00A02966"/>
    <w:rsid w:val="00A031D3"/>
    <w:rsid w:val="00A03C7C"/>
    <w:rsid w:val="00A0455F"/>
    <w:rsid w:val="00A04B47"/>
    <w:rsid w:val="00A078A9"/>
    <w:rsid w:val="00A07FBC"/>
    <w:rsid w:val="00A10915"/>
    <w:rsid w:val="00A10E5D"/>
    <w:rsid w:val="00A12326"/>
    <w:rsid w:val="00A12759"/>
    <w:rsid w:val="00A12B1C"/>
    <w:rsid w:val="00A13717"/>
    <w:rsid w:val="00A1496A"/>
    <w:rsid w:val="00A15270"/>
    <w:rsid w:val="00A15F6C"/>
    <w:rsid w:val="00A16093"/>
    <w:rsid w:val="00A16120"/>
    <w:rsid w:val="00A16F4B"/>
    <w:rsid w:val="00A21065"/>
    <w:rsid w:val="00A2398E"/>
    <w:rsid w:val="00A23B27"/>
    <w:rsid w:val="00A2499A"/>
    <w:rsid w:val="00A24B56"/>
    <w:rsid w:val="00A255BE"/>
    <w:rsid w:val="00A259CE"/>
    <w:rsid w:val="00A25AD0"/>
    <w:rsid w:val="00A25D95"/>
    <w:rsid w:val="00A26B0F"/>
    <w:rsid w:val="00A31464"/>
    <w:rsid w:val="00A3149F"/>
    <w:rsid w:val="00A34B27"/>
    <w:rsid w:val="00A34E7A"/>
    <w:rsid w:val="00A34F96"/>
    <w:rsid w:val="00A35890"/>
    <w:rsid w:val="00A35FE1"/>
    <w:rsid w:val="00A36676"/>
    <w:rsid w:val="00A36EBB"/>
    <w:rsid w:val="00A37763"/>
    <w:rsid w:val="00A4073F"/>
    <w:rsid w:val="00A4171A"/>
    <w:rsid w:val="00A43353"/>
    <w:rsid w:val="00A44B8B"/>
    <w:rsid w:val="00A50C48"/>
    <w:rsid w:val="00A5138F"/>
    <w:rsid w:val="00A53434"/>
    <w:rsid w:val="00A53ACB"/>
    <w:rsid w:val="00A54907"/>
    <w:rsid w:val="00A54F5E"/>
    <w:rsid w:val="00A562F4"/>
    <w:rsid w:val="00A5671E"/>
    <w:rsid w:val="00A56EB3"/>
    <w:rsid w:val="00A612FA"/>
    <w:rsid w:val="00A6203D"/>
    <w:rsid w:val="00A62242"/>
    <w:rsid w:val="00A66573"/>
    <w:rsid w:val="00A66BC3"/>
    <w:rsid w:val="00A66E97"/>
    <w:rsid w:val="00A67C5A"/>
    <w:rsid w:val="00A706D5"/>
    <w:rsid w:val="00A7169B"/>
    <w:rsid w:val="00A75A67"/>
    <w:rsid w:val="00A76CD8"/>
    <w:rsid w:val="00A82002"/>
    <w:rsid w:val="00A835C7"/>
    <w:rsid w:val="00A8556B"/>
    <w:rsid w:val="00A85FD8"/>
    <w:rsid w:val="00A867FF"/>
    <w:rsid w:val="00A907A2"/>
    <w:rsid w:val="00A92EA1"/>
    <w:rsid w:val="00A92FAE"/>
    <w:rsid w:val="00A95D49"/>
    <w:rsid w:val="00A95F6C"/>
    <w:rsid w:val="00A9755C"/>
    <w:rsid w:val="00A97A71"/>
    <w:rsid w:val="00AA025C"/>
    <w:rsid w:val="00AA05D5"/>
    <w:rsid w:val="00AA3ACB"/>
    <w:rsid w:val="00AB0867"/>
    <w:rsid w:val="00AB093F"/>
    <w:rsid w:val="00AB0940"/>
    <w:rsid w:val="00AB20E6"/>
    <w:rsid w:val="00AB24BC"/>
    <w:rsid w:val="00AB2975"/>
    <w:rsid w:val="00AB49C2"/>
    <w:rsid w:val="00AB63B2"/>
    <w:rsid w:val="00AC012C"/>
    <w:rsid w:val="00AC1730"/>
    <w:rsid w:val="00AC5410"/>
    <w:rsid w:val="00AC5C29"/>
    <w:rsid w:val="00AC724C"/>
    <w:rsid w:val="00AC73D7"/>
    <w:rsid w:val="00AD03A0"/>
    <w:rsid w:val="00AD11A8"/>
    <w:rsid w:val="00AD128F"/>
    <w:rsid w:val="00AD164E"/>
    <w:rsid w:val="00AD32CF"/>
    <w:rsid w:val="00AD7932"/>
    <w:rsid w:val="00AE01D0"/>
    <w:rsid w:val="00AE0850"/>
    <w:rsid w:val="00AE0DE3"/>
    <w:rsid w:val="00AE1BD4"/>
    <w:rsid w:val="00AE362D"/>
    <w:rsid w:val="00AE3923"/>
    <w:rsid w:val="00AE3ADF"/>
    <w:rsid w:val="00AE5287"/>
    <w:rsid w:val="00AE6934"/>
    <w:rsid w:val="00AE7340"/>
    <w:rsid w:val="00AE7E3E"/>
    <w:rsid w:val="00AF04AA"/>
    <w:rsid w:val="00AF0715"/>
    <w:rsid w:val="00AF08BC"/>
    <w:rsid w:val="00AF0B58"/>
    <w:rsid w:val="00AF22D8"/>
    <w:rsid w:val="00AF2A11"/>
    <w:rsid w:val="00AF31A9"/>
    <w:rsid w:val="00AF3B64"/>
    <w:rsid w:val="00AF5247"/>
    <w:rsid w:val="00AF5A61"/>
    <w:rsid w:val="00AF6F0C"/>
    <w:rsid w:val="00B00660"/>
    <w:rsid w:val="00B017BC"/>
    <w:rsid w:val="00B01DFB"/>
    <w:rsid w:val="00B029DF"/>
    <w:rsid w:val="00B02B55"/>
    <w:rsid w:val="00B05C69"/>
    <w:rsid w:val="00B06730"/>
    <w:rsid w:val="00B06B0A"/>
    <w:rsid w:val="00B06D9B"/>
    <w:rsid w:val="00B07784"/>
    <w:rsid w:val="00B12B3C"/>
    <w:rsid w:val="00B12B6D"/>
    <w:rsid w:val="00B136D9"/>
    <w:rsid w:val="00B13878"/>
    <w:rsid w:val="00B1421C"/>
    <w:rsid w:val="00B154AD"/>
    <w:rsid w:val="00B15CBF"/>
    <w:rsid w:val="00B2338A"/>
    <w:rsid w:val="00B2482A"/>
    <w:rsid w:val="00B261F6"/>
    <w:rsid w:val="00B2679F"/>
    <w:rsid w:val="00B30933"/>
    <w:rsid w:val="00B32D4E"/>
    <w:rsid w:val="00B33DCB"/>
    <w:rsid w:val="00B353FB"/>
    <w:rsid w:val="00B357D9"/>
    <w:rsid w:val="00B361C0"/>
    <w:rsid w:val="00B3657A"/>
    <w:rsid w:val="00B416A3"/>
    <w:rsid w:val="00B41E68"/>
    <w:rsid w:val="00B4293D"/>
    <w:rsid w:val="00B43239"/>
    <w:rsid w:val="00B44A90"/>
    <w:rsid w:val="00B44F61"/>
    <w:rsid w:val="00B45A47"/>
    <w:rsid w:val="00B45C76"/>
    <w:rsid w:val="00B45DB8"/>
    <w:rsid w:val="00B465E1"/>
    <w:rsid w:val="00B4748A"/>
    <w:rsid w:val="00B502A5"/>
    <w:rsid w:val="00B51A84"/>
    <w:rsid w:val="00B51AFC"/>
    <w:rsid w:val="00B523DD"/>
    <w:rsid w:val="00B5332A"/>
    <w:rsid w:val="00B579E7"/>
    <w:rsid w:val="00B57A08"/>
    <w:rsid w:val="00B57F31"/>
    <w:rsid w:val="00B60890"/>
    <w:rsid w:val="00B644CC"/>
    <w:rsid w:val="00B65587"/>
    <w:rsid w:val="00B65934"/>
    <w:rsid w:val="00B66BD2"/>
    <w:rsid w:val="00B66E63"/>
    <w:rsid w:val="00B67670"/>
    <w:rsid w:val="00B6789A"/>
    <w:rsid w:val="00B7173D"/>
    <w:rsid w:val="00B73C43"/>
    <w:rsid w:val="00B73CC7"/>
    <w:rsid w:val="00B8004F"/>
    <w:rsid w:val="00B81CF8"/>
    <w:rsid w:val="00B845C8"/>
    <w:rsid w:val="00B857D8"/>
    <w:rsid w:val="00B90627"/>
    <w:rsid w:val="00B918F0"/>
    <w:rsid w:val="00B91FB7"/>
    <w:rsid w:val="00B929A5"/>
    <w:rsid w:val="00B9357C"/>
    <w:rsid w:val="00B95123"/>
    <w:rsid w:val="00B97FC5"/>
    <w:rsid w:val="00BA2A27"/>
    <w:rsid w:val="00BA2E19"/>
    <w:rsid w:val="00BA41A4"/>
    <w:rsid w:val="00BA42DE"/>
    <w:rsid w:val="00BA44A0"/>
    <w:rsid w:val="00BA5269"/>
    <w:rsid w:val="00BA54C6"/>
    <w:rsid w:val="00BA5F7F"/>
    <w:rsid w:val="00BA74AB"/>
    <w:rsid w:val="00BA7541"/>
    <w:rsid w:val="00BA770A"/>
    <w:rsid w:val="00BA7BFC"/>
    <w:rsid w:val="00BB3FED"/>
    <w:rsid w:val="00BB5E33"/>
    <w:rsid w:val="00BB6C21"/>
    <w:rsid w:val="00BC21B9"/>
    <w:rsid w:val="00BD1384"/>
    <w:rsid w:val="00BD3208"/>
    <w:rsid w:val="00BD3833"/>
    <w:rsid w:val="00BD4345"/>
    <w:rsid w:val="00BD4BE0"/>
    <w:rsid w:val="00BE22CB"/>
    <w:rsid w:val="00BE3E08"/>
    <w:rsid w:val="00BE437B"/>
    <w:rsid w:val="00BE4F66"/>
    <w:rsid w:val="00BE6B83"/>
    <w:rsid w:val="00BE6DE6"/>
    <w:rsid w:val="00BF1732"/>
    <w:rsid w:val="00BF3B74"/>
    <w:rsid w:val="00BF40DE"/>
    <w:rsid w:val="00BF4280"/>
    <w:rsid w:val="00BF45C5"/>
    <w:rsid w:val="00BF7C9C"/>
    <w:rsid w:val="00C04C41"/>
    <w:rsid w:val="00C1060F"/>
    <w:rsid w:val="00C11A72"/>
    <w:rsid w:val="00C123BA"/>
    <w:rsid w:val="00C138ED"/>
    <w:rsid w:val="00C166A9"/>
    <w:rsid w:val="00C17336"/>
    <w:rsid w:val="00C175E6"/>
    <w:rsid w:val="00C17E49"/>
    <w:rsid w:val="00C205E5"/>
    <w:rsid w:val="00C221DF"/>
    <w:rsid w:val="00C2242F"/>
    <w:rsid w:val="00C2289C"/>
    <w:rsid w:val="00C22937"/>
    <w:rsid w:val="00C22D38"/>
    <w:rsid w:val="00C23D4F"/>
    <w:rsid w:val="00C242BD"/>
    <w:rsid w:val="00C25BE8"/>
    <w:rsid w:val="00C26C87"/>
    <w:rsid w:val="00C27099"/>
    <w:rsid w:val="00C27E7E"/>
    <w:rsid w:val="00C3155C"/>
    <w:rsid w:val="00C3208C"/>
    <w:rsid w:val="00C320B4"/>
    <w:rsid w:val="00C33DAF"/>
    <w:rsid w:val="00C36802"/>
    <w:rsid w:val="00C36D3B"/>
    <w:rsid w:val="00C41516"/>
    <w:rsid w:val="00C41A59"/>
    <w:rsid w:val="00C41C91"/>
    <w:rsid w:val="00C41D8C"/>
    <w:rsid w:val="00C42F54"/>
    <w:rsid w:val="00C4323F"/>
    <w:rsid w:val="00C44EB4"/>
    <w:rsid w:val="00C4560D"/>
    <w:rsid w:val="00C45C84"/>
    <w:rsid w:val="00C4689F"/>
    <w:rsid w:val="00C46A53"/>
    <w:rsid w:val="00C475A9"/>
    <w:rsid w:val="00C51ED6"/>
    <w:rsid w:val="00C5279B"/>
    <w:rsid w:val="00C53306"/>
    <w:rsid w:val="00C5434A"/>
    <w:rsid w:val="00C54A86"/>
    <w:rsid w:val="00C54FF2"/>
    <w:rsid w:val="00C606F7"/>
    <w:rsid w:val="00C608EC"/>
    <w:rsid w:val="00C61452"/>
    <w:rsid w:val="00C62DAB"/>
    <w:rsid w:val="00C650DF"/>
    <w:rsid w:val="00C66D8B"/>
    <w:rsid w:val="00C671FF"/>
    <w:rsid w:val="00C70C3A"/>
    <w:rsid w:val="00C71DD3"/>
    <w:rsid w:val="00C7413F"/>
    <w:rsid w:val="00C7513B"/>
    <w:rsid w:val="00C75CE0"/>
    <w:rsid w:val="00C7700D"/>
    <w:rsid w:val="00C80D17"/>
    <w:rsid w:val="00C827BD"/>
    <w:rsid w:val="00C83DD1"/>
    <w:rsid w:val="00C84044"/>
    <w:rsid w:val="00C84BA7"/>
    <w:rsid w:val="00C860EA"/>
    <w:rsid w:val="00C86C9C"/>
    <w:rsid w:val="00C87D5C"/>
    <w:rsid w:val="00C902EF"/>
    <w:rsid w:val="00C928FC"/>
    <w:rsid w:val="00C92AE4"/>
    <w:rsid w:val="00C92E99"/>
    <w:rsid w:val="00C9441B"/>
    <w:rsid w:val="00C94513"/>
    <w:rsid w:val="00C9458A"/>
    <w:rsid w:val="00C94EAF"/>
    <w:rsid w:val="00C97514"/>
    <w:rsid w:val="00C97BAA"/>
    <w:rsid w:val="00C97DD5"/>
    <w:rsid w:val="00CA0663"/>
    <w:rsid w:val="00CA06B1"/>
    <w:rsid w:val="00CA15B2"/>
    <w:rsid w:val="00CA2054"/>
    <w:rsid w:val="00CA2959"/>
    <w:rsid w:val="00CA3CBF"/>
    <w:rsid w:val="00CA6F27"/>
    <w:rsid w:val="00CA7A4C"/>
    <w:rsid w:val="00CA7D64"/>
    <w:rsid w:val="00CB0ECA"/>
    <w:rsid w:val="00CB34CA"/>
    <w:rsid w:val="00CB4C15"/>
    <w:rsid w:val="00CB4ED6"/>
    <w:rsid w:val="00CB7D56"/>
    <w:rsid w:val="00CC1084"/>
    <w:rsid w:val="00CC1F24"/>
    <w:rsid w:val="00CC4F20"/>
    <w:rsid w:val="00CC5CD6"/>
    <w:rsid w:val="00CC5D72"/>
    <w:rsid w:val="00CC73F9"/>
    <w:rsid w:val="00CD0267"/>
    <w:rsid w:val="00CD099D"/>
    <w:rsid w:val="00CD1041"/>
    <w:rsid w:val="00CD5E04"/>
    <w:rsid w:val="00CD73B1"/>
    <w:rsid w:val="00CE0081"/>
    <w:rsid w:val="00CE02F0"/>
    <w:rsid w:val="00CE051E"/>
    <w:rsid w:val="00CE1565"/>
    <w:rsid w:val="00CE330C"/>
    <w:rsid w:val="00CE4774"/>
    <w:rsid w:val="00CE514E"/>
    <w:rsid w:val="00CE758A"/>
    <w:rsid w:val="00CF0057"/>
    <w:rsid w:val="00CF0600"/>
    <w:rsid w:val="00CF16F2"/>
    <w:rsid w:val="00CF18A1"/>
    <w:rsid w:val="00CF2C40"/>
    <w:rsid w:val="00CF2ED8"/>
    <w:rsid w:val="00CF384A"/>
    <w:rsid w:val="00CF457C"/>
    <w:rsid w:val="00CF4982"/>
    <w:rsid w:val="00CF5014"/>
    <w:rsid w:val="00CF5AFE"/>
    <w:rsid w:val="00CF68AB"/>
    <w:rsid w:val="00CF70DE"/>
    <w:rsid w:val="00CF7ADB"/>
    <w:rsid w:val="00D018CB"/>
    <w:rsid w:val="00D02231"/>
    <w:rsid w:val="00D02D6D"/>
    <w:rsid w:val="00D03481"/>
    <w:rsid w:val="00D039D9"/>
    <w:rsid w:val="00D05EFB"/>
    <w:rsid w:val="00D0613C"/>
    <w:rsid w:val="00D061D7"/>
    <w:rsid w:val="00D06611"/>
    <w:rsid w:val="00D074C8"/>
    <w:rsid w:val="00D07C06"/>
    <w:rsid w:val="00D10964"/>
    <w:rsid w:val="00D11070"/>
    <w:rsid w:val="00D112F9"/>
    <w:rsid w:val="00D13B4C"/>
    <w:rsid w:val="00D13EAD"/>
    <w:rsid w:val="00D13FD4"/>
    <w:rsid w:val="00D1542B"/>
    <w:rsid w:val="00D178FA"/>
    <w:rsid w:val="00D21ECD"/>
    <w:rsid w:val="00D22568"/>
    <w:rsid w:val="00D25320"/>
    <w:rsid w:val="00D26E35"/>
    <w:rsid w:val="00D314FB"/>
    <w:rsid w:val="00D31BD3"/>
    <w:rsid w:val="00D32C7D"/>
    <w:rsid w:val="00D3335A"/>
    <w:rsid w:val="00D34C06"/>
    <w:rsid w:val="00D37346"/>
    <w:rsid w:val="00D42A5B"/>
    <w:rsid w:val="00D42BC2"/>
    <w:rsid w:val="00D45BAC"/>
    <w:rsid w:val="00D45C53"/>
    <w:rsid w:val="00D47025"/>
    <w:rsid w:val="00D4744A"/>
    <w:rsid w:val="00D51790"/>
    <w:rsid w:val="00D54DE7"/>
    <w:rsid w:val="00D56C10"/>
    <w:rsid w:val="00D56E06"/>
    <w:rsid w:val="00D57085"/>
    <w:rsid w:val="00D57A06"/>
    <w:rsid w:val="00D57D13"/>
    <w:rsid w:val="00D60234"/>
    <w:rsid w:val="00D607F6"/>
    <w:rsid w:val="00D61928"/>
    <w:rsid w:val="00D61A05"/>
    <w:rsid w:val="00D626E1"/>
    <w:rsid w:val="00D62730"/>
    <w:rsid w:val="00D63479"/>
    <w:rsid w:val="00D64931"/>
    <w:rsid w:val="00D66CA0"/>
    <w:rsid w:val="00D67964"/>
    <w:rsid w:val="00D67C18"/>
    <w:rsid w:val="00D702AB"/>
    <w:rsid w:val="00D745F2"/>
    <w:rsid w:val="00D76200"/>
    <w:rsid w:val="00D77B60"/>
    <w:rsid w:val="00D77D29"/>
    <w:rsid w:val="00D80AFB"/>
    <w:rsid w:val="00D843E7"/>
    <w:rsid w:val="00D855E1"/>
    <w:rsid w:val="00D85E1D"/>
    <w:rsid w:val="00D861FC"/>
    <w:rsid w:val="00D906F4"/>
    <w:rsid w:val="00D91488"/>
    <w:rsid w:val="00D91BAE"/>
    <w:rsid w:val="00D91CD4"/>
    <w:rsid w:val="00D93310"/>
    <w:rsid w:val="00D93C77"/>
    <w:rsid w:val="00D94D77"/>
    <w:rsid w:val="00D9584F"/>
    <w:rsid w:val="00D96176"/>
    <w:rsid w:val="00DA258E"/>
    <w:rsid w:val="00DA2B8C"/>
    <w:rsid w:val="00DA2D7E"/>
    <w:rsid w:val="00DA394F"/>
    <w:rsid w:val="00DA57CB"/>
    <w:rsid w:val="00DA67FD"/>
    <w:rsid w:val="00DA75D0"/>
    <w:rsid w:val="00DB1004"/>
    <w:rsid w:val="00DB1559"/>
    <w:rsid w:val="00DB40D1"/>
    <w:rsid w:val="00DB6197"/>
    <w:rsid w:val="00DC0BB9"/>
    <w:rsid w:val="00DC1206"/>
    <w:rsid w:val="00DC3827"/>
    <w:rsid w:val="00DC42B4"/>
    <w:rsid w:val="00DC506B"/>
    <w:rsid w:val="00DC6EAC"/>
    <w:rsid w:val="00DC743E"/>
    <w:rsid w:val="00DC7F54"/>
    <w:rsid w:val="00DD39B7"/>
    <w:rsid w:val="00DD3AF2"/>
    <w:rsid w:val="00DD4D51"/>
    <w:rsid w:val="00DD55DA"/>
    <w:rsid w:val="00DD56E4"/>
    <w:rsid w:val="00DD7387"/>
    <w:rsid w:val="00DE0B54"/>
    <w:rsid w:val="00DE2530"/>
    <w:rsid w:val="00DE2826"/>
    <w:rsid w:val="00DE37C0"/>
    <w:rsid w:val="00DE3EF7"/>
    <w:rsid w:val="00DE6B70"/>
    <w:rsid w:val="00DE778D"/>
    <w:rsid w:val="00DE7DF2"/>
    <w:rsid w:val="00DE7F0A"/>
    <w:rsid w:val="00DF0AFD"/>
    <w:rsid w:val="00DF3D96"/>
    <w:rsid w:val="00DF4173"/>
    <w:rsid w:val="00DF4C12"/>
    <w:rsid w:val="00E00127"/>
    <w:rsid w:val="00E02356"/>
    <w:rsid w:val="00E037E8"/>
    <w:rsid w:val="00E03CAA"/>
    <w:rsid w:val="00E045DC"/>
    <w:rsid w:val="00E05512"/>
    <w:rsid w:val="00E06A59"/>
    <w:rsid w:val="00E13525"/>
    <w:rsid w:val="00E13DFF"/>
    <w:rsid w:val="00E14FCA"/>
    <w:rsid w:val="00E150C9"/>
    <w:rsid w:val="00E152EC"/>
    <w:rsid w:val="00E16B48"/>
    <w:rsid w:val="00E17230"/>
    <w:rsid w:val="00E17F9B"/>
    <w:rsid w:val="00E20069"/>
    <w:rsid w:val="00E218A7"/>
    <w:rsid w:val="00E22232"/>
    <w:rsid w:val="00E22552"/>
    <w:rsid w:val="00E22A31"/>
    <w:rsid w:val="00E23689"/>
    <w:rsid w:val="00E24022"/>
    <w:rsid w:val="00E2488A"/>
    <w:rsid w:val="00E261A2"/>
    <w:rsid w:val="00E27B41"/>
    <w:rsid w:val="00E36697"/>
    <w:rsid w:val="00E4004D"/>
    <w:rsid w:val="00E40432"/>
    <w:rsid w:val="00E40D58"/>
    <w:rsid w:val="00E44B10"/>
    <w:rsid w:val="00E45685"/>
    <w:rsid w:val="00E46B8A"/>
    <w:rsid w:val="00E46BDB"/>
    <w:rsid w:val="00E50416"/>
    <w:rsid w:val="00E51B52"/>
    <w:rsid w:val="00E53C77"/>
    <w:rsid w:val="00E548DD"/>
    <w:rsid w:val="00E55B8B"/>
    <w:rsid w:val="00E5653E"/>
    <w:rsid w:val="00E57C9D"/>
    <w:rsid w:val="00E615B3"/>
    <w:rsid w:val="00E6213B"/>
    <w:rsid w:val="00E62D40"/>
    <w:rsid w:val="00E669F0"/>
    <w:rsid w:val="00E67598"/>
    <w:rsid w:val="00E70A69"/>
    <w:rsid w:val="00E70EFA"/>
    <w:rsid w:val="00E713E8"/>
    <w:rsid w:val="00E73191"/>
    <w:rsid w:val="00E742F5"/>
    <w:rsid w:val="00E8085B"/>
    <w:rsid w:val="00E83C17"/>
    <w:rsid w:val="00E844BB"/>
    <w:rsid w:val="00E85AE2"/>
    <w:rsid w:val="00E8634A"/>
    <w:rsid w:val="00E87085"/>
    <w:rsid w:val="00E9274E"/>
    <w:rsid w:val="00E94346"/>
    <w:rsid w:val="00E95F16"/>
    <w:rsid w:val="00E9603F"/>
    <w:rsid w:val="00E96862"/>
    <w:rsid w:val="00E968E2"/>
    <w:rsid w:val="00E96A60"/>
    <w:rsid w:val="00E96CAF"/>
    <w:rsid w:val="00E96D68"/>
    <w:rsid w:val="00EA1347"/>
    <w:rsid w:val="00EA518D"/>
    <w:rsid w:val="00EA54E9"/>
    <w:rsid w:val="00EA5587"/>
    <w:rsid w:val="00EA69A9"/>
    <w:rsid w:val="00EB2121"/>
    <w:rsid w:val="00EB2E6B"/>
    <w:rsid w:val="00EB3255"/>
    <w:rsid w:val="00EB3403"/>
    <w:rsid w:val="00EB4262"/>
    <w:rsid w:val="00EB45D2"/>
    <w:rsid w:val="00EB5511"/>
    <w:rsid w:val="00EB611C"/>
    <w:rsid w:val="00EB6952"/>
    <w:rsid w:val="00EB6F01"/>
    <w:rsid w:val="00EC0BD4"/>
    <w:rsid w:val="00EC1529"/>
    <w:rsid w:val="00EC169B"/>
    <w:rsid w:val="00EC1FB7"/>
    <w:rsid w:val="00EC3A2E"/>
    <w:rsid w:val="00EC43AD"/>
    <w:rsid w:val="00ED051C"/>
    <w:rsid w:val="00ED0C17"/>
    <w:rsid w:val="00ED2D67"/>
    <w:rsid w:val="00ED33C3"/>
    <w:rsid w:val="00ED4681"/>
    <w:rsid w:val="00ED4FA1"/>
    <w:rsid w:val="00ED55E4"/>
    <w:rsid w:val="00ED5CA5"/>
    <w:rsid w:val="00ED5D07"/>
    <w:rsid w:val="00ED610D"/>
    <w:rsid w:val="00EE1BE9"/>
    <w:rsid w:val="00EE222C"/>
    <w:rsid w:val="00EE53DA"/>
    <w:rsid w:val="00EE5B39"/>
    <w:rsid w:val="00EF2804"/>
    <w:rsid w:val="00EF280F"/>
    <w:rsid w:val="00EF2B08"/>
    <w:rsid w:val="00EF421B"/>
    <w:rsid w:val="00EF456A"/>
    <w:rsid w:val="00EF503D"/>
    <w:rsid w:val="00EF6711"/>
    <w:rsid w:val="00EF784F"/>
    <w:rsid w:val="00F01355"/>
    <w:rsid w:val="00F019DB"/>
    <w:rsid w:val="00F0268A"/>
    <w:rsid w:val="00F02C37"/>
    <w:rsid w:val="00F03C7B"/>
    <w:rsid w:val="00F04411"/>
    <w:rsid w:val="00F04B16"/>
    <w:rsid w:val="00F07FE5"/>
    <w:rsid w:val="00F11093"/>
    <w:rsid w:val="00F11F55"/>
    <w:rsid w:val="00F120EC"/>
    <w:rsid w:val="00F122E2"/>
    <w:rsid w:val="00F13FCF"/>
    <w:rsid w:val="00F1523F"/>
    <w:rsid w:val="00F15BE9"/>
    <w:rsid w:val="00F168BA"/>
    <w:rsid w:val="00F16ADC"/>
    <w:rsid w:val="00F17A07"/>
    <w:rsid w:val="00F17D1B"/>
    <w:rsid w:val="00F20888"/>
    <w:rsid w:val="00F238ED"/>
    <w:rsid w:val="00F24083"/>
    <w:rsid w:val="00F24622"/>
    <w:rsid w:val="00F247D4"/>
    <w:rsid w:val="00F2526C"/>
    <w:rsid w:val="00F2679A"/>
    <w:rsid w:val="00F27919"/>
    <w:rsid w:val="00F3082C"/>
    <w:rsid w:val="00F315BD"/>
    <w:rsid w:val="00F32D17"/>
    <w:rsid w:val="00F3400E"/>
    <w:rsid w:val="00F3551A"/>
    <w:rsid w:val="00F358CA"/>
    <w:rsid w:val="00F36817"/>
    <w:rsid w:val="00F37AFF"/>
    <w:rsid w:val="00F40C16"/>
    <w:rsid w:val="00F41B83"/>
    <w:rsid w:val="00F42769"/>
    <w:rsid w:val="00F433BF"/>
    <w:rsid w:val="00F43AC6"/>
    <w:rsid w:val="00F45F6D"/>
    <w:rsid w:val="00F469AD"/>
    <w:rsid w:val="00F475ED"/>
    <w:rsid w:val="00F476A4"/>
    <w:rsid w:val="00F5075A"/>
    <w:rsid w:val="00F508E9"/>
    <w:rsid w:val="00F50C59"/>
    <w:rsid w:val="00F5552C"/>
    <w:rsid w:val="00F560A6"/>
    <w:rsid w:val="00F56769"/>
    <w:rsid w:val="00F57926"/>
    <w:rsid w:val="00F6028D"/>
    <w:rsid w:val="00F6039D"/>
    <w:rsid w:val="00F60E21"/>
    <w:rsid w:val="00F61AE3"/>
    <w:rsid w:val="00F61E1B"/>
    <w:rsid w:val="00F6219B"/>
    <w:rsid w:val="00F625A9"/>
    <w:rsid w:val="00F62E76"/>
    <w:rsid w:val="00F648D6"/>
    <w:rsid w:val="00F65462"/>
    <w:rsid w:val="00F6647B"/>
    <w:rsid w:val="00F6655B"/>
    <w:rsid w:val="00F671DF"/>
    <w:rsid w:val="00F702A8"/>
    <w:rsid w:val="00F71A47"/>
    <w:rsid w:val="00F7475D"/>
    <w:rsid w:val="00F77A0F"/>
    <w:rsid w:val="00F81960"/>
    <w:rsid w:val="00F81DF2"/>
    <w:rsid w:val="00F82F11"/>
    <w:rsid w:val="00F84E2A"/>
    <w:rsid w:val="00F856CD"/>
    <w:rsid w:val="00F861BB"/>
    <w:rsid w:val="00F86C46"/>
    <w:rsid w:val="00F86E30"/>
    <w:rsid w:val="00F9020E"/>
    <w:rsid w:val="00F9252B"/>
    <w:rsid w:val="00F960E4"/>
    <w:rsid w:val="00F97686"/>
    <w:rsid w:val="00F977FD"/>
    <w:rsid w:val="00F979D7"/>
    <w:rsid w:val="00F97A16"/>
    <w:rsid w:val="00FA0B4A"/>
    <w:rsid w:val="00FA1141"/>
    <w:rsid w:val="00FA1330"/>
    <w:rsid w:val="00FA1A2F"/>
    <w:rsid w:val="00FA24BB"/>
    <w:rsid w:val="00FA4465"/>
    <w:rsid w:val="00FA4547"/>
    <w:rsid w:val="00FA5699"/>
    <w:rsid w:val="00FA5D0D"/>
    <w:rsid w:val="00FB1462"/>
    <w:rsid w:val="00FB15B8"/>
    <w:rsid w:val="00FB22F4"/>
    <w:rsid w:val="00FB248D"/>
    <w:rsid w:val="00FB3C28"/>
    <w:rsid w:val="00FB4D0C"/>
    <w:rsid w:val="00FB4F30"/>
    <w:rsid w:val="00FB5C78"/>
    <w:rsid w:val="00FB6F10"/>
    <w:rsid w:val="00FB73CF"/>
    <w:rsid w:val="00FC10D2"/>
    <w:rsid w:val="00FC3181"/>
    <w:rsid w:val="00FC33C5"/>
    <w:rsid w:val="00FC53E1"/>
    <w:rsid w:val="00FC7F36"/>
    <w:rsid w:val="00FD33F2"/>
    <w:rsid w:val="00FD403C"/>
    <w:rsid w:val="00FD408B"/>
    <w:rsid w:val="00FD41F8"/>
    <w:rsid w:val="00FD4F98"/>
    <w:rsid w:val="00FD59DB"/>
    <w:rsid w:val="00FD5A77"/>
    <w:rsid w:val="00FD72C4"/>
    <w:rsid w:val="00FE0298"/>
    <w:rsid w:val="00FE0A46"/>
    <w:rsid w:val="00FE0E43"/>
    <w:rsid w:val="00FE14D5"/>
    <w:rsid w:val="00FE3A11"/>
    <w:rsid w:val="00FE4DCD"/>
    <w:rsid w:val="00FE5150"/>
    <w:rsid w:val="00FE53DD"/>
    <w:rsid w:val="00FE563A"/>
    <w:rsid w:val="00FE5D95"/>
    <w:rsid w:val="00FF1F99"/>
    <w:rsid w:val="00FF25EC"/>
    <w:rsid w:val="00FF4025"/>
    <w:rsid w:val="00FF421A"/>
    <w:rsid w:val="00FF5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05EA9"/>
  <w15:docId w15:val="{B17707A9-0763-4EF3-AB3C-B2593A58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05F"/>
    <w:rPr>
      <w:lang w:val="es-CO"/>
    </w:rPr>
  </w:style>
  <w:style w:type="paragraph" w:styleId="Ttulo1">
    <w:name w:val="heading 1"/>
    <w:aliases w:val="Titulo"/>
    <w:basedOn w:val="Normal"/>
    <w:next w:val="Normal"/>
    <w:link w:val="Ttulo1Car"/>
    <w:uiPriority w:val="99"/>
    <w:qFormat/>
    <w:rsid w:val="0083605F"/>
    <w:pPr>
      <w:keepNext/>
      <w:spacing w:before="240" w:after="60"/>
      <w:outlineLvl w:val="0"/>
    </w:pPr>
    <w:rPr>
      <w:rFonts w:ascii="Arial" w:hAnsi="Arial"/>
      <w:b/>
      <w:kern w:val="28"/>
      <w:sz w:val="28"/>
    </w:rPr>
  </w:style>
  <w:style w:type="paragraph" w:styleId="Ttulo2">
    <w:name w:val="heading 2"/>
    <w:basedOn w:val="Normal"/>
    <w:next w:val="Normal"/>
    <w:link w:val="Ttulo2Car"/>
    <w:uiPriority w:val="99"/>
    <w:qFormat/>
    <w:rsid w:val="0083605F"/>
    <w:pPr>
      <w:keepNext/>
      <w:spacing w:before="240" w:after="60"/>
      <w:outlineLvl w:val="1"/>
    </w:pPr>
    <w:rPr>
      <w:rFonts w:ascii="Arial" w:hAnsi="Arial"/>
      <w:b/>
      <w:i/>
      <w:sz w:val="24"/>
    </w:rPr>
  </w:style>
  <w:style w:type="paragraph" w:styleId="Ttulo3">
    <w:name w:val="heading 3"/>
    <w:basedOn w:val="Normal"/>
    <w:next w:val="Normal"/>
    <w:link w:val="Ttulo3Car"/>
    <w:uiPriority w:val="99"/>
    <w:qFormat/>
    <w:rsid w:val="0083605F"/>
    <w:pPr>
      <w:keepNext/>
      <w:jc w:val="center"/>
      <w:outlineLvl w:val="2"/>
    </w:pPr>
    <w:rPr>
      <w:i/>
    </w:rPr>
  </w:style>
  <w:style w:type="paragraph" w:styleId="Ttulo4">
    <w:name w:val="heading 4"/>
    <w:basedOn w:val="Normal"/>
    <w:next w:val="Normal"/>
    <w:link w:val="Ttulo4Car"/>
    <w:uiPriority w:val="99"/>
    <w:qFormat/>
    <w:rsid w:val="0083605F"/>
    <w:pPr>
      <w:keepNext/>
      <w:jc w:val="both"/>
      <w:outlineLvl w:val="3"/>
    </w:pPr>
    <w:rPr>
      <w:b/>
      <w:lang w:val="en-US"/>
    </w:rPr>
  </w:style>
  <w:style w:type="paragraph" w:styleId="Ttulo5">
    <w:name w:val="heading 5"/>
    <w:basedOn w:val="Normal"/>
    <w:next w:val="Normal"/>
    <w:link w:val="Ttulo5Car"/>
    <w:uiPriority w:val="99"/>
    <w:qFormat/>
    <w:rsid w:val="0083605F"/>
    <w:pPr>
      <w:keepNext/>
      <w:tabs>
        <w:tab w:val="left" w:pos="8800"/>
      </w:tabs>
      <w:ind w:right="40"/>
      <w:jc w:val="center"/>
      <w:outlineLvl w:val="4"/>
    </w:pPr>
    <w:rPr>
      <w:b/>
    </w:rPr>
  </w:style>
  <w:style w:type="paragraph" w:styleId="Ttulo6">
    <w:name w:val="heading 6"/>
    <w:basedOn w:val="Normal"/>
    <w:next w:val="Normal"/>
    <w:link w:val="Ttulo6Car"/>
    <w:uiPriority w:val="99"/>
    <w:qFormat/>
    <w:rsid w:val="0083605F"/>
    <w:pPr>
      <w:keepNext/>
      <w:jc w:val="both"/>
      <w:outlineLvl w:val="5"/>
    </w:pPr>
    <w:rPr>
      <w:b/>
      <w:sz w:val="16"/>
      <w:lang w:val="es-MX"/>
    </w:rPr>
  </w:style>
  <w:style w:type="paragraph" w:styleId="Ttulo7">
    <w:name w:val="heading 7"/>
    <w:basedOn w:val="Normal"/>
    <w:next w:val="Normal"/>
    <w:link w:val="Ttulo7Car"/>
    <w:uiPriority w:val="99"/>
    <w:qFormat/>
    <w:rsid w:val="0083605F"/>
    <w:pPr>
      <w:keepNext/>
      <w:jc w:val="right"/>
      <w:outlineLvl w:val="6"/>
    </w:pPr>
    <w:rPr>
      <w:bCs/>
      <w:i/>
      <w:iCs/>
      <w:lang w:val="es-ES_tradnl"/>
    </w:rPr>
  </w:style>
  <w:style w:type="paragraph" w:styleId="Ttulo8">
    <w:name w:val="heading 8"/>
    <w:basedOn w:val="Normal"/>
    <w:next w:val="Normal"/>
    <w:link w:val="Ttulo8Car"/>
    <w:uiPriority w:val="99"/>
    <w:qFormat/>
    <w:rsid w:val="0083605F"/>
    <w:pPr>
      <w:keepNext/>
      <w:outlineLvl w:val="7"/>
    </w:pPr>
    <w:rPr>
      <w:b/>
      <w:bCs/>
      <w:sz w:val="16"/>
      <w:lang w:val="es-ES_tradnl"/>
    </w:rPr>
  </w:style>
  <w:style w:type="paragraph" w:styleId="Ttulo9">
    <w:name w:val="heading 9"/>
    <w:basedOn w:val="Normal"/>
    <w:next w:val="Normal"/>
    <w:link w:val="Ttulo9Car"/>
    <w:uiPriority w:val="99"/>
    <w:qFormat/>
    <w:rsid w:val="0083605F"/>
    <w:pPr>
      <w:keepNext/>
      <w:ind w:right="-1"/>
      <w:jc w:val="center"/>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0"/>
    <w:link w:val="Ttulo1"/>
    <w:uiPriority w:val="99"/>
    <w:locked/>
    <w:rsid w:val="0073695B"/>
    <w:rPr>
      <w:rFonts w:ascii="Cambria" w:hAnsi="Cambria" w:cs="Times New Roman"/>
      <w:b/>
      <w:bCs/>
      <w:kern w:val="32"/>
      <w:sz w:val="32"/>
      <w:szCs w:val="32"/>
      <w:lang w:val="es-CO"/>
    </w:rPr>
  </w:style>
  <w:style w:type="character" w:customStyle="1" w:styleId="Ttulo2Car">
    <w:name w:val="Título 2 Car"/>
    <w:basedOn w:val="Fuentedeprrafopredeter0"/>
    <w:link w:val="Ttulo2"/>
    <w:uiPriority w:val="99"/>
    <w:semiHidden/>
    <w:locked/>
    <w:rsid w:val="0073695B"/>
    <w:rPr>
      <w:rFonts w:ascii="Cambria" w:hAnsi="Cambria" w:cs="Times New Roman"/>
      <w:b/>
      <w:bCs/>
      <w:i/>
      <w:iCs/>
      <w:sz w:val="28"/>
      <w:szCs w:val="28"/>
      <w:lang w:val="es-CO"/>
    </w:rPr>
  </w:style>
  <w:style w:type="character" w:customStyle="1" w:styleId="Ttulo3Car">
    <w:name w:val="Título 3 Car"/>
    <w:basedOn w:val="Fuentedeprrafopredeter0"/>
    <w:link w:val="Ttulo3"/>
    <w:uiPriority w:val="99"/>
    <w:semiHidden/>
    <w:locked/>
    <w:rsid w:val="0073695B"/>
    <w:rPr>
      <w:rFonts w:ascii="Cambria" w:hAnsi="Cambria" w:cs="Times New Roman"/>
      <w:b/>
      <w:bCs/>
      <w:sz w:val="26"/>
      <w:szCs w:val="26"/>
      <w:lang w:val="es-CO"/>
    </w:rPr>
  </w:style>
  <w:style w:type="character" w:customStyle="1" w:styleId="Ttulo4Car">
    <w:name w:val="Título 4 Car"/>
    <w:basedOn w:val="Fuentedeprrafopredeter0"/>
    <w:link w:val="Ttulo4"/>
    <w:uiPriority w:val="99"/>
    <w:semiHidden/>
    <w:locked/>
    <w:rsid w:val="0073695B"/>
    <w:rPr>
      <w:rFonts w:ascii="Calibri" w:hAnsi="Calibri" w:cs="Times New Roman"/>
      <w:b/>
      <w:bCs/>
      <w:sz w:val="28"/>
      <w:szCs w:val="28"/>
      <w:lang w:val="es-CO"/>
    </w:rPr>
  </w:style>
  <w:style w:type="character" w:customStyle="1" w:styleId="Ttulo5Car">
    <w:name w:val="Título 5 Car"/>
    <w:basedOn w:val="Fuentedeprrafopredeter0"/>
    <w:link w:val="Ttulo5"/>
    <w:uiPriority w:val="99"/>
    <w:semiHidden/>
    <w:locked/>
    <w:rsid w:val="0073695B"/>
    <w:rPr>
      <w:rFonts w:ascii="Calibri" w:hAnsi="Calibri" w:cs="Times New Roman"/>
      <w:b/>
      <w:bCs/>
      <w:i/>
      <w:iCs/>
      <w:sz w:val="26"/>
      <w:szCs w:val="26"/>
      <w:lang w:val="es-CO"/>
    </w:rPr>
  </w:style>
  <w:style w:type="character" w:customStyle="1" w:styleId="Ttulo6Car">
    <w:name w:val="Título 6 Car"/>
    <w:basedOn w:val="Fuentedeprrafopredeter0"/>
    <w:link w:val="Ttulo6"/>
    <w:uiPriority w:val="99"/>
    <w:semiHidden/>
    <w:locked/>
    <w:rsid w:val="0073695B"/>
    <w:rPr>
      <w:rFonts w:ascii="Calibri" w:hAnsi="Calibri" w:cs="Times New Roman"/>
      <w:b/>
      <w:bCs/>
      <w:lang w:val="es-CO"/>
    </w:rPr>
  </w:style>
  <w:style w:type="character" w:customStyle="1" w:styleId="Ttulo7Car">
    <w:name w:val="Título 7 Car"/>
    <w:basedOn w:val="Fuentedeprrafopredeter0"/>
    <w:link w:val="Ttulo7"/>
    <w:uiPriority w:val="99"/>
    <w:semiHidden/>
    <w:locked/>
    <w:rsid w:val="0073695B"/>
    <w:rPr>
      <w:rFonts w:ascii="Calibri" w:hAnsi="Calibri" w:cs="Times New Roman"/>
      <w:sz w:val="24"/>
      <w:szCs w:val="24"/>
      <w:lang w:val="es-CO"/>
    </w:rPr>
  </w:style>
  <w:style w:type="character" w:customStyle="1" w:styleId="Ttulo8Car">
    <w:name w:val="Título 8 Car"/>
    <w:basedOn w:val="Fuentedeprrafopredeter0"/>
    <w:link w:val="Ttulo8"/>
    <w:uiPriority w:val="99"/>
    <w:semiHidden/>
    <w:locked/>
    <w:rsid w:val="0073695B"/>
    <w:rPr>
      <w:rFonts w:ascii="Calibri" w:hAnsi="Calibri" w:cs="Times New Roman"/>
      <w:i/>
      <w:iCs/>
      <w:sz w:val="24"/>
      <w:szCs w:val="24"/>
      <w:lang w:val="es-CO"/>
    </w:rPr>
  </w:style>
  <w:style w:type="character" w:customStyle="1" w:styleId="Ttulo9Car">
    <w:name w:val="Título 9 Car"/>
    <w:basedOn w:val="Fuentedeprrafopredeter0"/>
    <w:link w:val="Ttulo9"/>
    <w:uiPriority w:val="99"/>
    <w:semiHidden/>
    <w:locked/>
    <w:rsid w:val="0073695B"/>
    <w:rPr>
      <w:rFonts w:ascii="Cambria" w:hAnsi="Cambria" w:cs="Times New Roman"/>
      <w:lang w:val="es-CO"/>
    </w:rPr>
  </w:style>
  <w:style w:type="character" w:customStyle="1" w:styleId="Fuentedeprrafopredeter0">
    <w:name w:val="Fuente de párrafo predeter"/>
    <w:uiPriority w:val="99"/>
    <w:semiHidden/>
    <w:rsid w:val="003862D1"/>
  </w:style>
  <w:style w:type="paragraph" w:customStyle="1" w:styleId="revautores">
    <w:name w:val="rev_autores"/>
    <w:basedOn w:val="Normal"/>
    <w:uiPriority w:val="99"/>
    <w:rsid w:val="0083605F"/>
    <w:pPr>
      <w:jc w:val="center"/>
    </w:pPr>
    <w:rPr>
      <w:color w:val="000000"/>
    </w:rPr>
  </w:style>
  <w:style w:type="paragraph" w:styleId="Piedepgina">
    <w:name w:val="footer"/>
    <w:basedOn w:val="Normal"/>
    <w:link w:val="PiedepginaCar"/>
    <w:uiPriority w:val="99"/>
    <w:rsid w:val="0083605F"/>
    <w:pPr>
      <w:tabs>
        <w:tab w:val="center" w:pos="4252"/>
        <w:tab w:val="right" w:pos="8504"/>
      </w:tabs>
      <w:jc w:val="both"/>
    </w:pPr>
    <w:rPr>
      <w:lang w:val="es-ES"/>
    </w:rPr>
  </w:style>
  <w:style w:type="character" w:customStyle="1" w:styleId="PiedepginaCar">
    <w:name w:val="Pie de página Car"/>
    <w:basedOn w:val="Fuentedeprrafopredeter0"/>
    <w:link w:val="Piedepgina"/>
    <w:uiPriority w:val="99"/>
    <w:locked/>
    <w:rsid w:val="008904D2"/>
    <w:rPr>
      <w:rFonts w:cs="Times New Roman"/>
      <w:lang w:val="es-ES" w:eastAsia="es-ES"/>
    </w:rPr>
  </w:style>
  <w:style w:type="character" w:styleId="Nmerodepgina">
    <w:name w:val="page number"/>
    <w:basedOn w:val="Fuentedeprrafopredeter0"/>
    <w:uiPriority w:val="99"/>
    <w:semiHidden/>
    <w:rsid w:val="0083605F"/>
    <w:rPr>
      <w:rFonts w:cs="Times New Roman"/>
    </w:rPr>
  </w:style>
  <w:style w:type="paragraph" w:customStyle="1" w:styleId="revinstitucion">
    <w:name w:val="rev_institucion"/>
    <w:basedOn w:val="Normal"/>
    <w:uiPriority w:val="99"/>
    <w:rsid w:val="0083605F"/>
    <w:pPr>
      <w:jc w:val="center"/>
    </w:pPr>
    <w:rPr>
      <w:i/>
    </w:rPr>
  </w:style>
  <w:style w:type="paragraph" w:customStyle="1" w:styleId="RESUMEN">
    <w:name w:val="RESUMEN"/>
    <w:basedOn w:val="Normal"/>
    <w:uiPriority w:val="99"/>
    <w:rsid w:val="0083605F"/>
    <w:pPr>
      <w:spacing w:before="120" w:after="40"/>
      <w:jc w:val="center"/>
    </w:pPr>
    <w:rPr>
      <w:b/>
      <w:caps/>
    </w:rPr>
  </w:style>
  <w:style w:type="paragraph" w:customStyle="1" w:styleId="resumentexto">
    <w:name w:val="resumen_texto"/>
    <w:basedOn w:val="Normal"/>
    <w:autoRedefine/>
    <w:uiPriority w:val="99"/>
    <w:rsid w:val="0083605F"/>
    <w:pPr>
      <w:spacing w:before="60" w:after="360"/>
      <w:ind w:left="284" w:right="284"/>
      <w:jc w:val="both"/>
    </w:pPr>
    <w:rPr>
      <w:sz w:val="18"/>
      <w:lang w:val="es-MX"/>
    </w:rPr>
  </w:style>
  <w:style w:type="paragraph" w:customStyle="1" w:styleId="revseccion">
    <w:name w:val="rev_seccion"/>
    <w:basedOn w:val="WW-Textosinformato"/>
    <w:uiPriority w:val="99"/>
    <w:rsid w:val="0083605F"/>
    <w:pPr>
      <w:spacing w:after="40"/>
    </w:pPr>
    <w:rPr>
      <w:rFonts w:ascii="Times New Roman" w:hAnsi="Times New Roman"/>
      <w:b/>
    </w:rPr>
  </w:style>
  <w:style w:type="paragraph" w:customStyle="1" w:styleId="WW-Textosinformato">
    <w:name w:val="WW-Texto sin formato"/>
    <w:basedOn w:val="Estndar"/>
    <w:uiPriority w:val="99"/>
    <w:rsid w:val="0083605F"/>
    <w:pPr>
      <w:widowControl/>
    </w:pPr>
    <w:rPr>
      <w:rFonts w:ascii="Courier New" w:hAnsi="Courier New"/>
      <w:sz w:val="20"/>
    </w:rPr>
  </w:style>
  <w:style w:type="paragraph" w:customStyle="1" w:styleId="Estndar">
    <w:name w:val="Estándar"/>
    <w:uiPriority w:val="99"/>
    <w:rsid w:val="0083605F"/>
    <w:pPr>
      <w:widowControl w:val="0"/>
    </w:pPr>
    <w:rPr>
      <w:rFonts w:ascii="Times" w:hAnsi="Times"/>
      <w:sz w:val="24"/>
    </w:rPr>
  </w:style>
  <w:style w:type="paragraph" w:customStyle="1" w:styleId="revtexto">
    <w:name w:val="rev_texto"/>
    <w:basedOn w:val="Normal"/>
    <w:autoRedefine/>
    <w:rsid w:val="008F0A91"/>
    <w:pPr>
      <w:tabs>
        <w:tab w:val="left" w:pos="1843"/>
        <w:tab w:val="left" w:pos="5812"/>
      </w:tabs>
      <w:jc w:val="both"/>
    </w:pPr>
    <w:rPr>
      <w:bCs/>
      <w:lang w:val="es-MX" w:eastAsia="es-MX"/>
    </w:rPr>
  </w:style>
  <w:style w:type="character" w:customStyle="1" w:styleId="revtextoCar">
    <w:name w:val="rev_texto Car"/>
    <w:basedOn w:val="Fuentedeprrafopredeter0"/>
    <w:uiPriority w:val="99"/>
    <w:rsid w:val="0083605F"/>
    <w:rPr>
      <w:rFonts w:cs="Times New Roman"/>
      <w:bCs/>
      <w:sz w:val="18"/>
      <w:szCs w:val="18"/>
      <w:lang w:val="es-MX" w:eastAsia="es-MX" w:bidi="ar-SA"/>
    </w:rPr>
  </w:style>
  <w:style w:type="paragraph" w:customStyle="1" w:styleId="revcaption">
    <w:name w:val="rev_caption"/>
    <w:basedOn w:val="revseccion"/>
    <w:uiPriority w:val="99"/>
    <w:rsid w:val="0083605F"/>
    <w:pPr>
      <w:spacing w:after="120"/>
      <w:jc w:val="both"/>
    </w:pPr>
    <w:rPr>
      <w:b w:val="0"/>
      <w:sz w:val="18"/>
    </w:rPr>
  </w:style>
  <w:style w:type="paragraph" w:customStyle="1" w:styleId="Sangra3det">
    <w:name w:val="Sangría 3 de t"/>
    <w:aliases w:val="independiente"/>
    <w:basedOn w:val="Normal"/>
    <w:link w:val="BodyTextIndent3Char"/>
    <w:uiPriority w:val="99"/>
    <w:semiHidden/>
    <w:rsid w:val="0083605F"/>
    <w:pPr>
      <w:ind w:left="284"/>
      <w:jc w:val="both"/>
    </w:pPr>
  </w:style>
  <w:style w:type="character" w:customStyle="1" w:styleId="BodyTextIndent3Char">
    <w:name w:val="Body Text Indent 3 Char"/>
    <w:basedOn w:val="Fuentedeprrafopredeter0"/>
    <w:link w:val="Sangra3det"/>
    <w:uiPriority w:val="99"/>
    <w:semiHidden/>
    <w:locked/>
    <w:rsid w:val="0073695B"/>
    <w:rPr>
      <w:rFonts w:cs="Times New Roman"/>
      <w:sz w:val="16"/>
      <w:szCs w:val="16"/>
      <w:lang w:val="es-CO"/>
    </w:rPr>
  </w:style>
  <w:style w:type="paragraph" w:styleId="TDC1">
    <w:name w:val="toc 1"/>
    <w:basedOn w:val="Normal"/>
    <w:next w:val="Normal"/>
    <w:autoRedefine/>
    <w:uiPriority w:val="99"/>
    <w:semiHidden/>
    <w:rsid w:val="0083605F"/>
    <w:pPr>
      <w:spacing w:before="360"/>
    </w:pPr>
    <w:rPr>
      <w:rFonts w:ascii="Arial" w:hAnsi="Arial"/>
      <w:b/>
      <w:caps/>
      <w:sz w:val="24"/>
    </w:rPr>
  </w:style>
  <w:style w:type="paragraph" w:styleId="TDC2">
    <w:name w:val="toc 2"/>
    <w:basedOn w:val="Normal"/>
    <w:next w:val="Normal"/>
    <w:autoRedefine/>
    <w:uiPriority w:val="99"/>
    <w:semiHidden/>
    <w:rsid w:val="0083605F"/>
    <w:pPr>
      <w:spacing w:before="240"/>
    </w:pPr>
    <w:rPr>
      <w:b/>
    </w:rPr>
  </w:style>
  <w:style w:type="paragraph" w:styleId="TDC3">
    <w:name w:val="toc 3"/>
    <w:basedOn w:val="Normal"/>
    <w:next w:val="Normal"/>
    <w:autoRedefine/>
    <w:uiPriority w:val="99"/>
    <w:semiHidden/>
    <w:rsid w:val="0083605F"/>
    <w:pPr>
      <w:ind w:left="200"/>
    </w:pPr>
  </w:style>
  <w:style w:type="paragraph" w:styleId="TDC4">
    <w:name w:val="toc 4"/>
    <w:basedOn w:val="Normal"/>
    <w:next w:val="Normal"/>
    <w:autoRedefine/>
    <w:uiPriority w:val="99"/>
    <w:semiHidden/>
    <w:rsid w:val="0083605F"/>
    <w:pPr>
      <w:ind w:left="400"/>
    </w:pPr>
  </w:style>
  <w:style w:type="paragraph" w:styleId="TDC5">
    <w:name w:val="toc 5"/>
    <w:basedOn w:val="Normal"/>
    <w:next w:val="Normal"/>
    <w:autoRedefine/>
    <w:uiPriority w:val="99"/>
    <w:semiHidden/>
    <w:rsid w:val="0083605F"/>
    <w:pPr>
      <w:ind w:left="600"/>
    </w:pPr>
  </w:style>
  <w:style w:type="paragraph" w:styleId="TDC6">
    <w:name w:val="toc 6"/>
    <w:basedOn w:val="Normal"/>
    <w:next w:val="Normal"/>
    <w:autoRedefine/>
    <w:uiPriority w:val="99"/>
    <w:semiHidden/>
    <w:rsid w:val="0083605F"/>
    <w:pPr>
      <w:ind w:left="800"/>
    </w:pPr>
  </w:style>
  <w:style w:type="paragraph" w:styleId="TDC7">
    <w:name w:val="toc 7"/>
    <w:basedOn w:val="Normal"/>
    <w:next w:val="Normal"/>
    <w:autoRedefine/>
    <w:uiPriority w:val="99"/>
    <w:semiHidden/>
    <w:rsid w:val="0083605F"/>
    <w:pPr>
      <w:ind w:left="1000"/>
    </w:pPr>
  </w:style>
  <w:style w:type="paragraph" w:styleId="TDC8">
    <w:name w:val="toc 8"/>
    <w:basedOn w:val="Normal"/>
    <w:next w:val="Normal"/>
    <w:autoRedefine/>
    <w:uiPriority w:val="99"/>
    <w:semiHidden/>
    <w:rsid w:val="0083605F"/>
    <w:pPr>
      <w:ind w:left="1200"/>
    </w:pPr>
  </w:style>
  <w:style w:type="paragraph" w:styleId="TDC9">
    <w:name w:val="toc 9"/>
    <w:basedOn w:val="Normal"/>
    <w:next w:val="Normal"/>
    <w:autoRedefine/>
    <w:uiPriority w:val="99"/>
    <w:semiHidden/>
    <w:rsid w:val="0083605F"/>
    <w:pPr>
      <w:ind w:left="1400"/>
    </w:pPr>
  </w:style>
  <w:style w:type="paragraph" w:styleId="Mapadeldocumento">
    <w:name w:val="Document Map"/>
    <w:basedOn w:val="Normal"/>
    <w:link w:val="MapadeldocumentoCar"/>
    <w:uiPriority w:val="99"/>
    <w:semiHidden/>
    <w:rsid w:val="0083605F"/>
    <w:pPr>
      <w:shd w:val="clear" w:color="auto" w:fill="000080"/>
    </w:pPr>
    <w:rPr>
      <w:rFonts w:ascii="Tahoma" w:hAnsi="Tahoma" w:cs="Tahoma"/>
    </w:rPr>
  </w:style>
  <w:style w:type="character" w:customStyle="1" w:styleId="MapadeldocumentoCar">
    <w:name w:val="Mapa del documento Car"/>
    <w:basedOn w:val="Fuentedeprrafopredeter0"/>
    <w:link w:val="Mapadeldocumento"/>
    <w:uiPriority w:val="99"/>
    <w:semiHidden/>
    <w:locked/>
    <w:rsid w:val="0073695B"/>
    <w:rPr>
      <w:rFonts w:cs="Times New Roman"/>
      <w:sz w:val="2"/>
      <w:lang w:val="es-CO"/>
    </w:rPr>
  </w:style>
  <w:style w:type="paragraph" w:customStyle="1" w:styleId="referencias">
    <w:name w:val="referencias"/>
    <w:uiPriority w:val="99"/>
    <w:rsid w:val="0083605F"/>
    <w:pPr>
      <w:tabs>
        <w:tab w:val="num" w:pos="1440"/>
      </w:tabs>
      <w:ind w:left="391" w:hanging="391"/>
      <w:jc w:val="both"/>
    </w:pPr>
    <w:rPr>
      <w:sz w:val="18"/>
      <w:lang w:val="es-CO"/>
    </w:rPr>
  </w:style>
  <w:style w:type="paragraph" w:styleId="Textoindependiente">
    <w:name w:val="Body Text"/>
    <w:basedOn w:val="Normal"/>
    <w:link w:val="TextoindependienteCar"/>
    <w:uiPriority w:val="99"/>
    <w:semiHidden/>
    <w:rsid w:val="0083605F"/>
    <w:pPr>
      <w:overflowPunct w:val="0"/>
      <w:autoSpaceDE w:val="0"/>
      <w:autoSpaceDN w:val="0"/>
      <w:adjustRightInd w:val="0"/>
      <w:jc w:val="center"/>
      <w:textAlignment w:val="baseline"/>
    </w:pPr>
    <w:rPr>
      <w:sz w:val="24"/>
      <w:lang w:val="pt-PT"/>
    </w:rPr>
  </w:style>
  <w:style w:type="character" w:customStyle="1" w:styleId="TextoindependienteCar">
    <w:name w:val="Texto independiente Car"/>
    <w:basedOn w:val="Fuentedeprrafopredeter0"/>
    <w:link w:val="Textoindependiente"/>
    <w:uiPriority w:val="99"/>
    <w:semiHidden/>
    <w:locked/>
    <w:rsid w:val="0073695B"/>
    <w:rPr>
      <w:rFonts w:cs="Times New Roman"/>
      <w:sz w:val="20"/>
      <w:szCs w:val="20"/>
      <w:lang w:val="es-CO"/>
    </w:rPr>
  </w:style>
  <w:style w:type="paragraph" w:customStyle="1" w:styleId="Estilo1">
    <w:name w:val="Estilo1"/>
    <w:basedOn w:val="Normal"/>
    <w:uiPriority w:val="99"/>
    <w:rsid w:val="0083605F"/>
    <w:pPr>
      <w:ind w:right="57"/>
      <w:jc w:val="both"/>
    </w:pPr>
    <w:rPr>
      <w:b/>
      <w:kern w:val="28"/>
      <w:lang w:val="es-ES_tradnl"/>
    </w:rPr>
  </w:style>
  <w:style w:type="character" w:customStyle="1" w:styleId="Ref">
    <w:name w:val="Ref"/>
    <w:aliases w:val="de nota al pie"/>
    <w:basedOn w:val="Fuentedeprrafopredeter0"/>
    <w:uiPriority w:val="99"/>
    <w:semiHidden/>
    <w:rsid w:val="0083605F"/>
    <w:rPr>
      <w:rFonts w:cs="Times New Roman"/>
      <w:vertAlign w:val="superscript"/>
    </w:rPr>
  </w:style>
  <w:style w:type="paragraph" w:styleId="Textonotapie">
    <w:name w:val="footnote text"/>
    <w:basedOn w:val="Normal"/>
    <w:link w:val="TextonotapieCar"/>
    <w:uiPriority w:val="99"/>
    <w:semiHidden/>
    <w:rsid w:val="0083605F"/>
    <w:rPr>
      <w:lang w:val="es-ES_tradnl"/>
    </w:rPr>
  </w:style>
  <w:style w:type="character" w:customStyle="1" w:styleId="TextonotapieCar">
    <w:name w:val="Texto nota pie Car"/>
    <w:basedOn w:val="Fuentedeprrafopredeter0"/>
    <w:link w:val="Textonotapie"/>
    <w:uiPriority w:val="99"/>
    <w:semiHidden/>
    <w:locked/>
    <w:rsid w:val="0073695B"/>
    <w:rPr>
      <w:rFonts w:cs="Times New Roman"/>
      <w:sz w:val="20"/>
      <w:szCs w:val="20"/>
      <w:lang w:val="es-CO"/>
    </w:rPr>
  </w:style>
  <w:style w:type="paragraph" w:styleId="Textonotaalfinal">
    <w:name w:val="endnote text"/>
    <w:basedOn w:val="Normal"/>
    <w:link w:val="TextonotaalfinalCar"/>
    <w:uiPriority w:val="99"/>
    <w:semiHidden/>
    <w:rsid w:val="0083605F"/>
  </w:style>
  <w:style w:type="character" w:customStyle="1" w:styleId="TextonotaalfinalCar">
    <w:name w:val="Texto nota al final Car"/>
    <w:basedOn w:val="Fuentedeprrafopredeter0"/>
    <w:link w:val="Textonotaalfinal"/>
    <w:uiPriority w:val="99"/>
    <w:semiHidden/>
    <w:locked/>
    <w:rsid w:val="0073695B"/>
    <w:rPr>
      <w:rFonts w:cs="Times New Roman"/>
      <w:sz w:val="20"/>
      <w:szCs w:val="20"/>
      <w:lang w:val="es-CO"/>
    </w:rPr>
  </w:style>
  <w:style w:type="paragraph" w:styleId="Descripcin">
    <w:name w:val="caption"/>
    <w:basedOn w:val="Normal"/>
    <w:next w:val="Normal"/>
    <w:uiPriority w:val="35"/>
    <w:qFormat/>
    <w:rsid w:val="0083605F"/>
    <w:pPr>
      <w:jc w:val="center"/>
    </w:pPr>
    <w:rPr>
      <w:sz w:val="24"/>
    </w:rPr>
  </w:style>
  <w:style w:type="paragraph" w:styleId="NormalWeb">
    <w:name w:val="Normal (Web)"/>
    <w:basedOn w:val="Normal"/>
    <w:uiPriority w:val="99"/>
    <w:rsid w:val="0083605F"/>
    <w:pPr>
      <w:spacing w:before="100" w:beforeAutospacing="1" w:after="100" w:afterAutospacing="1"/>
    </w:pPr>
    <w:rPr>
      <w:sz w:val="24"/>
      <w:szCs w:val="24"/>
      <w:lang w:val="es-ES"/>
    </w:rPr>
  </w:style>
  <w:style w:type="character" w:customStyle="1" w:styleId="Ref2">
    <w:name w:val="Ref2"/>
    <w:aliases w:val="de nota al final"/>
    <w:basedOn w:val="Fuentedeprrafopredeter0"/>
    <w:uiPriority w:val="99"/>
    <w:semiHidden/>
    <w:rsid w:val="0083605F"/>
    <w:rPr>
      <w:rFonts w:cs="Times New Roman"/>
      <w:vertAlign w:val="superscript"/>
    </w:rPr>
  </w:style>
  <w:style w:type="paragraph" w:customStyle="1" w:styleId="Figure">
    <w:name w:val="Figure"/>
    <w:basedOn w:val="Normal"/>
    <w:uiPriority w:val="99"/>
    <w:rsid w:val="0083605F"/>
    <w:pPr>
      <w:keepNext/>
      <w:jc w:val="center"/>
    </w:pPr>
    <w:rPr>
      <w:lang w:val="en-US"/>
    </w:rPr>
  </w:style>
  <w:style w:type="paragraph" w:customStyle="1" w:styleId="Equation">
    <w:name w:val="Equation"/>
    <w:basedOn w:val="Normal"/>
    <w:uiPriority w:val="99"/>
    <w:rsid w:val="0083605F"/>
    <w:pPr>
      <w:tabs>
        <w:tab w:val="center" w:pos="4320"/>
        <w:tab w:val="right" w:pos="9270"/>
      </w:tabs>
      <w:jc w:val="both"/>
    </w:pPr>
    <w:rPr>
      <w:lang w:val="en-US"/>
    </w:rPr>
  </w:style>
  <w:style w:type="paragraph" w:customStyle="1" w:styleId="Cuerpodetexto">
    <w:name w:val="Cuerpo de texto"/>
    <w:basedOn w:val="Estndar"/>
    <w:uiPriority w:val="99"/>
    <w:rsid w:val="0083605F"/>
    <w:pPr>
      <w:widowControl/>
      <w:jc w:val="both"/>
    </w:pPr>
    <w:rPr>
      <w:rFonts w:ascii="Times New Roman" w:hAnsi="Times New Roman"/>
    </w:rPr>
  </w:style>
  <w:style w:type="paragraph" w:customStyle="1" w:styleId="revtitulo">
    <w:name w:val="rev_titulo"/>
    <w:basedOn w:val="Normal"/>
    <w:uiPriority w:val="99"/>
    <w:rsid w:val="0083605F"/>
    <w:pPr>
      <w:spacing w:after="240"/>
      <w:jc w:val="center"/>
    </w:pPr>
    <w:rPr>
      <w:b/>
      <w:lang w:val="es-ES_tradnl"/>
    </w:rPr>
  </w:style>
  <w:style w:type="paragraph" w:customStyle="1" w:styleId="PACS">
    <w:name w:val="PACS"/>
    <w:uiPriority w:val="99"/>
    <w:rsid w:val="0083605F"/>
    <w:pPr>
      <w:spacing w:after="60"/>
      <w:ind w:left="284" w:right="340"/>
    </w:pPr>
    <w:rPr>
      <w:sz w:val="18"/>
      <w:lang w:val="en-US"/>
    </w:rPr>
  </w:style>
  <w:style w:type="paragraph" w:customStyle="1" w:styleId="Estilo">
    <w:name w:val="Estilo"/>
    <w:basedOn w:val="Normal"/>
    <w:next w:val="Sangradetextonormal"/>
    <w:uiPriority w:val="99"/>
    <w:rsid w:val="0083605F"/>
    <w:pPr>
      <w:ind w:firstLine="709"/>
      <w:jc w:val="both"/>
    </w:pPr>
    <w:rPr>
      <w:sz w:val="24"/>
      <w:lang w:val="es-ES_tradnl"/>
    </w:rPr>
  </w:style>
  <w:style w:type="paragraph" w:styleId="Sangradetextonormal">
    <w:name w:val="Body Text Indent"/>
    <w:basedOn w:val="Normal"/>
    <w:link w:val="SangradetextonormalCar"/>
    <w:uiPriority w:val="99"/>
    <w:semiHidden/>
    <w:rsid w:val="0083605F"/>
    <w:pPr>
      <w:spacing w:after="120"/>
      <w:ind w:left="283"/>
    </w:pPr>
  </w:style>
  <w:style w:type="character" w:customStyle="1" w:styleId="SangradetextonormalCar">
    <w:name w:val="Sangría de texto normal Car"/>
    <w:basedOn w:val="Fuentedeprrafopredeter0"/>
    <w:link w:val="Sangradetextonormal"/>
    <w:uiPriority w:val="99"/>
    <w:semiHidden/>
    <w:locked/>
    <w:rsid w:val="0073695B"/>
    <w:rPr>
      <w:rFonts w:cs="Times New Roman"/>
      <w:sz w:val="20"/>
      <w:szCs w:val="20"/>
      <w:lang w:val="es-CO"/>
    </w:rPr>
  </w:style>
  <w:style w:type="paragraph" w:customStyle="1" w:styleId="Estilo3">
    <w:name w:val="Estilo3"/>
    <w:basedOn w:val="Normal"/>
    <w:next w:val="Sangradetextonormal"/>
    <w:uiPriority w:val="99"/>
    <w:rsid w:val="0083605F"/>
    <w:pPr>
      <w:ind w:firstLine="709"/>
      <w:jc w:val="both"/>
    </w:pPr>
    <w:rPr>
      <w:sz w:val="24"/>
      <w:lang w:val="es-ES_tradnl"/>
    </w:rPr>
  </w:style>
  <w:style w:type="paragraph" w:styleId="Textoindependiente2">
    <w:name w:val="Body Text 2"/>
    <w:basedOn w:val="Normal"/>
    <w:link w:val="Textoindependiente2Car"/>
    <w:uiPriority w:val="99"/>
    <w:semiHidden/>
    <w:rsid w:val="0083605F"/>
    <w:pPr>
      <w:spacing w:line="360" w:lineRule="auto"/>
      <w:jc w:val="both"/>
    </w:pPr>
    <w:rPr>
      <w:rFonts w:ascii="Arial" w:hAnsi="Arial"/>
      <w:sz w:val="24"/>
      <w:lang w:val="es-ES_tradnl"/>
    </w:rPr>
  </w:style>
  <w:style w:type="character" w:customStyle="1" w:styleId="Textoindependiente2Car">
    <w:name w:val="Texto independiente 2 Car"/>
    <w:basedOn w:val="Fuentedeprrafopredeter0"/>
    <w:link w:val="Textoindependiente2"/>
    <w:uiPriority w:val="99"/>
    <w:semiHidden/>
    <w:locked/>
    <w:rsid w:val="0073695B"/>
    <w:rPr>
      <w:rFonts w:cs="Times New Roman"/>
      <w:sz w:val="20"/>
      <w:szCs w:val="20"/>
      <w:lang w:val="es-CO"/>
    </w:rPr>
  </w:style>
  <w:style w:type="paragraph" w:customStyle="1" w:styleId="KEY">
    <w:name w:val="KEY"/>
    <w:basedOn w:val="PACS"/>
    <w:uiPriority w:val="99"/>
    <w:rsid w:val="0083605F"/>
    <w:pPr>
      <w:spacing w:after="240"/>
      <w:ind w:right="284"/>
    </w:pPr>
  </w:style>
  <w:style w:type="paragraph" w:styleId="Textoindependiente3">
    <w:name w:val="Body Text 3"/>
    <w:basedOn w:val="Normal"/>
    <w:link w:val="Textoindependiente3Car"/>
    <w:uiPriority w:val="99"/>
    <w:semiHidden/>
    <w:rsid w:val="0083605F"/>
    <w:pPr>
      <w:jc w:val="both"/>
    </w:pPr>
    <w:rPr>
      <w:lang w:val="es-ES"/>
    </w:rPr>
  </w:style>
  <w:style w:type="character" w:customStyle="1" w:styleId="Textoindependiente3Car">
    <w:name w:val="Texto independiente 3 Car"/>
    <w:basedOn w:val="Fuentedeprrafopredeter0"/>
    <w:link w:val="Textoindependiente3"/>
    <w:uiPriority w:val="99"/>
    <w:semiHidden/>
    <w:locked/>
    <w:rsid w:val="0073695B"/>
    <w:rPr>
      <w:rFonts w:cs="Times New Roman"/>
      <w:sz w:val="16"/>
      <w:szCs w:val="16"/>
      <w:lang w:val="es-CO"/>
    </w:rPr>
  </w:style>
  <w:style w:type="paragraph" w:styleId="Ttulo">
    <w:name w:val="Title"/>
    <w:basedOn w:val="Normal"/>
    <w:link w:val="TtuloCar"/>
    <w:uiPriority w:val="99"/>
    <w:qFormat/>
    <w:rsid w:val="0083605F"/>
    <w:pPr>
      <w:jc w:val="center"/>
    </w:pPr>
    <w:rPr>
      <w:b/>
      <w:bCs/>
      <w:sz w:val="24"/>
      <w:szCs w:val="24"/>
      <w:lang w:val="es-ES"/>
    </w:rPr>
  </w:style>
  <w:style w:type="character" w:customStyle="1" w:styleId="TtuloCar">
    <w:name w:val="Título Car"/>
    <w:basedOn w:val="Fuentedeprrafopredeter0"/>
    <w:link w:val="Ttulo"/>
    <w:uiPriority w:val="99"/>
    <w:locked/>
    <w:rsid w:val="0073695B"/>
    <w:rPr>
      <w:rFonts w:ascii="Cambria" w:hAnsi="Cambria" w:cs="Times New Roman"/>
      <w:b/>
      <w:bCs/>
      <w:kern w:val="28"/>
      <w:sz w:val="32"/>
      <w:szCs w:val="32"/>
      <w:lang w:val="es-CO"/>
    </w:rPr>
  </w:style>
  <w:style w:type="paragraph" w:styleId="Encabezado">
    <w:name w:val="header"/>
    <w:basedOn w:val="Normal"/>
    <w:link w:val="EncabezadoCar"/>
    <w:uiPriority w:val="99"/>
    <w:semiHidden/>
    <w:rsid w:val="0083605F"/>
    <w:pPr>
      <w:tabs>
        <w:tab w:val="center" w:pos="4252"/>
        <w:tab w:val="right" w:pos="8504"/>
      </w:tabs>
    </w:pPr>
  </w:style>
  <w:style w:type="character" w:customStyle="1" w:styleId="EncabezadoCar">
    <w:name w:val="Encabezado Car"/>
    <w:basedOn w:val="Fuentedeprrafopredeter0"/>
    <w:link w:val="Encabezado"/>
    <w:uiPriority w:val="99"/>
    <w:semiHidden/>
    <w:locked/>
    <w:rsid w:val="0073695B"/>
    <w:rPr>
      <w:rFonts w:cs="Times New Roman"/>
      <w:sz w:val="20"/>
      <w:szCs w:val="20"/>
      <w:lang w:val="es-CO"/>
    </w:rPr>
  </w:style>
  <w:style w:type="character" w:customStyle="1" w:styleId="MTEquationSection">
    <w:name w:val="MTEquationSection"/>
    <w:basedOn w:val="Fuentedeprrafopredeter0"/>
    <w:uiPriority w:val="99"/>
    <w:rsid w:val="0083605F"/>
    <w:rPr>
      <w:rFonts w:cs="Times New Roman"/>
      <w:vanish/>
      <w:color w:val="FF0000"/>
      <w:sz w:val="24"/>
    </w:rPr>
  </w:style>
  <w:style w:type="paragraph" w:customStyle="1" w:styleId="MTDisplayEquation">
    <w:name w:val="MTDisplayEquation"/>
    <w:basedOn w:val="Normal"/>
    <w:next w:val="Normal"/>
    <w:uiPriority w:val="99"/>
    <w:rsid w:val="0083605F"/>
    <w:pPr>
      <w:tabs>
        <w:tab w:val="center" w:pos="3660"/>
        <w:tab w:val="right" w:pos="7320"/>
      </w:tabs>
      <w:jc w:val="center"/>
    </w:pPr>
    <w:rPr>
      <w:szCs w:val="22"/>
      <w:lang w:val="es-ES"/>
    </w:rPr>
  </w:style>
  <w:style w:type="character" w:styleId="Hipervnculo">
    <w:name w:val="Hyperlink"/>
    <w:basedOn w:val="Fuentedeprrafopredeter0"/>
    <w:uiPriority w:val="99"/>
    <w:semiHidden/>
    <w:rsid w:val="0083605F"/>
    <w:rPr>
      <w:rFonts w:cs="Times New Roman"/>
      <w:color w:val="0000FF"/>
      <w:u w:val="single"/>
    </w:rPr>
  </w:style>
  <w:style w:type="paragraph" w:styleId="Listaconvietas">
    <w:name w:val="List Bullet"/>
    <w:basedOn w:val="Normal"/>
    <w:autoRedefine/>
    <w:uiPriority w:val="99"/>
    <w:semiHidden/>
    <w:rsid w:val="0083605F"/>
    <w:pPr>
      <w:widowControl w:val="0"/>
      <w:tabs>
        <w:tab w:val="left" w:pos="360"/>
      </w:tabs>
      <w:autoSpaceDE w:val="0"/>
      <w:autoSpaceDN w:val="0"/>
      <w:ind w:left="360" w:hanging="360"/>
    </w:pPr>
    <w:rPr>
      <w:lang w:val="es-ES"/>
    </w:rPr>
  </w:style>
  <w:style w:type="paragraph" w:customStyle="1" w:styleId="Estilo2">
    <w:name w:val="Estilo2"/>
    <w:basedOn w:val="Normal"/>
    <w:next w:val="Sangradetextonormal"/>
    <w:uiPriority w:val="99"/>
    <w:rsid w:val="0083605F"/>
    <w:pPr>
      <w:widowControl w:val="0"/>
      <w:autoSpaceDE w:val="0"/>
      <w:autoSpaceDN w:val="0"/>
      <w:spacing w:line="480" w:lineRule="auto"/>
      <w:jc w:val="both"/>
    </w:pPr>
    <w:rPr>
      <w:szCs w:val="24"/>
      <w:lang w:val="es-ES"/>
    </w:rPr>
  </w:style>
  <w:style w:type="paragraph" w:customStyle="1" w:styleId="H3">
    <w:name w:val="H3"/>
    <w:basedOn w:val="Normal"/>
    <w:next w:val="Normal"/>
    <w:uiPriority w:val="99"/>
    <w:rsid w:val="0083605F"/>
    <w:pPr>
      <w:keepNext/>
      <w:widowControl w:val="0"/>
      <w:autoSpaceDE w:val="0"/>
      <w:autoSpaceDN w:val="0"/>
      <w:spacing w:before="100" w:after="100"/>
    </w:pPr>
    <w:rPr>
      <w:rFonts w:ascii="Courier New" w:hAnsi="Courier New" w:cs="Courier New"/>
      <w:b/>
      <w:bCs/>
      <w:sz w:val="28"/>
      <w:szCs w:val="28"/>
    </w:rPr>
  </w:style>
  <w:style w:type="character" w:customStyle="1" w:styleId="Typewriter">
    <w:name w:val="Typewriter"/>
    <w:uiPriority w:val="99"/>
    <w:rsid w:val="0083605F"/>
    <w:rPr>
      <w:rFonts w:ascii="Courier New" w:hAnsi="Courier New"/>
      <w:sz w:val="20"/>
    </w:rPr>
  </w:style>
  <w:style w:type="character" w:customStyle="1" w:styleId="ListaconvietasCar">
    <w:name w:val="Lista con viñetas Car"/>
    <w:basedOn w:val="Fuentedeprrafopredeter0"/>
    <w:uiPriority w:val="99"/>
    <w:rsid w:val="0083605F"/>
    <w:rPr>
      <w:rFonts w:cs="Times New Roman"/>
      <w:sz w:val="24"/>
      <w:szCs w:val="24"/>
      <w:lang w:val="es-ES" w:eastAsia="es-ES" w:bidi="ar-SA"/>
    </w:rPr>
  </w:style>
  <w:style w:type="character" w:customStyle="1" w:styleId="EstndarCar">
    <w:name w:val="Estándar Car"/>
    <w:basedOn w:val="Fuentedeprrafopredeter0"/>
    <w:uiPriority w:val="99"/>
    <w:rsid w:val="0083605F"/>
    <w:rPr>
      <w:rFonts w:ascii="Times" w:hAnsi="Times" w:cs="Times New Roman"/>
      <w:snapToGrid w:val="0"/>
      <w:sz w:val="24"/>
      <w:lang w:val="es-ES" w:eastAsia="es-ES" w:bidi="ar-SA"/>
    </w:rPr>
  </w:style>
  <w:style w:type="character" w:customStyle="1" w:styleId="WW-TextosinformatoCar">
    <w:name w:val="WW-Texto sin formato Car"/>
    <w:basedOn w:val="EstndarCar"/>
    <w:uiPriority w:val="99"/>
    <w:rsid w:val="0083605F"/>
    <w:rPr>
      <w:rFonts w:ascii="Courier New" w:hAnsi="Courier New" w:cs="Times New Roman"/>
      <w:snapToGrid w:val="0"/>
      <w:sz w:val="24"/>
      <w:lang w:val="es-ES" w:eastAsia="es-ES" w:bidi="ar-SA"/>
    </w:rPr>
  </w:style>
  <w:style w:type="character" w:customStyle="1" w:styleId="revseccionCar">
    <w:name w:val="rev_seccion Car"/>
    <w:basedOn w:val="WW-TextosinformatoCar"/>
    <w:uiPriority w:val="99"/>
    <w:rsid w:val="0083605F"/>
    <w:rPr>
      <w:rFonts w:ascii="Courier New" w:hAnsi="Courier New" w:cs="Times New Roman"/>
      <w:b/>
      <w:snapToGrid w:val="0"/>
      <w:sz w:val="24"/>
      <w:lang w:val="es-ES" w:eastAsia="es-ES" w:bidi="ar-SA"/>
    </w:rPr>
  </w:style>
  <w:style w:type="character" w:customStyle="1" w:styleId="revcaptionCar">
    <w:name w:val="rev_caption Car"/>
    <w:basedOn w:val="revseccionCar"/>
    <w:uiPriority w:val="99"/>
    <w:rsid w:val="0083605F"/>
    <w:rPr>
      <w:rFonts w:ascii="Courier New" w:hAnsi="Courier New" w:cs="Times New Roman"/>
      <w:b/>
      <w:snapToGrid w:val="0"/>
      <w:sz w:val="18"/>
      <w:lang w:val="es-ES" w:eastAsia="es-ES" w:bidi="ar-SA"/>
    </w:rPr>
  </w:style>
  <w:style w:type="character" w:customStyle="1" w:styleId="revautoresCar">
    <w:name w:val="rev_autores Car"/>
    <w:basedOn w:val="Fuentedeprrafopredeter0"/>
    <w:uiPriority w:val="99"/>
    <w:rsid w:val="0083605F"/>
    <w:rPr>
      <w:rFonts w:cs="Times New Roman"/>
      <w:color w:val="000000"/>
      <w:lang w:val="es-CO" w:eastAsia="es-ES" w:bidi="ar-SA"/>
    </w:rPr>
  </w:style>
  <w:style w:type="paragraph" w:customStyle="1" w:styleId="Principal">
    <w:name w:val="Principal"/>
    <w:uiPriority w:val="99"/>
    <w:rsid w:val="0083605F"/>
    <w:pPr>
      <w:spacing w:after="240" w:line="300" w:lineRule="atLeast"/>
      <w:ind w:firstLine="567"/>
      <w:jc w:val="both"/>
    </w:pPr>
    <w:rPr>
      <w:sz w:val="24"/>
      <w:lang w:val="es-ES_tradnl"/>
    </w:rPr>
  </w:style>
  <w:style w:type="paragraph" w:styleId="Lista">
    <w:name w:val="List"/>
    <w:basedOn w:val="Normal"/>
    <w:uiPriority w:val="99"/>
    <w:semiHidden/>
    <w:rsid w:val="0083605F"/>
    <w:pPr>
      <w:ind w:left="360" w:hanging="360"/>
    </w:pPr>
    <w:rPr>
      <w:sz w:val="24"/>
      <w:szCs w:val="24"/>
      <w:lang w:val="es-ES"/>
    </w:rPr>
  </w:style>
  <w:style w:type="paragraph" w:customStyle="1" w:styleId="NormalPar">
    <w:name w:val="NormalPar"/>
    <w:uiPriority w:val="99"/>
    <w:rsid w:val="0083605F"/>
    <w:pPr>
      <w:autoSpaceDE w:val="0"/>
      <w:autoSpaceDN w:val="0"/>
      <w:adjustRightInd w:val="0"/>
    </w:pPr>
    <w:rPr>
      <w:noProof/>
      <w:sz w:val="24"/>
      <w:szCs w:val="24"/>
      <w:lang w:val="es-CO" w:eastAsia="es-CO"/>
    </w:rPr>
  </w:style>
  <w:style w:type="character" w:customStyle="1" w:styleId="Ref1">
    <w:name w:val="Ref1"/>
    <w:aliases w:val="de comentario"/>
    <w:basedOn w:val="Fuentedeprrafopredeter0"/>
    <w:uiPriority w:val="99"/>
    <w:semiHidden/>
    <w:rsid w:val="0083605F"/>
    <w:rPr>
      <w:rFonts w:cs="Times New Roman"/>
      <w:sz w:val="16"/>
      <w:szCs w:val="16"/>
    </w:rPr>
  </w:style>
  <w:style w:type="paragraph" w:styleId="Textocomentario">
    <w:name w:val="annotation text"/>
    <w:basedOn w:val="Normal"/>
    <w:link w:val="TextocomentarioCar"/>
    <w:uiPriority w:val="99"/>
    <w:semiHidden/>
    <w:rsid w:val="0083605F"/>
  </w:style>
  <w:style w:type="character" w:customStyle="1" w:styleId="TextocomentarioCar">
    <w:name w:val="Texto comentario Car"/>
    <w:basedOn w:val="Fuentedeprrafopredeter0"/>
    <w:link w:val="Textocomentario"/>
    <w:uiPriority w:val="99"/>
    <w:semiHidden/>
    <w:locked/>
    <w:rsid w:val="0073695B"/>
    <w:rPr>
      <w:rFonts w:cs="Times New Roman"/>
      <w:sz w:val="20"/>
      <w:szCs w:val="20"/>
      <w:lang w:val="es-CO"/>
    </w:rPr>
  </w:style>
  <w:style w:type="paragraph" w:styleId="Asuntodelcomentario">
    <w:name w:val="annotation subject"/>
    <w:basedOn w:val="Textocomentario"/>
    <w:next w:val="Textocomentario"/>
    <w:link w:val="AsuntodelcomentarioCar"/>
    <w:uiPriority w:val="99"/>
    <w:semiHidden/>
    <w:rsid w:val="0083605F"/>
    <w:rPr>
      <w:b/>
      <w:bCs/>
    </w:rPr>
  </w:style>
  <w:style w:type="character" w:customStyle="1" w:styleId="AsuntodelcomentarioCar">
    <w:name w:val="Asunto del comentario Car"/>
    <w:basedOn w:val="TextocomentarioCar"/>
    <w:link w:val="Asuntodelcomentario"/>
    <w:uiPriority w:val="99"/>
    <w:semiHidden/>
    <w:locked/>
    <w:rsid w:val="0073695B"/>
    <w:rPr>
      <w:rFonts w:cs="Times New Roman"/>
      <w:b/>
      <w:bCs/>
      <w:sz w:val="20"/>
      <w:szCs w:val="20"/>
      <w:lang w:val="es-CO"/>
    </w:rPr>
  </w:style>
  <w:style w:type="paragraph" w:styleId="Textodeglobo">
    <w:name w:val="Balloon Text"/>
    <w:basedOn w:val="Normal"/>
    <w:link w:val="TextodegloboCar"/>
    <w:uiPriority w:val="99"/>
    <w:semiHidden/>
    <w:rsid w:val="0083605F"/>
    <w:rPr>
      <w:rFonts w:ascii="Tahoma" w:hAnsi="Tahoma" w:cs="Tahoma"/>
      <w:sz w:val="16"/>
      <w:szCs w:val="16"/>
    </w:rPr>
  </w:style>
  <w:style w:type="character" w:customStyle="1" w:styleId="TextodegloboCar">
    <w:name w:val="Texto de globo Car"/>
    <w:basedOn w:val="Fuentedeprrafopredeter0"/>
    <w:link w:val="Textodeglobo"/>
    <w:uiPriority w:val="99"/>
    <w:semiHidden/>
    <w:locked/>
    <w:rsid w:val="0073695B"/>
    <w:rPr>
      <w:rFonts w:cs="Times New Roman"/>
      <w:sz w:val="2"/>
      <w:lang w:val="es-CO"/>
    </w:rPr>
  </w:style>
  <w:style w:type="paragraph" w:customStyle="1" w:styleId="Titulo2rev">
    <w:name w:val="Titulo2rev"/>
    <w:basedOn w:val="Normal"/>
    <w:uiPriority w:val="99"/>
    <w:rsid w:val="0083605F"/>
    <w:pPr>
      <w:jc w:val="center"/>
    </w:pPr>
    <w:rPr>
      <w:lang w:val="es-ES"/>
    </w:rPr>
  </w:style>
  <w:style w:type="paragraph" w:customStyle="1" w:styleId="Sangra2det">
    <w:name w:val="Sangría 2 de t"/>
    <w:aliases w:val="independiente1"/>
    <w:basedOn w:val="Normal"/>
    <w:link w:val="BodyTextIndent2Char"/>
    <w:uiPriority w:val="99"/>
    <w:semiHidden/>
    <w:rsid w:val="0083605F"/>
    <w:pPr>
      <w:spacing w:after="120" w:line="480" w:lineRule="auto"/>
      <w:ind w:left="283"/>
    </w:pPr>
    <w:rPr>
      <w:rFonts w:ascii="Arial" w:hAnsi="Arial"/>
      <w:sz w:val="24"/>
      <w:szCs w:val="24"/>
      <w:lang w:val="es-ES"/>
    </w:rPr>
  </w:style>
  <w:style w:type="character" w:customStyle="1" w:styleId="BodyTextIndent2Char">
    <w:name w:val="Body Text Indent 2 Char"/>
    <w:basedOn w:val="Fuentedeprrafopredeter0"/>
    <w:link w:val="Sangra2det"/>
    <w:uiPriority w:val="99"/>
    <w:semiHidden/>
    <w:locked/>
    <w:rsid w:val="0073695B"/>
    <w:rPr>
      <w:rFonts w:cs="Times New Roman"/>
      <w:sz w:val="20"/>
      <w:szCs w:val="20"/>
      <w:lang w:val="es-CO"/>
    </w:rPr>
  </w:style>
  <w:style w:type="table" w:styleId="Tablaconcuadrcula">
    <w:name w:val="Table Grid"/>
    <w:basedOn w:val="Tablanormal"/>
    <w:uiPriority w:val="39"/>
    <w:rsid w:val="00C475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evtituloCar">
    <w:name w:val="rev_titulo Car"/>
    <w:basedOn w:val="Fuentedeprrafopredeter0"/>
    <w:uiPriority w:val="99"/>
    <w:rsid w:val="0083605F"/>
    <w:rPr>
      <w:rFonts w:cs="Times New Roman"/>
      <w:b/>
      <w:lang w:val="es-ES_tradnl" w:eastAsia="es-ES" w:bidi="ar-SA"/>
    </w:rPr>
  </w:style>
  <w:style w:type="paragraph" w:styleId="Textodebloque">
    <w:name w:val="Block Text"/>
    <w:basedOn w:val="Normal"/>
    <w:uiPriority w:val="99"/>
    <w:semiHidden/>
    <w:rsid w:val="0083605F"/>
    <w:pPr>
      <w:ind w:left="1980" w:right="1844"/>
      <w:jc w:val="both"/>
    </w:pPr>
    <w:rPr>
      <w:rFonts w:ascii="Arial" w:hAnsi="Arial" w:cs="Arial"/>
      <w:sz w:val="16"/>
      <w:szCs w:val="24"/>
      <w:lang w:val="es-ES_tradnl"/>
    </w:rPr>
  </w:style>
  <w:style w:type="paragraph" w:customStyle="1" w:styleId="Textoindependiente21">
    <w:name w:val="Texto independiente 21"/>
    <w:basedOn w:val="Normal"/>
    <w:uiPriority w:val="99"/>
    <w:rsid w:val="0083605F"/>
    <w:pPr>
      <w:spacing w:line="360" w:lineRule="auto"/>
    </w:pPr>
    <w:rPr>
      <w:sz w:val="24"/>
      <w:lang w:val="es-MX"/>
    </w:rPr>
  </w:style>
  <w:style w:type="character" w:customStyle="1" w:styleId="apple-style-span">
    <w:name w:val="apple-style-span"/>
    <w:basedOn w:val="Fuentedeprrafopredeter"/>
    <w:uiPriority w:val="99"/>
    <w:rsid w:val="00E22A31"/>
    <w:rPr>
      <w:rFonts w:cs="Times New Roman"/>
    </w:rPr>
  </w:style>
  <w:style w:type="character" w:customStyle="1" w:styleId="apple-converted-space">
    <w:name w:val="apple-converted-space"/>
    <w:basedOn w:val="Fuentedeprrafopredeter"/>
    <w:rsid w:val="00E22A31"/>
    <w:rPr>
      <w:rFonts w:cs="Times New Roman"/>
    </w:rPr>
  </w:style>
  <w:style w:type="character" w:styleId="Textodelmarcadordeposicin">
    <w:name w:val="Placeholder Text"/>
    <w:basedOn w:val="Fuentedeprrafopredeter"/>
    <w:uiPriority w:val="99"/>
    <w:semiHidden/>
    <w:rsid w:val="00F0268A"/>
    <w:rPr>
      <w:rFonts w:cs="Times New Roman"/>
      <w:color w:val="808080"/>
    </w:rPr>
  </w:style>
  <w:style w:type="paragraph" w:customStyle="1" w:styleId="Default">
    <w:name w:val="Default"/>
    <w:rsid w:val="00F476A4"/>
    <w:pPr>
      <w:autoSpaceDE w:val="0"/>
      <w:autoSpaceDN w:val="0"/>
      <w:adjustRightInd w:val="0"/>
    </w:pPr>
    <w:rPr>
      <w:color w:val="000000"/>
      <w:sz w:val="24"/>
      <w:szCs w:val="24"/>
    </w:rPr>
  </w:style>
  <w:style w:type="table" w:customStyle="1" w:styleId="Sombreadoclaro1">
    <w:name w:val="Sombreado claro1"/>
    <w:uiPriority w:val="99"/>
    <w:rsid w:val="001D18A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Sombreadoclaro-nfasis11">
    <w:name w:val="Sombreado claro - Énfasis 11"/>
    <w:uiPriority w:val="99"/>
    <w:rsid w:val="001D18A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Sombreadoclaro-nfasis2">
    <w:name w:val="Light Shading Accent 2"/>
    <w:basedOn w:val="Tablanormal"/>
    <w:uiPriority w:val="99"/>
    <w:rsid w:val="001D18A6"/>
    <w:rPr>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99"/>
    <w:rsid w:val="001D18A6"/>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character" w:styleId="nfasissutil">
    <w:name w:val="Subtle Emphasis"/>
    <w:basedOn w:val="Fuentedeprrafopredeter"/>
    <w:uiPriority w:val="19"/>
    <w:qFormat/>
    <w:rsid w:val="008E656D"/>
    <w:rPr>
      <w:i/>
      <w:iCs/>
      <w:color w:val="808080"/>
    </w:rPr>
  </w:style>
  <w:style w:type="paragraph" w:styleId="Subttulo">
    <w:name w:val="Subtitle"/>
    <w:basedOn w:val="Normal"/>
    <w:next w:val="Normal"/>
    <w:link w:val="SubttuloCar"/>
    <w:qFormat/>
    <w:rsid w:val="00B6789A"/>
    <w:pPr>
      <w:spacing w:after="60"/>
      <w:jc w:val="center"/>
      <w:outlineLvl w:val="1"/>
    </w:pPr>
    <w:rPr>
      <w:rFonts w:ascii="Cambria" w:hAnsi="Cambria"/>
      <w:sz w:val="24"/>
      <w:szCs w:val="24"/>
    </w:rPr>
  </w:style>
  <w:style w:type="character" w:customStyle="1" w:styleId="SubttuloCar">
    <w:name w:val="Subtítulo Car"/>
    <w:basedOn w:val="Fuentedeprrafopredeter"/>
    <w:link w:val="Subttulo"/>
    <w:rsid w:val="00B6789A"/>
    <w:rPr>
      <w:rFonts w:ascii="Cambria" w:eastAsia="Times New Roman" w:hAnsi="Cambria" w:cs="Times New Roman"/>
      <w:sz w:val="24"/>
      <w:szCs w:val="24"/>
      <w:lang w:eastAsia="es-ES"/>
    </w:rPr>
  </w:style>
  <w:style w:type="character" w:styleId="nfasis">
    <w:name w:val="Emphasis"/>
    <w:basedOn w:val="Fuentedeprrafopredeter"/>
    <w:uiPriority w:val="20"/>
    <w:qFormat/>
    <w:rsid w:val="00B6789A"/>
    <w:rPr>
      <w:i/>
      <w:iCs/>
    </w:rPr>
  </w:style>
  <w:style w:type="character" w:styleId="Textoennegrita">
    <w:name w:val="Strong"/>
    <w:basedOn w:val="Fuentedeprrafopredeter"/>
    <w:uiPriority w:val="22"/>
    <w:qFormat/>
    <w:rsid w:val="00B6789A"/>
    <w:rPr>
      <w:b/>
      <w:bCs/>
    </w:rPr>
  </w:style>
  <w:style w:type="paragraph" w:styleId="Sinespaciado">
    <w:name w:val="No Spacing"/>
    <w:uiPriority w:val="1"/>
    <w:qFormat/>
    <w:rsid w:val="00B6789A"/>
    <w:rPr>
      <w:lang w:val="es-CO"/>
    </w:rPr>
  </w:style>
  <w:style w:type="paragraph" w:styleId="Prrafodelista">
    <w:name w:val="List Paragraph"/>
    <w:basedOn w:val="Normal"/>
    <w:uiPriority w:val="34"/>
    <w:qFormat/>
    <w:rsid w:val="00620642"/>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negrita">
    <w:name w:val="negrita"/>
    <w:basedOn w:val="Fuentedeprrafopredeter"/>
    <w:rsid w:val="00F16ADC"/>
  </w:style>
  <w:style w:type="character" w:customStyle="1" w:styleId="Mencionar1">
    <w:name w:val="Mencionar1"/>
    <w:basedOn w:val="Fuentedeprrafopredeter"/>
    <w:uiPriority w:val="99"/>
    <w:semiHidden/>
    <w:unhideWhenUsed/>
    <w:rsid w:val="002869C2"/>
    <w:rPr>
      <w:color w:val="2B579A"/>
      <w:shd w:val="clear" w:color="auto" w:fill="E6E6E6"/>
    </w:rPr>
  </w:style>
  <w:style w:type="table" w:styleId="Tabladecuadrcula5oscura-nfasis1">
    <w:name w:val="Grid Table 5 Dark Accent 1"/>
    <w:basedOn w:val="Tablanormal"/>
    <w:uiPriority w:val="50"/>
    <w:rsid w:val="00992D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Mencinsinresolver1">
    <w:name w:val="Mención sin resolver1"/>
    <w:basedOn w:val="Fuentedeprrafopredeter"/>
    <w:uiPriority w:val="99"/>
    <w:semiHidden/>
    <w:unhideWhenUsed/>
    <w:rsid w:val="0046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3918">
      <w:bodyDiv w:val="1"/>
      <w:marLeft w:val="0"/>
      <w:marRight w:val="0"/>
      <w:marTop w:val="0"/>
      <w:marBottom w:val="0"/>
      <w:divBdr>
        <w:top w:val="none" w:sz="0" w:space="0" w:color="auto"/>
        <w:left w:val="none" w:sz="0" w:space="0" w:color="auto"/>
        <w:bottom w:val="none" w:sz="0" w:space="0" w:color="auto"/>
        <w:right w:val="none" w:sz="0" w:space="0" w:color="auto"/>
      </w:divBdr>
    </w:div>
    <w:div w:id="198207614">
      <w:bodyDiv w:val="1"/>
      <w:marLeft w:val="0"/>
      <w:marRight w:val="0"/>
      <w:marTop w:val="0"/>
      <w:marBottom w:val="0"/>
      <w:divBdr>
        <w:top w:val="none" w:sz="0" w:space="0" w:color="auto"/>
        <w:left w:val="none" w:sz="0" w:space="0" w:color="auto"/>
        <w:bottom w:val="none" w:sz="0" w:space="0" w:color="auto"/>
        <w:right w:val="none" w:sz="0" w:space="0" w:color="auto"/>
      </w:divBdr>
    </w:div>
    <w:div w:id="234631772">
      <w:bodyDiv w:val="1"/>
      <w:marLeft w:val="0"/>
      <w:marRight w:val="0"/>
      <w:marTop w:val="0"/>
      <w:marBottom w:val="0"/>
      <w:divBdr>
        <w:top w:val="none" w:sz="0" w:space="0" w:color="auto"/>
        <w:left w:val="none" w:sz="0" w:space="0" w:color="auto"/>
        <w:bottom w:val="none" w:sz="0" w:space="0" w:color="auto"/>
        <w:right w:val="none" w:sz="0" w:space="0" w:color="auto"/>
      </w:divBdr>
    </w:div>
    <w:div w:id="253977077">
      <w:bodyDiv w:val="1"/>
      <w:marLeft w:val="0"/>
      <w:marRight w:val="0"/>
      <w:marTop w:val="0"/>
      <w:marBottom w:val="0"/>
      <w:divBdr>
        <w:top w:val="none" w:sz="0" w:space="0" w:color="auto"/>
        <w:left w:val="none" w:sz="0" w:space="0" w:color="auto"/>
        <w:bottom w:val="none" w:sz="0" w:space="0" w:color="auto"/>
        <w:right w:val="none" w:sz="0" w:space="0" w:color="auto"/>
      </w:divBdr>
    </w:div>
    <w:div w:id="341444056">
      <w:bodyDiv w:val="1"/>
      <w:marLeft w:val="0"/>
      <w:marRight w:val="0"/>
      <w:marTop w:val="0"/>
      <w:marBottom w:val="0"/>
      <w:divBdr>
        <w:top w:val="none" w:sz="0" w:space="0" w:color="auto"/>
        <w:left w:val="none" w:sz="0" w:space="0" w:color="auto"/>
        <w:bottom w:val="none" w:sz="0" w:space="0" w:color="auto"/>
        <w:right w:val="none" w:sz="0" w:space="0" w:color="auto"/>
      </w:divBdr>
      <w:divsChild>
        <w:div w:id="942415858">
          <w:marLeft w:val="0"/>
          <w:marRight w:val="0"/>
          <w:marTop w:val="0"/>
          <w:marBottom w:val="0"/>
          <w:divBdr>
            <w:top w:val="none" w:sz="0" w:space="0" w:color="auto"/>
            <w:left w:val="none" w:sz="0" w:space="0" w:color="auto"/>
            <w:bottom w:val="none" w:sz="0" w:space="0" w:color="auto"/>
            <w:right w:val="none" w:sz="0" w:space="0" w:color="auto"/>
          </w:divBdr>
          <w:divsChild>
            <w:div w:id="1382823848">
              <w:marLeft w:val="0"/>
              <w:marRight w:val="0"/>
              <w:marTop w:val="0"/>
              <w:marBottom w:val="0"/>
              <w:divBdr>
                <w:top w:val="none" w:sz="0" w:space="0" w:color="auto"/>
                <w:left w:val="none" w:sz="0" w:space="0" w:color="auto"/>
                <w:bottom w:val="none" w:sz="0" w:space="0" w:color="auto"/>
                <w:right w:val="none" w:sz="0" w:space="0" w:color="auto"/>
              </w:divBdr>
            </w:div>
            <w:div w:id="1179194537">
              <w:marLeft w:val="0"/>
              <w:marRight w:val="0"/>
              <w:marTop w:val="0"/>
              <w:marBottom w:val="0"/>
              <w:divBdr>
                <w:top w:val="none" w:sz="0" w:space="0" w:color="auto"/>
                <w:left w:val="none" w:sz="0" w:space="0" w:color="auto"/>
                <w:bottom w:val="none" w:sz="0" w:space="0" w:color="auto"/>
                <w:right w:val="none" w:sz="0" w:space="0" w:color="auto"/>
              </w:divBdr>
            </w:div>
            <w:div w:id="413822512">
              <w:marLeft w:val="0"/>
              <w:marRight w:val="0"/>
              <w:marTop w:val="0"/>
              <w:marBottom w:val="0"/>
              <w:divBdr>
                <w:top w:val="none" w:sz="0" w:space="0" w:color="auto"/>
                <w:left w:val="none" w:sz="0" w:space="0" w:color="auto"/>
                <w:bottom w:val="none" w:sz="0" w:space="0" w:color="auto"/>
                <w:right w:val="none" w:sz="0" w:space="0" w:color="auto"/>
              </w:divBdr>
            </w:div>
            <w:div w:id="1553155448">
              <w:marLeft w:val="0"/>
              <w:marRight w:val="0"/>
              <w:marTop w:val="0"/>
              <w:marBottom w:val="0"/>
              <w:divBdr>
                <w:top w:val="none" w:sz="0" w:space="0" w:color="auto"/>
                <w:left w:val="none" w:sz="0" w:space="0" w:color="auto"/>
                <w:bottom w:val="none" w:sz="0" w:space="0" w:color="auto"/>
                <w:right w:val="none" w:sz="0" w:space="0" w:color="auto"/>
              </w:divBdr>
            </w:div>
            <w:div w:id="466433241">
              <w:marLeft w:val="0"/>
              <w:marRight w:val="0"/>
              <w:marTop w:val="0"/>
              <w:marBottom w:val="0"/>
              <w:divBdr>
                <w:top w:val="none" w:sz="0" w:space="0" w:color="auto"/>
                <w:left w:val="none" w:sz="0" w:space="0" w:color="auto"/>
                <w:bottom w:val="none" w:sz="0" w:space="0" w:color="auto"/>
                <w:right w:val="none" w:sz="0" w:space="0" w:color="auto"/>
              </w:divBdr>
            </w:div>
            <w:div w:id="2136169275">
              <w:marLeft w:val="0"/>
              <w:marRight w:val="0"/>
              <w:marTop w:val="0"/>
              <w:marBottom w:val="0"/>
              <w:divBdr>
                <w:top w:val="none" w:sz="0" w:space="0" w:color="auto"/>
                <w:left w:val="none" w:sz="0" w:space="0" w:color="auto"/>
                <w:bottom w:val="none" w:sz="0" w:space="0" w:color="auto"/>
                <w:right w:val="none" w:sz="0" w:space="0" w:color="auto"/>
              </w:divBdr>
            </w:div>
            <w:div w:id="313535725">
              <w:marLeft w:val="0"/>
              <w:marRight w:val="0"/>
              <w:marTop w:val="0"/>
              <w:marBottom w:val="0"/>
              <w:divBdr>
                <w:top w:val="none" w:sz="0" w:space="0" w:color="auto"/>
                <w:left w:val="none" w:sz="0" w:space="0" w:color="auto"/>
                <w:bottom w:val="none" w:sz="0" w:space="0" w:color="auto"/>
                <w:right w:val="none" w:sz="0" w:space="0" w:color="auto"/>
              </w:divBdr>
            </w:div>
            <w:div w:id="315644829">
              <w:marLeft w:val="0"/>
              <w:marRight w:val="0"/>
              <w:marTop w:val="0"/>
              <w:marBottom w:val="0"/>
              <w:divBdr>
                <w:top w:val="none" w:sz="0" w:space="0" w:color="auto"/>
                <w:left w:val="none" w:sz="0" w:space="0" w:color="auto"/>
                <w:bottom w:val="none" w:sz="0" w:space="0" w:color="auto"/>
                <w:right w:val="none" w:sz="0" w:space="0" w:color="auto"/>
              </w:divBdr>
            </w:div>
            <w:div w:id="1075709542">
              <w:marLeft w:val="0"/>
              <w:marRight w:val="0"/>
              <w:marTop w:val="0"/>
              <w:marBottom w:val="0"/>
              <w:divBdr>
                <w:top w:val="none" w:sz="0" w:space="0" w:color="auto"/>
                <w:left w:val="none" w:sz="0" w:space="0" w:color="auto"/>
                <w:bottom w:val="none" w:sz="0" w:space="0" w:color="auto"/>
                <w:right w:val="none" w:sz="0" w:space="0" w:color="auto"/>
              </w:divBdr>
            </w:div>
            <w:div w:id="132020234">
              <w:marLeft w:val="0"/>
              <w:marRight w:val="0"/>
              <w:marTop w:val="0"/>
              <w:marBottom w:val="0"/>
              <w:divBdr>
                <w:top w:val="none" w:sz="0" w:space="0" w:color="auto"/>
                <w:left w:val="none" w:sz="0" w:space="0" w:color="auto"/>
                <w:bottom w:val="none" w:sz="0" w:space="0" w:color="auto"/>
                <w:right w:val="none" w:sz="0" w:space="0" w:color="auto"/>
              </w:divBdr>
            </w:div>
            <w:div w:id="1073236318">
              <w:marLeft w:val="0"/>
              <w:marRight w:val="0"/>
              <w:marTop w:val="0"/>
              <w:marBottom w:val="0"/>
              <w:divBdr>
                <w:top w:val="none" w:sz="0" w:space="0" w:color="auto"/>
                <w:left w:val="none" w:sz="0" w:space="0" w:color="auto"/>
                <w:bottom w:val="none" w:sz="0" w:space="0" w:color="auto"/>
                <w:right w:val="none" w:sz="0" w:space="0" w:color="auto"/>
              </w:divBdr>
            </w:div>
            <w:div w:id="1075517891">
              <w:marLeft w:val="0"/>
              <w:marRight w:val="0"/>
              <w:marTop w:val="0"/>
              <w:marBottom w:val="0"/>
              <w:divBdr>
                <w:top w:val="none" w:sz="0" w:space="0" w:color="auto"/>
                <w:left w:val="none" w:sz="0" w:space="0" w:color="auto"/>
                <w:bottom w:val="none" w:sz="0" w:space="0" w:color="auto"/>
                <w:right w:val="none" w:sz="0" w:space="0" w:color="auto"/>
              </w:divBdr>
            </w:div>
            <w:div w:id="1485318735">
              <w:marLeft w:val="0"/>
              <w:marRight w:val="0"/>
              <w:marTop w:val="0"/>
              <w:marBottom w:val="0"/>
              <w:divBdr>
                <w:top w:val="none" w:sz="0" w:space="0" w:color="auto"/>
                <w:left w:val="none" w:sz="0" w:space="0" w:color="auto"/>
                <w:bottom w:val="none" w:sz="0" w:space="0" w:color="auto"/>
                <w:right w:val="none" w:sz="0" w:space="0" w:color="auto"/>
              </w:divBdr>
            </w:div>
            <w:div w:id="728842911">
              <w:marLeft w:val="0"/>
              <w:marRight w:val="0"/>
              <w:marTop w:val="0"/>
              <w:marBottom w:val="0"/>
              <w:divBdr>
                <w:top w:val="none" w:sz="0" w:space="0" w:color="auto"/>
                <w:left w:val="none" w:sz="0" w:space="0" w:color="auto"/>
                <w:bottom w:val="none" w:sz="0" w:space="0" w:color="auto"/>
                <w:right w:val="none" w:sz="0" w:space="0" w:color="auto"/>
              </w:divBdr>
            </w:div>
            <w:div w:id="1457067822">
              <w:marLeft w:val="0"/>
              <w:marRight w:val="0"/>
              <w:marTop w:val="0"/>
              <w:marBottom w:val="0"/>
              <w:divBdr>
                <w:top w:val="none" w:sz="0" w:space="0" w:color="auto"/>
                <w:left w:val="none" w:sz="0" w:space="0" w:color="auto"/>
                <w:bottom w:val="none" w:sz="0" w:space="0" w:color="auto"/>
                <w:right w:val="none" w:sz="0" w:space="0" w:color="auto"/>
              </w:divBdr>
            </w:div>
            <w:div w:id="1208956047">
              <w:marLeft w:val="0"/>
              <w:marRight w:val="0"/>
              <w:marTop w:val="0"/>
              <w:marBottom w:val="0"/>
              <w:divBdr>
                <w:top w:val="none" w:sz="0" w:space="0" w:color="auto"/>
                <w:left w:val="none" w:sz="0" w:space="0" w:color="auto"/>
                <w:bottom w:val="none" w:sz="0" w:space="0" w:color="auto"/>
                <w:right w:val="none" w:sz="0" w:space="0" w:color="auto"/>
              </w:divBdr>
            </w:div>
            <w:div w:id="1700810395">
              <w:marLeft w:val="0"/>
              <w:marRight w:val="0"/>
              <w:marTop w:val="0"/>
              <w:marBottom w:val="0"/>
              <w:divBdr>
                <w:top w:val="none" w:sz="0" w:space="0" w:color="auto"/>
                <w:left w:val="none" w:sz="0" w:space="0" w:color="auto"/>
                <w:bottom w:val="none" w:sz="0" w:space="0" w:color="auto"/>
                <w:right w:val="none" w:sz="0" w:space="0" w:color="auto"/>
              </w:divBdr>
            </w:div>
            <w:div w:id="1020474840">
              <w:marLeft w:val="0"/>
              <w:marRight w:val="0"/>
              <w:marTop w:val="0"/>
              <w:marBottom w:val="0"/>
              <w:divBdr>
                <w:top w:val="none" w:sz="0" w:space="0" w:color="auto"/>
                <w:left w:val="none" w:sz="0" w:space="0" w:color="auto"/>
                <w:bottom w:val="none" w:sz="0" w:space="0" w:color="auto"/>
                <w:right w:val="none" w:sz="0" w:space="0" w:color="auto"/>
              </w:divBdr>
            </w:div>
            <w:div w:id="1237202507">
              <w:marLeft w:val="0"/>
              <w:marRight w:val="0"/>
              <w:marTop w:val="0"/>
              <w:marBottom w:val="0"/>
              <w:divBdr>
                <w:top w:val="none" w:sz="0" w:space="0" w:color="auto"/>
                <w:left w:val="none" w:sz="0" w:space="0" w:color="auto"/>
                <w:bottom w:val="none" w:sz="0" w:space="0" w:color="auto"/>
                <w:right w:val="none" w:sz="0" w:space="0" w:color="auto"/>
              </w:divBdr>
            </w:div>
            <w:div w:id="1804154778">
              <w:marLeft w:val="0"/>
              <w:marRight w:val="0"/>
              <w:marTop w:val="0"/>
              <w:marBottom w:val="0"/>
              <w:divBdr>
                <w:top w:val="none" w:sz="0" w:space="0" w:color="auto"/>
                <w:left w:val="none" w:sz="0" w:space="0" w:color="auto"/>
                <w:bottom w:val="none" w:sz="0" w:space="0" w:color="auto"/>
                <w:right w:val="none" w:sz="0" w:space="0" w:color="auto"/>
              </w:divBdr>
            </w:div>
            <w:div w:id="502017538">
              <w:marLeft w:val="0"/>
              <w:marRight w:val="0"/>
              <w:marTop w:val="0"/>
              <w:marBottom w:val="0"/>
              <w:divBdr>
                <w:top w:val="none" w:sz="0" w:space="0" w:color="auto"/>
                <w:left w:val="none" w:sz="0" w:space="0" w:color="auto"/>
                <w:bottom w:val="none" w:sz="0" w:space="0" w:color="auto"/>
                <w:right w:val="none" w:sz="0" w:space="0" w:color="auto"/>
              </w:divBdr>
            </w:div>
            <w:div w:id="290287858">
              <w:marLeft w:val="0"/>
              <w:marRight w:val="0"/>
              <w:marTop w:val="0"/>
              <w:marBottom w:val="0"/>
              <w:divBdr>
                <w:top w:val="none" w:sz="0" w:space="0" w:color="auto"/>
                <w:left w:val="none" w:sz="0" w:space="0" w:color="auto"/>
                <w:bottom w:val="none" w:sz="0" w:space="0" w:color="auto"/>
                <w:right w:val="none" w:sz="0" w:space="0" w:color="auto"/>
              </w:divBdr>
            </w:div>
            <w:div w:id="766343413">
              <w:marLeft w:val="0"/>
              <w:marRight w:val="0"/>
              <w:marTop w:val="0"/>
              <w:marBottom w:val="0"/>
              <w:divBdr>
                <w:top w:val="none" w:sz="0" w:space="0" w:color="auto"/>
                <w:left w:val="none" w:sz="0" w:space="0" w:color="auto"/>
                <w:bottom w:val="none" w:sz="0" w:space="0" w:color="auto"/>
                <w:right w:val="none" w:sz="0" w:space="0" w:color="auto"/>
              </w:divBdr>
            </w:div>
            <w:div w:id="1943687429">
              <w:marLeft w:val="0"/>
              <w:marRight w:val="0"/>
              <w:marTop w:val="0"/>
              <w:marBottom w:val="0"/>
              <w:divBdr>
                <w:top w:val="none" w:sz="0" w:space="0" w:color="auto"/>
                <w:left w:val="none" w:sz="0" w:space="0" w:color="auto"/>
                <w:bottom w:val="none" w:sz="0" w:space="0" w:color="auto"/>
                <w:right w:val="none" w:sz="0" w:space="0" w:color="auto"/>
              </w:divBdr>
            </w:div>
            <w:div w:id="1458570898">
              <w:marLeft w:val="0"/>
              <w:marRight w:val="0"/>
              <w:marTop w:val="0"/>
              <w:marBottom w:val="0"/>
              <w:divBdr>
                <w:top w:val="none" w:sz="0" w:space="0" w:color="auto"/>
                <w:left w:val="none" w:sz="0" w:space="0" w:color="auto"/>
                <w:bottom w:val="none" w:sz="0" w:space="0" w:color="auto"/>
                <w:right w:val="none" w:sz="0" w:space="0" w:color="auto"/>
              </w:divBdr>
            </w:div>
            <w:div w:id="2418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2647">
      <w:bodyDiv w:val="1"/>
      <w:marLeft w:val="0"/>
      <w:marRight w:val="0"/>
      <w:marTop w:val="0"/>
      <w:marBottom w:val="0"/>
      <w:divBdr>
        <w:top w:val="none" w:sz="0" w:space="0" w:color="auto"/>
        <w:left w:val="none" w:sz="0" w:space="0" w:color="auto"/>
        <w:bottom w:val="none" w:sz="0" w:space="0" w:color="auto"/>
        <w:right w:val="none" w:sz="0" w:space="0" w:color="auto"/>
      </w:divBdr>
    </w:div>
    <w:div w:id="409547079">
      <w:bodyDiv w:val="1"/>
      <w:marLeft w:val="0"/>
      <w:marRight w:val="0"/>
      <w:marTop w:val="0"/>
      <w:marBottom w:val="0"/>
      <w:divBdr>
        <w:top w:val="none" w:sz="0" w:space="0" w:color="auto"/>
        <w:left w:val="none" w:sz="0" w:space="0" w:color="auto"/>
        <w:bottom w:val="none" w:sz="0" w:space="0" w:color="auto"/>
        <w:right w:val="none" w:sz="0" w:space="0" w:color="auto"/>
      </w:divBdr>
    </w:div>
    <w:div w:id="472646142">
      <w:bodyDiv w:val="1"/>
      <w:marLeft w:val="0"/>
      <w:marRight w:val="0"/>
      <w:marTop w:val="0"/>
      <w:marBottom w:val="0"/>
      <w:divBdr>
        <w:top w:val="none" w:sz="0" w:space="0" w:color="auto"/>
        <w:left w:val="none" w:sz="0" w:space="0" w:color="auto"/>
        <w:bottom w:val="none" w:sz="0" w:space="0" w:color="auto"/>
        <w:right w:val="none" w:sz="0" w:space="0" w:color="auto"/>
      </w:divBdr>
    </w:div>
    <w:div w:id="473059034">
      <w:bodyDiv w:val="1"/>
      <w:marLeft w:val="0"/>
      <w:marRight w:val="0"/>
      <w:marTop w:val="0"/>
      <w:marBottom w:val="0"/>
      <w:divBdr>
        <w:top w:val="none" w:sz="0" w:space="0" w:color="auto"/>
        <w:left w:val="none" w:sz="0" w:space="0" w:color="auto"/>
        <w:bottom w:val="none" w:sz="0" w:space="0" w:color="auto"/>
        <w:right w:val="none" w:sz="0" w:space="0" w:color="auto"/>
      </w:divBdr>
    </w:div>
    <w:div w:id="525826829">
      <w:bodyDiv w:val="1"/>
      <w:marLeft w:val="0"/>
      <w:marRight w:val="0"/>
      <w:marTop w:val="0"/>
      <w:marBottom w:val="0"/>
      <w:divBdr>
        <w:top w:val="none" w:sz="0" w:space="0" w:color="auto"/>
        <w:left w:val="none" w:sz="0" w:space="0" w:color="auto"/>
        <w:bottom w:val="none" w:sz="0" w:space="0" w:color="auto"/>
        <w:right w:val="none" w:sz="0" w:space="0" w:color="auto"/>
      </w:divBdr>
    </w:div>
    <w:div w:id="535890912">
      <w:bodyDiv w:val="1"/>
      <w:marLeft w:val="0"/>
      <w:marRight w:val="0"/>
      <w:marTop w:val="0"/>
      <w:marBottom w:val="0"/>
      <w:divBdr>
        <w:top w:val="none" w:sz="0" w:space="0" w:color="auto"/>
        <w:left w:val="none" w:sz="0" w:space="0" w:color="auto"/>
        <w:bottom w:val="none" w:sz="0" w:space="0" w:color="auto"/>
        <w:right w:val="none" w:sz="0" w:space="0" w:color="auto"/>
      </w:divBdr>
    </w:div>
    <w:div w:id="586498160">
      <w:bodyDiv w:val="1"/>
      <w:marLeft w:val="0"/>
      <w:marRight w:val="0"/>
      <w:marTop w:val="0"/>
      <w:marBottom w:val="0"/>
      <w:divBdr>
        <w:top w:val="none" w:sz="0" w:space="0" w:color="auto"/>
        <w:left w:val="none" w:sz="0" w:space="0" w:color="auto"/>
        <w:bottom w:val="none" w:sz="0" w:space="0" w:color="auto"/>
        <w:right w:val="none" w:sz="0" w:space="0" w:color="auto"/>
      </w:divBdr>
    </w:div>
    <w:div w:id="681588242">
      <w:bodyDiv w:val="1"/>
      <w:marLeft w:val="0"/>
      <w:marRight w:val="0"/>
      <w:marTop w:val="0"/>
      <w:marBottom w:val="0"/>
      <w:divBdr>
        <w:top w:val="none" w:sz="0" w:space="0" w:color="auto"/>
        <w:left w:val="none" w:sz="0" w:space="0" w:color="auto"/>
        <w:bottom w:val="none" w:sz="0" w:space="0" w:color="auto"/>
        <w:right w:val="none" w:sz="0" w:space="0" w:color="auto"/>
      </w:divBdr>
    </w:div>
    <w:div w:id="812209824">
      <w:bodyDiv w:val="1"/>
      <w:marLeft w:val="0"/>
      <w:marRight w:val="0"/>
      <w:marTop w:val="0"/>
      <w:marBottom w:val="0"/>
      <w:divBdr>
        <w:top w:val="none" w:sz="0" w:space="0" w:color="auto"/>
        <w:left w:val="none" w:sz="0" w:space="0" w:color="auto"/>
        <w:bottom w:val="none" w:sz="0" w:space="0" w:color="auto"/>
        <w:right w:val="none" w:sz="0" w:space="0" w:color="auto"/>
      </w:divBdr>
    </w:div>
    <w:div w:id="827281687">
      <w:bodyDiv w:val="1"/>
      <w:marLeft w:val="0"/>
      <w:marRight w:val="0"/>
      <w:marTop w:val="0"/>
      <w:marBottom w:val="0"/>
      <w:divBdr>
        <w:top w:val="none" w:sz="0" w:space="0" w:color="auto"/>
        <w:left w:val="none" w:sz="0" w:space="0" w:color="auto"/>
        <w:bottom w:val="none" w:sz="0" w:space="0" w:color="auto"/>
        <w:right w:val="none" w:sz="0" w:space="0" w:color="auto"/>
      </w:divBdr>
    </w:div>
    <w:div w:id="827285704">
      <w:bodyDiv w:val="1"/>
      <w:marLeft w:val="0"/>
      <w:marRight w:val="0"/>
      <w:marTop w:val="0"/>
      <w:marBottom w:val="0"/>
      <w:divBdr>
        <w:top w:val="none" w:sz="0" w:space="0" w:color="auto"/>
        <w:left w:val="none" w:sz="0" w:space="0" w:color="auto"/>
        <w:bottom w:val="none" w:sz="0" w:space="0" w:color="auto"/>
        <w:right w:val="none" w:sz="0" w:space="0" w:color="auto"/>
      </w:divBdr>
    </w:div>
    <w:div w:id="913398671">
      <w:bodyDiv w:val="1"/>
      <w:marLeft w:val="0"/>
      <w:marRight w:val="0"/>
      <w:marTop w:val="0"/>
      <w:marBottom w:val="0"/>
      <w:divBdr>
        <w:top w:val="none" w:sz="0" w:space="0" w:color="auto"/>
        <w:left w:val="none" w:sz="0" w:space="0" w:color="auto"/>
        <w:bottom w:val="none" w:sz="0" w:space="0" w:color="auto"/>
        <w:right w:val="none" w:sz="0" w:space="0" w:color="auto"/>
      </w:divBdr>
    </w:div>
    <w:div w:id="1028068451">
      <w:bodyDiv w:val="1"/>
      <w:marLeft w:val="0"/>
      <w:marRight w:val="0"/>
      <w:marTop w:val="0"/>
      <w:marBottom w:val="0"/>
      <w:divBdr>
        <w:top w:val="none" w:sz="0" w:space="0" w:color="auto"/>
        <w:left w:val="none" w:sz="0" w:space="0" w:color="auto"/>
        <w:bottom w:val="none" w:sz="0" w:space="0" w:color="auto"/>
        <w:right w:val="none" w:sz="0" w:space="0" w:color="auto"/>
      </w:divBdr>
      <w:divsChild>
        <w:div w:id="202251294">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1633362838">
          <w:marLeft w:val="0"/>
          <w:marRight w:val="0"/>
          <w:marTop w:val="0"/>
          <w:marBottom w:val="0"/>
          <w:divBdr>
            <w:top w:val="none" w:sz="0" w:space="0" w:color="auto"/>
            <w:left w:val="none" w:sz="0" w:space="0" w:color="auto"/>
            <w:bottom w:val="none" w:sz="0" w:space="0" w:color="auto"/>
            <w:right w:val="none" w:sz="0" w:space="0" w:color="auto"/>
          </w:divBdr>
        </w:div>
      </w:divsChild>
    </w:div>
    <w:div w:id="1038625937">
      <w:bodyDiv w:val="1"/>
      <w:marLeft w:val="0"/>
      <w:marRight w:val="0"/>
      <w:marTop w:val="0"/>
      <w:marBottom w:val="0"/>
      <w:divBdr>
        <w:top w:val="none" w:sz="0" w:space="0" w:color="auto"/>
        <w:left w:val="none" w:sz="0" w:space="0" w:color="auto"/>
        <w:bottom w:val="none" w:sz="0" w:space="0" w:color="auto"/>
        <w:right w:val="none" w:sz="0" w:space="0" w:color="auto"/>
      </w:divBdr>
    </w:div>
    <w:div w:id="1093936153">
      <w:bodyDiv w:val="1"/>
      <w:marLeft w:val="0"/>
      <w:marRight w:val="0"/>
      <w:marTop w:val="0"/>
      <w:marBottom w:val="0"/>
      <w:divBdr>
        <w:top w:val="none" w:sz="0" w:space="0" w:color="auto"/>
        <w:left w:val="none" w:sz="0" w:space="0" w:color="auto"/>
        <w:bottom w:val="none" w:sz="0" w:space="0" w:color="auto"/>
        <w:right w:val="none" w:sz="0" w:space="0" w:color="auto"/>
      </w:divBdr>
    </w:div>
    <w:div w:id="1099377634">
      <w:bodyDiv w:val="1"/>
      <w:marLeft w:val="0"/>
      <w:marRight w:val="0"/>
      <w:marTop w:val="0"/>
      <w:marBottom w:val="0"/>
      <w:divBdr>
        <w:top w:val="none" w:sz="0" w:space="0" w:color="auto"/>
        <w:left w:val="none" w:sz="0" w:space="0" w:color="auto"/>
        <w:bottom w:val="none" w:sz="0" w:space="0" w:color="auto"/>
        <w:right w:val="none" w:sz="0" w:space="0" w:color="auto"/>
      </w:divBdr>
    </w:div>
    <w:div w:id="1203833865">
      <w:bodyDiv w:val="1"/>
      <w:marLeft w:val="0"/>
      <w:marRight w:val="0"/>
      <w:marTop w:val="0"/>
      <w:marBottom w:val="0"/>
      <w:divBdr>
        <w:top w:val="none" w:sz="0" w:space="0" w:color="auto"/>
        <w:left w:val="none" w:sz="0" w:space="0" w:color="auto"/>
        <w:bottom w:val="none" w:sz="0" w:space="0" w:color="auto"/>
        <w:right w:val="none" w:sz="0" w:space="0" w:color="auto"/>
      </w:divBdr>
    </w:div>
    <w:div w:id="1207253081">
      <w:bodyDiv w:val="1"/>
      <w:marLeft w:val="0"/>
      <w:marRight w:val="0"/>
      <w:marTop w:val="0"/>
      <w:marBottom w:val="0"/>
      <w:divBdr>
        <w:top w:val="none" w:sz="0" w:space="0" w:color="auto"/>
        <w:left w:val="none" w:sz="0" w:space="0" w:color="auto"/>
        <w:bottom w:val="none" w:sz="0" w:space="0" w:color="auto"/>
        <w:right w:val="none" w:sz="0" w:space="0" w:color="auto"/>
      </w:divBdr>
    </w:div>
    <w:div w:id="1314218749">
      <w:bodyDiv w:val="1"/>
      <w:marLeft w:val="0"/>
      <w:marRight w:val="0"/>
      <w:marTop w:val="0"/>
      <w:marBottom w:val="0"/>
      <w:divBdr>
        <w:top w:val="none" w:sz="0" w:space="0" w:color="auto"/>
        <w:left w:val="none" w:sz="0" w:space="0" w:color="auto"/>
        <w:bottom w:val="none" w:sz="0" w:space="0" w:color="auto"/>
        <w:right w:val="none" w:sz="0" w:space="0" w:color="auto"/>
      </w:divBdr>
    </w:div>
    <w:div w:id="1415930008">
      <w:bodyDiv w:val="1"/>
      <w:marLeft w:val="0"/>
      <w:marRight w:val="0"/>
      <w:marTop w:val="0"/>
      <w:marBottom w:val="0"/>
      <w:divBdr>
        <w:top w:val="none" w:sz="0" w:space="0" w:color="auto"/>
        <w:left w:val="none" w:sz="0" w:space="0" w:color="auto"/>
        <w:bottom w:val="none" w:sz="0" w:space="0" w:color="auto"/>
        <w:right w:val="none" w:sz="0" w:space="0" w:color="auto"/>
      </w:divBdr>
    </w:div>
    <w:div w:id="1437753343">
      <w:bodyDiv w:val="1"/>
      <w:marLeft w:val="0"/>
      <w:marRight w:val="0"/>
      <w:marTop w:val="0"/>
      <w:marBottom w:val="0"/>
      <w:divBdr>
        <w:top w:val="none" w:sz="0" w:space="0" w:color="auto"/>
        <w:left w:val="none" w:sz="0" w:space="0" w:color="auto"/>
        <w:bottom w:val="none" w:sz="0" w:space="0" w:color="auto"/>
        <w:right w:val="none" w:sz="0" w:space="0" w:color="auto"/>
      </w:divBdr>
    </w:div>
    <w:div w:id="1452937341">
      <w:bodyDiv w:val="1"/>
      <w:marLeft w:val="0"/>
      <w:marRight w:val="0"/>
      <w:marTop w:val="0"/>
      <w:marBottom w:val="0"/>
      <w:divBdr>
        <w:top w:val="none" w:sz="0" w:space="0" w:color="auto"/>
        <w:left w:val="none" w:sz="0" w:space="0" w:color="auto"/>
        <w:bottom w:val="none" w:sz="0" w:space="0" w:color="auto"/>
        <w:right w:val="none" w:sz="0" w:space="0" w:color="auto"/>
      </w:divBdr>
    </w:div>
    <w:div w:id="1551072848">
      <w:bodyDiv w:val="1"/>
      <w:marLeft w:val="0"/>
      <w:marRight w:val="0"/>
      <w:marTop w:val="0"/>
      <w:marBottom w:val="0"/>
      <w:divBdr>
        <w:top w:val="none" w:sz="0" w:space="0" w:color="auto"/>
        <w:left w:val="none" w:sz="0" w:space="0" w:color="auto"/>
        <w:bottom w:val="none" w:sz="0" w:space="0" w:color="auto"/>
        <w:right w:val="none" w:sz="0" w:space="0" w:color="auto"/>
      </w:divBdr>
    </w:div>
    <w:div w:id="1556820801">
      <w:bodyDiv w:val="1"/>
      <w:marLeft w:val="0"/>
      <w:marRight w:val="0"/>
      <w:marTop w:val="0"/>
      <w:marBottom w:val="0"/>
      <w:divBdr>
        <w:top w:val="none" w:sz="0" w:space="0" w:color="auto"/>
        <w:left w:val="none" w:sz="0" w:space="0" w:color="auto"/>
        <w:bottom w:val="none" w:sz="0" w:space="0" w:color="auto"/>
        <w:right w:val="none" w:sz="0" w:space="0" w:color="auto"/>
      </w:divBdr>
    </w:div>
    <w:div w:id="1580165234">
      <w:bodyDiv w:val="1"/>
      <w:marLeft w:val="0"/>
      <w:marRight w:val="0"/>
      <w:marTop w:val="0"/>
      <w:marBottom w:val="0"/>
      <w:divBdr>
        <w:top w:val="none" w:sz="0" w:space="0" w:color="auto"/>
        <w:left w:val="none" w:sz="0" w:space="0" w:color="auto"/>
        <w:bottom w:val="none" w:sz="0" w:space="0" w:color="auto"/>
        <w:right w:val="none" w:sz="0" w:space="0" w:color="auto"/>
      </w:divBdr>
    </w:div>
    <w:div w:id="1607227894">
      <w:bodyDiv w:val="1"/>
      <w:marLeft w:val="0"/>
      <w:marRight w:val="0"/>
      <w:marTop w:val="0"/>
      <w:marBottom w:val="0"/>
      <w:divBdr>
        <w:top w:val="none" w:sz="0" w:space="0" w:color="auto"/>
        <w:left w:val="none" w:sz="0" w:space="0" w:color="auto"/>
        <w:bottom w:val="none" w:sz="0" w:space="0" w:color="auto"/>
        <w:right w:val="none" w:sz="0" w:space="0" w:color="auto"/>
      </w:divBdr>
    </w:div>
    <w:div w:id="1782217478">
      <w:bodyDiv w:val="1"/>
      <w:marLeft w:val="0"/>
      <w:marRight w:val="0"/>
      <w:marTop w:val="0"/>
      <w:marBottom w:val="0"/>
      <w:divBdr>
        <w:top w:val="none" w:sz="0" w:space="0" w:color="auto"/>
        <w:left w:val="none" w:sz="0" w:space="0" w:color="auto"/>
        <w:bottom w:val="none" w:sz="0" w:space="0" w:color="auto"/>
        <w:right w:val="none" w:sz="0" w:space="0" w:color="auto"/>
      </w:divBdr>
    </w:div>
    <w:div w:id="1795633113">
      <w:bodyDiv w:val="1"/>
      <w:marLeft w:val="0"/>
      <w:marRight w:val="0"/>
      <w:marTop w:val="0"/>
      <w:marBottom w:val="0"/>
      <w:divBdr>
        <w:top w:val="none" w:sz="0" w:space="0" w:color="auto"/>
        <w:left w:val="none" w:sz="0" w:space="0" w:color="auto"/>
        <w:bottom w:val="none" w:sz="0" w:space="0" w:color="auto"/>
        <w:right w:val="none" w:sz="0" w:space="0" w:color="auto"/>
      </w:divBdr>
    </w:div>
    <w:div w:id="1826891382">
      <w:marLeft w:val="0"/>
      <w:marRight w:val="0"/>
      <w:marTop w:val="0"/>
      <w:marBottom w:val="0"/>
      <w:divBdr>
        <w:top w:val="none" w:sz="0" w:space="0" w:color="auto"/>
        <w:left w:val="none" w:sz="0" w:space="0" w:color="auto"/>
        <w:bottom w:val="none" w:sz="0" w:space="0" w:color="auto"/>
        <w:right w:val="none" w:sz="0" w:space="0" w:color="auto"/>
      </w:divBdr>
    </w:div>
    <w:div w:id="1826891383">
      <w:marLeft w:val="0"/>
      <w:marRight w:val="0"/>
      <w:marTop w:val="0"/>
      <w:marBottom w:val="0"/>
      <w:divBdr>
        <w:top w:val="none" w:sz="0" w:space="0" w:color="auto"/>
        <w:left w:val="none" w:sz="0" w:space="0" w:color="auto"/>
        <w:bottom w:val="none" w:sz="0" w:space="0" w:color="auto"/>
        <w:right w:val="none" w:sz="0" w:space="0" w:color="auto"/>
      </w:divBdr>
    </w:div>
    <w:div w:id="1826891384">
      <w:marLeft w:val="0"/>
      <w:marRight w:val="0"/>
      <w:marTop w:val="0"/>
      <w:marBottom w:val="0"/>
      <w:divBdr>
        <w:top w:val="none" w:sz="0" w:space="0" w:color="auto"/>
        <w:left w:val="none" w:sz="0" w:space="0" w:color="auto"/>
        <w:bottom w:val="none" w:sz="0" w:space="0" w:color="auto"/>
        <w:right w:val="none" w:sz="0" w:space="0" w:color="auto"/>
      </w:divBdr>
    </w:div>
    <w:div w:id="1826891385">
      <w:marLeft w:val="0"/>
      <w:marRight w:val="0"/>
      <w:marTop w:val="0"/>
      <w:marBottom w:val="0"/>
      <w:divBdr>
        <w:top w:val="none" w:sz="0" w:space="0" w:color="auto"/>
        <w:left w:val="none" w:sz="0" w:space="0" w:color="auto"/>
        <w:bottom w:val="none" w:sz="0" w:space="0" w:color="auto"/>
        <w:right w:val="none" w:sz="0" w:space="0" w:color="auto"/>
      </w:divBdr>
    </w:div>
    <w:div w:id="1826891386">
      <w:marLeft w:val="0"/>
      <w:marRight w:val="0"/>
      <w:marTop w:val="0"/>
      <w:marBottom w:val="0"/>
      <w:divBdr>
        <w:top w:val="none" w:sz="0" w:space="0" w:color="auto"/>
        <w:left w:val="none" w:sz="0" w:space="0" w:color="auto"/>
        <w:bottom w:val="none" w:sz="0" w:space="0" w:color="auto"/>
        <w:right w:val="none" w:sz="0" w:space="0" w:color="auto"/>
      </w:divBdr>
    </w:div>
    <w:div w:id="1826891387">
      <w:marLeft w:val="0"/>
      <w:marRight w:val="0"/>
      <w:marTop w:val="0"/>
      <w:marBottom w:val="0"/>
      <w:divBdr>
        <w:top w:val="none" w:sz="0" w:space="0" w:color="auto"/>
        <w:left w:val="none" w:sz="0" w:space="0" w:color="auto"/>
        <w:bottom w:val="none" w:sz="0" w:space="0" w:color="auto"/>
        <w:right w:val="none" w:sz="0" w:space="0" w:color="auto"/>
      </w:divBdr>
    </w:div>
    <w:div w:id="1826891388">
      <w:marLeft w:val="0"/>
      <w:marRight w:val="0"/>
      <w:marTop w:val="0"/>
      <w:marBottom w:val="0"/>
      <w:divBdr>
        <w:top w:val="none" w:sz="0" w:space="0" w:color="auto"/>
        <w:left w:val="none" w:sz="0" w:space="0" w:color="auto"/>
        <w:bottom w:val="none" w:sz="0" w:space="0" w:color="auto"/>
        <w:right w:val="none" w:sz="0" w:space="0" w:color="auto"/>
      </w:divBdr>
    </w:div>
    <w:div w:id="1826891389">
      <w:marLeft w:val="0"/>
      <w:marRight w:val="0"/>
      <w:marTop w:val="0"/>
      <w:marBottom w:val="0"/>
      <w:divBdr>
        <w:top w:val="none" w:sz="0" w:space="0" w:color="auto"/>
        <w:left w:val="none" w:sz="0" w:space="0" w:color="auto"/>
        <w:bottom w:val="none" w:sz="0" w:space="0" w:color="auto"/>
        <w:right w:val="none" w:sz="0" w:space="0" w:color="auto"/>
      </w:divBdr>
    </w:div>
    <w:div w:id="1826891390">
      <w:marLeft w:val="0"/>
      <w:marRight w:val="0"/>
      <w:marTop w:val="0"/>
      <w:marBottom w:val="0"/>
      <w:divBdr>
        <w:top w:val="none" w:sz="0" w:space="0" w:color="auto"/>
        <w:left w:val="none" w:sz="0" w:space="0" w:color="auto"/>
        <w:bottom w:val="none" w:sz="0" w:space="0" w:color="auto"/>
        <w:right w:val="none" w:sz="0" w:space="0" w:color="auto"/>
      </w:divBdr>
    </w:div>
    <w:div w:id="1826891391">
      <w:marLeft w:val="0"/>
      <w:marRight w:val="0"/>
      <w:marTop w:val="0"/>
      <w:marBottom w:val="0"/>
      <w:divBdr>
        <w:top w:val="none" w:sz="0" w:space="0" w:color="auto"/>
        <w:left w:val="none" w:sz="0" w:space="0" w:color="auto"/>
        <w:bottom w:val="none" w:sz="0" w:space="0" w:color="auto"/>
        <w:right w:val="none" w:sz="0" w:space="0" w:color="auto"/>
      </w:divBdr>
    </w:div>
    <w:div w:id="1826891392">
      <w:marLeft w:val="0"/>
      <w:marRight w:val="0"/>
      <w:marTop w:val="0"/>
      <w:marBottom w:val="0"/>
      <w:divBdr>
        <w:top w:val="none" w:sz="0" w:space="0" w:color="auto"/>
        <w:left w:val="none" w:sz="0" w:space="0" w:color="auto"/>
        <w:bottom w:val="none" w:sz="0" w:space="0" w:color="auto"/>
        <w:right w:val="none" w:sz="0" w:space="0" w:color="auto"/>
      </w:divBdr>
    </w:div>
    <w:div w:id="1826891393">
      <w:marLeft w:val="0"/>
      <w:marRight w:val="0"/>
      <w:marTop w:val="0"/>
      <w:marBottom w:val="0"/>
      <w:divBdr>
        <w:top w:val="none" w:sz="0" w:space="0" w:color="auto"/>
        <w:left w:val="none" w:sz="0" w:space="0" w:color="auto"/>
        <w:bottom w:val="none" w:sz="0" w:space="0" w:color="auto"/>
        <w:right w:val="none" w:sz="0" w:space="0" w:color="auto"/>
      </w:divBdr>
    </w:div>
    <w:div w:id="1826891394">
      <w:marLeft w:val="0"/>
      <w:marRight w:val="0"/>
      <w:marTop w:val="0"/>
      <w:marBottom w:val="0"/>
      <w:divBdr>
        <w:top w:val="none" w:sz="0" w:space="0" w:color="auto"/>
        <w:left w:val="none" w:sz="0" w:space="0" w:color="auto"/>
        <w:bottom w:val="none" w:sz="0" w:space="0" w:color="auto"/>
        <w:right w:val="none" w:sz="0" w:space="0" w:color="auto"/>
      </w:divBdr>
    </w:div>
    <w:div w:id="1826891395">
      <w:marLeft w:val="0"/>
      <w:marRight w:val="0"/>
      <w:marTop w:val="0"/>
      <w:marBottom w:val="0"/>
      <w:divBdr>
        <w:top w:val="none" w:sz="0" w:space="0" w:color="auto"/>
        <w:left w:val="none" w:sz="0" w:space="0" w:color="auto"/>
        <w:bottom w:val="none" w:sz="0" w:space="0" w:color="auto"/>
        <w:right w:val="none" w:sz="0" w:space="0" w:color="auto"/>
      </w:divBdr>
    </w:div>
    <w:div w:id="1826891396">
      <w:marLeft w:val="0"/>
      <w:marRight w:val="0"/>
      <w:marTop w:val="0"/>
      <w:marBottom w:val="0"/>
      <w:divBdr>
        <w:top w:val="none" w:sz="0" w:space="0" w:color="auto"/>
        <w:left w:val="none" w:sz="0" w:space="0" w:color="auto"/>
        <w:bottom w:val="none" w:sz="0" w:space="0" w:color="auto"/>
        <w:right w:val="none" w:sz="0" w:space="0" w:color="auto"/>
      </w:divBdr>
    </w:div>
    <w:div w:id="1826891397">
      <w:marLeft w:val="0"/>
      <w:marRight w:val="0"/>
      <w:marTop w:val="0"/>
      <w:marBottom w:val="0"/>
      <w:divBdr>
        <w:top w:val="none" w:sz="0" w:space="0" w:color="auto"/>
        <w:left w:val="none" w:sz="0" w:space="0" w:color="auto"/>
        <w:bottom w:val="none" w:sz="0" w:space="0" w:color="auto"/>
        <w:right w:val="none" w:sz="0" w:space="0" w:color="auto"/>
      </w:divBdr>
    </w:div>
    <w:div w:id="1826891398">
      <w:marLeft w:val="0"/>
      <w:marRight w:val="0"/>
      <w:marTop w:val="0"/>
      <w:marBottom w:val="0"/>
      <w:divBdr>
        <w:top w:val="none" w:sz="0" w:space="0" w:color="auto"/>
        <w:left w:val="none" w:sz="0" w:space="0" w:color="auto"/>
        <w:bottom w:val="none" w:sz="0" w:space="0" w:color="auto"/>
        <w:right w:val="none" w:sz="0" w:space="0" w:color="auto"/>
      </w:divBdr>
    </w:div>
    <w:div w:id="1826891399">
      <w:marLeft w:val="0"/>
      <w:marRight w:val="0"/>
      <w:marTop w:val="0"/>
      <w:marBottom w:val="0"/>
      <w:divBdr>
        <w:top w:val="none" w:sz="0" w:space="0" w:color="auto"/>
        <w:left w:val="none" w:sz="0" w:space="0" w:color="auto"/>
        <w:bottom w:val="none" w:sz="0" w:space="0" w:color="auto"/>
        <w:right w:val="none" w:sz="0" w:space="0" w:color="auto"/>
      </w:divBdr>
    </w:div>
    <w:div w:id="1826891400">
      <w:marLeft w:val="0"/>
      <w:marRight w:val="0"/>
      <w:marTop w:val="0"/>
      <w:marBottom w:val="0"/>
      <w:divBdr>
        <w:top w:val="none" w:sz="0" w:space="0" w:color="auto"/>
        <w:left w:val="none" w:sz="0" w:space="0" w:color="auto"/>
        <w:bottom w:val="none" w:sz="0" w:space="0" w:color="auto"/>
        <w:right w:val="none" w:sz="0" w:space="0" w:color="auto"/>
      </w:divBdr>
    </w:div>
    <w:div w:id="1826891401">
      <w:marLeft w:val="0"/>
      <w:marRight w:val="0"/>
      <w:marTop w:val="0"/>
      <w:marBottom w:val="0"/>
      <w:divBdr>
        <w:top w:val="none" w:sz="0" w:space="0" w:color="auto"/>
        <w:left w:val="none" w:sz="0" w:space="0" w:color="auto"/>
        <w:bottom w:val="none" w:sz="0" w:space="0" w:color="auto"/>
        <w:right w:val="none" w:sz="0" w:space="0" w:color="auto"/>
      </w:divBdr>
    </w:div>
    <w:div w:id="1826891402">
      <w:marLeft w:val="0"/>
      <w:marRight w:val="0"/>
      <w:marTop w:val="0"/>
      <w:marBottom w:val="0"/>
      <w:divBdr>
        <w:top w:val="none" w:sz="0" w:space="0" w:color="auto"/>
        <w:left w:val="none" w:sz="0" w:space="0" w:color="auto"/>
        <w:bottom w:val="none" w:sz="0" w:space="0" w:color="auto"/>
        <w:right w:val="none" w:sz="0" w:space="0" w:color="auto"/>
      </w:divBdr>
    </w:div>
    <w:div w:id="1826891403">
      <w:marLeft w:val="0"/>
      <w:marRight w:val="0"/>
      <w:marTop w:val="0"/>
      <w:marBottom w:val="0"/>
      <w:divBdr>
        <w:top w:val="none" w:sz="0" w:space="0" w:color="auto"/>
        <w:left w:val="none" w:sz="0" w:space="0" w:color="auto"/>
        <w:bottom w:val="none" w:sz="0" w:space="0" w:color="auto"/>
        <w:right w:val="none" w:sz="0" w:space="0" w:color="auto"/>
      </w:divBdr>
    </w:div>
    <w:div w:id="1826891404">
      <w:marLeft w:val="0"/>
      <w:marRight w:val="0"/>
      <w:marTop w:val="0"/>
      <w:marBottom w:val="0"/>
      <w:divBdr>
        <w:top w:val="none" w:sz="0" w:space="0" w:color="auto"/>
        <w:left w:val="none" w:sz="0" w:space="0" w:color="auto"/>
        <w:bottom w:val="none" w:sz="0" w:space="0" w:color="auto"/>
        <w:right w:val="none" w:sz="0" w:space="0" w:color="auto"/>
      </w:divBdr>
    </w:div>
    <w:div w:id="1826891405">
      <w:marLeft w:val="0"/>
      <w:marRight w:val="0"/>
      <w:marTop w:val="0"/>
      <w:marBottom w:val="0"/>
      <w:divBdr>
        <w:top w:val="none" w:sz="0" w:space="0" w:color="auto"/>
        <w:left w:val="none" w:sz="0" w:space="0" w:color="auto"/>
        <w:bottom w:val="none" w:sz="0" w:space="0" w:color="auto"/>
        <w:right w:val="none" w:sz="0" w:space="0" w:color="auto"/>
      </w:divBdr>
    </w:div>
    <w:div w:id="1826891406">
      <w:marLeft w:val="0"/>
      <w:marRight w:val="0"/>
      <w:marTop w:val="0"/>
      <w:marBottom w:val="0"/>
      <w:divBdr>
        <w:top w:val="none" w:sz="0" w:space="0" w:color="auto"/>
        <w:left w:val="none" w:sz="0" w:space="0" w:color="auto"/>
        <w:bottom w:val="none" w:sz="0" w:space="0" w:color="auto"/>
        <w:right w:val="none" w:sz="0" w:space="0" w:color="auto"/>
      </w:divBdr>
    </w:div>
    <w:div w:id="1900433791">
      <w:bodyDiv w:val="1"/>
      <w:marLeft w:val="0"/>
      <w:marRight w:val="0"/>
      <w:marTop w:val="0"/>
      <w:marBottom w:val="0"/>
      <w:divBdr>
        <w:top w:val="none" w:sz="0" w:space="0" w:color="auto"/>
        <w:left w:val="none" w:sz="0" w:space="0" w:color="auto"/>
        <w:bottom w:val="none" w:sz="0" w:space="0" w:color="auto"/>
        <w:right w:val="none" w:sz="0" w:space="0" w:color="auto"/>
      </w:divBdr>
    </w:div>
    <w:div w:id="1990009988">
      <w:bodyDiv w:val="1"/>
      <w:marLeft w:val="0"/>
      <w:marRight w:val="0"/>
      <w:marTop w:val="0"/>
      <w:marBottom w:val="0"/>
      <w:divBdr>
        <w:top w:val="none" w:sz="0" w:space="0" w:color="auto"/>
        <w:left w:val="none" w:sz="0" w:space="0" w:color="auto"/>
        <w:bottom w:val="none" w:sz="0" w:space="0" w:color="auto"/>
        <w:right w:val="none" w:sz="0" w:space="0" w:color="auto"/>
      </w:divBdr>
      <w:divsChild>
        <w:div w:id="1017075759">
          <w:marLeft w:val="0"/>
          <w:marRight w:val="0"/>
          <w:marTop w:val="0"/>
          <w:marBottom w:val="0"/>
          <w:divBdr>
            <w:top w:val="none" w:sz="0" w:space="0" w:color="auto"/>
            <w:left w:val="none" w:sz="0" w:space="0" w:color="auto"/>
            <w:bottom w:val="none" w:sz="0" w:space="0" w:color="auto"/>
            <w:right w:val="none" w:sz="0" w:space="0" w:color="auto"/>
          </w:divBdr>
        </w:div>
        <w:div w:id="677469418">
          <w:marLeft w:val="0"/>
          <w:marRight w:val="0"/>
          <w:marTop w:val="0"/>
          <w:marBottom w:val="0"/>
          <w:divBdr>
            <w:top w:val="none" w:sz="0" w:space="0" w:color="auto"/>
            <w:left w:val="none" w:sz="0" w:space="0" w:color="auto"/>
            <w:bottom w:val="none" w:sz="0" w:space="0" w:color="auto"/>
            <w:right w:val="none" w:sz="0" w:space="0" w:color="auto"/>
          </w:divBdr>
        </w:div>
        <w:div w:id="846019509">
          <w:marLeft w:val="0"/>
          <w:marRight w:val="0"/>
          <w:marTop w:val="0"/>
          <w:marBottom w:val="0"/>
          <w:divBdr>
            <w:top w:val="none" w:sz="0" w:space="0" w:color="auto"/>
            <w:left w:val="none" w:sz="0" w:space="0" w:color="auto"/>
            <w:bottom w:val="none" w:sz="0" w:space="0" w:color="auto"/>
            <w:right w:val="none" w:sz="0" w:space="0" w:color="auto"/>
          </w:divBdr>
        </w:div>
        <w:div w:id="963315317">
          <w:marLeft w:val="0"/>
          <w:marRight w:val="0"/>
          <w:marTop w:val="0"/>
          <w:marBottom w:val="0"/>
          <w:divBdr>
            <w:top w:val="none" w:sz="0" w:space="0" w:color="auto"/>
            <w:left w:val="none" w:sz="0" w:space="0" w:color="auto"/>
            <w:bottom w:val="none" w:sz="0" w:space="0" w:color="auto"/>
            <w:right w:val="none" w:sz="0" w:space="0" w:color="auto"/>
          </w:divBdr>
        </w:div>
        <w:div w:id="892620953">
          <w:marLeft w:val="0"/>
          <w:marRight w:val="0"/>
          <w:marTop w:val="0"/>
          <w:marBottom w:val="0"/>
          <w:divBdr>
            <w:top w:val="none" w:sz="0" w:space="0" w:color="auto"/>
            <w:left w:val="none" w:sz="0" w:space="0" w:color="auto"/>
            <w:bottom w:val="none" w:sz="0" w:space="0" w:color="auto"/>
            <w:right w:val="none" w:sz="0" w:space="0" w:color="auto"/>
          </w:divBdr>
        </w:div>
        <w:div w:id="582302708">
          <w:marLeft w:val="0"/>
          <w:marRight w:val="0"/>
          <w:marTop w:val="0"/>
          <w:marBottom w:val="0"/>
          <w:divBdr>
            <w:top w:val="none" w:sz="0" w:space="0" w:color="auto"/>
            <w:left w:val="none" w:sz="0" w:space="0" w:color="auto"/>
            <w:bottom w:val="none" w:sz="0" w:space="0" w:color="auto"/>
            <w:right w:val="none" w:sz="0" w:space="0" w:color="auto"/>
          </w:divBdr>
        </w:div>
        <w:div w:id="132254273">
          <w:marLeft w:val="0"/>
          <w:marRight w:val="0"/>
          <w:marTop w:val="0"/>
          <w:marBottom w:val="0"/>
          <w:divBdr>
            <w:top w:val="none" w:sz="0" w:space="0" w:color="auto"/>
            <w:left w:val="none" w:sz="0" w:space="0" w:color="auto"/>
            <w:bottom w:val="none" w:sz="0" w:space="0" w:color="auto"/>
            <w:right w:val="none" w:sz="0" w:space="0" w:color="auto"/>
          </w:divBdr>
        </w:div>
        <w:div w:id="1900747567">
          <w:marLeft w:val="0"/>
          <w:marRight w:val="0"/>
          <w:marTop w:val="0"/>
          <w:marBottom w:val="0"/>
          <w:divBdr>
            <w:top w:val="none" w:sz="0" w:space="0" w:color="auto"/>
            <w:left w:val="none" w:sz="0" w:space="0" w:color="auto"/>
            <w:bottom w:val="none" w:sz="0" w:space="0" w:color="auto"/>
            <w:right w:val="none" w:sz="0" w:space="0" w:color="auto"/>
          </w:divBdr>
        </w:div>
        <w:div w:id="1547520022">
          <w:marLeft w:val="0"/>
          <w:marRight w:val="0"/>
          <w:marTop w:val="0"/>
          <w:marBottom w:val="0"/>
          <w:divBdr>
            <w:top w:val="none" w:sz="0" w:space="0" w:color="auto"/>
            <w:left w:val="none" w:sz="0" w:space="0" w:color="auto"/>
            <w:bottom w:val="none" w:sz="0" w:space="0" w:color="auto"/>
            <w:right w:val="none" w:sz="0" w:space="0" w:color="auto"/>
          </w:divBdr>
        </w:div>
        <w:div w:id="14232608">
          <w:marLeft w:val="0"/>
          <w:marRight w:val="0"/>
          <w:marTop w:val="0"/>
          <w:marBottom w:val="0"/>
          <w:divBdr>
            <w:top w:val="none" w:sz="0" w:space="0" w:color="auto"/>
            <w:left w:val="none" w:sz="0" w:space="0" w:color="auto"/>
            <w:bottom w:val="none" w:sz="0" w:space="0" w:color="auto"/>
            <w:right w:val="none" w:sz="0" w:space="0" w:color="auto"/>
          </w:divBdr>
        </w:div>
        <w:div w:id="1706295843">
          <w:marLeft w:val="0"/>
          <w:marRight w:val="0"/>
          <w:marTop w:val="0"/>
          <w:marBottom w:val="0"/>
          <w:divBdr>
            <w:top w:val="none" w:sz="0" w:space="0" w:color="auto"/>
            <w:left w:val="none" w:sz="0" w:space="0" w:color="auto"/>
            <w:bottom w:val="none" w:sz="0" w:space="0" w:color="auto"/>
            <w:right w:val="none" w:sz="0" w:space="0" w:color="auto"/>
          </w:divBdr>
        </w:div>
        <w:div w:id="190462410">
          <w:marLeft w:val="0"/>
          <w:marRight w:val="0"/>
          <w:marTop w:val="0"/>
          <w:marBottom w:val="0"/>
          <w:divBdr>
            <w:top w:val="none" w:sz="0" w:space="0" w:color="auto"/>
            <w:left w:val="none" w:sz="0" w:space="0" w:color="auto"/>
            <w:bottom w:val="none" w:sz="0" w:space="0" w:color="auto"/>
            <w:right w:val="none" w:sz="0" w:space="0" w:color="auto"/>
          </w:divBdr>
        </w:div>
        <w:div w:id="169874553">
          <w:marLeft w:val="0"/>
          <w:marRight w:val="0"/>
          <w:marTop w:val="0"/>
          <w:marBottom w:val="0"/>
          <w:divBdr>
            <w:top w:val="none" w:sz="0" w:space="0" w:color="auto"/>
            <w:left w:val="none" w:sz="0" w:space="0" w:color="auto"/>
            <w:bottom w:val="none" w:sz="0" w:space="0" w:color="auto"/>
            <w:right w:val="none" w:sz="0" w:space="0" w:color="auto"/>
          </w:divBdr>
        </w:div>
      </w:divsChild>
    </w:div>
    <w:div w:id="2060543206">
      <w:bodyDiv w:val="1"/>
      <w:marLeft w:val="0"/>
      <w:marRight w:val="0"/>
      <w:marTop w:val="0"/>
      <w:marBottom w:val="0"/>
      <w:divBdr>
        <w:top w:val="none" w:sz="0" w:space="0" w:color="auto"/>
        <w:left w:val="none" w:sz="0" w:space="0" w:color="auto"/>
        <w:bottom w:val="none" w:sz="0" w:space="0" w:color="auto"/>
        <w:right w:val="none" w:sz="0" w:space="0" w:color="auto"/>
      </w:divBdr>
      <w:divsChild>
        <w:div w:id="327288817">
          <w:marLeft w:val="0"/>
          <w:marRight w:val="0"/>
          <w:marTop w:val="0"/>
          <w:marBottom w:val="0"/>
          <w:divBdr>
            <w:top w:val="none" w:sz="0" w:space="0" w:color="auto"/>
            <w:left w:val="none" w:sz="0" w:space="0" w:color="auto"/>
            <w:bottom w:val="none" w:sz="0" w:space="0" w:color="auto"/>
            <w:right w:val="none" w:sz="0" w:space="0" w:color="auto"/>
          </w:divBdr>
        </w:div>
        <w:div w:id="640887075">
          <w:marLeft w:val="0"/>
          <w:marRight w:val="0"/>
          <w:marTop w:val="0"/>
          <w:marBottom w:val="0"/>
          <w:divBdr>
            <w:top w:val="none" w:sz="0" w:space="0" w:color="auto"/>
            <w:left w:val="none" w:sz="0" w:space="0" w:color="auto"/>
            <w:bottom w:val="none" w:sz="0" w:space="0" w:color="auto"/>
            <w:right w:val="none" w:sz="0" w:space="0" w:color="auto"/>
          </w:divBdr>
        </w:div>
        <w:div w:id="1255549082">
          <w:marLeft w:val="0"/>
          <w:marRight w:val="0"/>
          <w:marTop w:val="0"/>
          <w:marBottom w:val="0"/>
          <w:divBdr>
            <w:top w:val="none" w:sz="0" w:space="0" w:color="auto"/>
            <w:left w:val="none" w:sz="0" w:space="0" w:color="auto"/>
            <w:bottom w:val="none" w:sz="0" w:space="0" w:color="auto"/>
            <w:right w:val="none" w:sz="0" w:space="0" w:color="auto"/>
          </w:divBdr>
        </w:div>
        <w:div w:id="1084299622">
          <w:marLeft w:val="0"/>
          <w:marRight w:val="0"/>
          <w:marTop w:val="0"/>
          <w:marBottom w:val="0"/>
          <w:divBdr>
            <w:top w:val="none" w:sz="0" w:space="0" w:color="auto"/>
            <w:left w:val="none" w:sz="0" w:space="0" w:color="auto"/>
            <w:bottom w:val="none" w:sz="0" w:space="0" w:color="auto"/>
            <w:right w:val="none" w:sz="0" w:space="0" w:color="auto"/>
          </w:divBdr>
        </w:div>
        <w:div w:id="1928805824">
          <w:marLeft w:val="0"/>
          <w:marRight w:val="0"/>
          <w:marTop w:val="0"/>
          <w:marBottom w:val="0"/>
          <w:divBdr>
            <w:top w:val="none" w:sz="0" w:space="0" w:color="auto"/>
            <w:left w:val="none" w:sz="0" w:space="0" w:color="auto"/>
            <w:bottom w:val="none" w:sz="0" w:space="0" w:color="auto"/>
            <w:right w:val="none" w:sz="0" w:space="0" w:color="auto"/>
          </w:divBdr>
        </w:div>
        <w:div w:id="241259426">
          <w:marLeft w:val="0"/>
          <w:marRight w:val="0"/>
          <w:marTop w:val="0"/>
          <w:marBottom w:val="0"/>
          <w:divBdr>
            <w:top w:val="none" w:sz="0" w:space="0" w:color="auto"/>
            <w:left w:val="none" w:sz="0" w:space="0" w:color="auto"/>
            <w:bottom w:val="none" w:sz="0" w:space="0" w:color="auto"/>
            <w:right w:val="none" w:sz="0" w:space="0" w:color="auto"/>
          </w:divBdr>
        </w:div>
        <w:div w:id="56783874">
          <w:marLeft w:val="0"/>
          <w:marRight w:val="0"/>
          <w:marTop w:val="0"/>
          <w:marBottom w:val="0"/>
          <w:divBdr>
            <w:top w:val="none" w:sz="0" w:space="0" w:color="auto"/>
            <w:left w:val="none" w:sz="0" w:space="0" w:color="auto"/>
            <w:bottom w:val="none" w:sz="0" w:space="0" w:color="auto"/>
            <w:right w:val="none" w:sz="0" w:space="0" w:color="auto"/>
          </w:divBdr>
        </w:div>
        <w:div w:id="595555777">
          <w:marLeft w:val="0"/>
          <w:marRight w:val="0"/>
          <w:marTop w:val="0"/>
          <w:marBottom w:val="0"/>
          <w:divBdr>
            <w:top w:val="none" w:sz="0" w:space="0" w:color="auto"/>
            <w:left w:val="none" w:sz="0" w:space="0" w:color="auto"/>
            <w:bottom w:val="none" w:sz="0" w:space="0" w:color="auto"/>
            <w:right w:val="none" w:sz="0" w:space="0" w:color="auto"/>
          </w:divBdr>
        </w:div>
        <w:div w:id="702828826">
          <w:marLeft w:val="0"/>
          <w:marRight w:val="0"/>
          <w:marTop w:val="0"/>
          <w:marBottom w:val="0"/>
          <w:divBdr>
            <w:top w:val="none" w:sz="0" w:space="0" w:color="auto"/>
            <w:left w:val="none" w:sz="0" w:space="0" w:color="auto"/>
            <w:bottom w:val="none" w:sz="0" w:space="0" w:color="auto"/>
            <w:right w:val="none" w:sz="0" w:space="0" w:color="auto"/>
          </w:divBdr>
        </w:div>
        <w:div w:id="27149773">
          <w:marLeft w:val="0"/>
          <w:marRight w:val="0"/>
          <w:marTop w:val="0"/>
          <w:marBottom w:val="0"/>
          <w:divBdr>
            <w:top w:val="none" w:sz="0" w:space="0" w:color="auto"/>
            <w:left w:val="none" w:sz="0" w:space="0" w:color="auto"/>
            <w:bottom w:val="none" w:sz="0" w:space="0" w:color="auto"/>
            <w:right w:val="none" w:sz="0" w:space="0" w:color="auto"/>
          </w:divBdr>
        </w:div>
        <w:div w:id="1802575157">
          <w:marLeft w:val="0"/>
          <w:marRight w:val="0"/>
          <w:marTop w:val="0"/>
          <w:marBottom w:val="0"/>
          <w:divBdr>
            <w:top w:val="none" w:sz="0" w:space="0" w:color="auto"/>
            <w:left w:val="none" w:sz="0" w:space="0" w:color="auto"/>
            <w:bottom w:val="none" w:sz="0" w:space="0" w:color="auto"/>
            <w:right w:val="none" w:sz="0" w:space="0" w:color="auto"/>
          </w:divBdr>
        </w:div>
        <w:div w:id="325674337">
          <w:marLeft w:val="0"/>
          <w:marRight w:val="0"/>
          <w:marTop w:val="0"/>
          <w:marBottom w:val="0"/>
          <w:divBdr>
            <w:top w:val="none" w:sz="0" w:space="0" w:color="auto"/>
            <w:left w:val="none" w:sz="0" w:space="0" w:color="auto"/>
            <w:bottom w:val="none" w:sz="0" w:space="0" w:color="auto"/>
            <w:right w:val="none" w:sz="0" w:space="0" w:color="auto"/>
          </w:divBdr>
        </w:div>
        <w:div w:id="1725373000">
          <w:marLeft w:val="0"/>
          <w:marRight w:val="0"/>
          <w:marTop w:val="0"/>
          <w:marBottom w:val="0"/>
          <w:divBdr>
            <w:top w:val="none" w:sz="0" w:space="0" w:color="auto"/>
            <w:left w:val="none" w:sz="0" w:space="0" w:color="auto"/>
            <w:bottom w:val="none" w:sz="0" w:space="0" w:color="auto"/>
            <w:right w:val="none" w:sz="0" w:space="0" w:color="auto"/>
          </w:divBdr>
        </w:div>
        <w:div w:id="1074275332">
          <w:marLeft w:val="0"/>
          <w:marRight w:val="0"/>
          <w:marTop w:val="0"/>
          <w:marBottom w:val="0"/>
          <w:divBdr>
            <w:top w:val="none" w:sz="0" w:space="0" w:color="auto"/>
            <w:left w:val="none" w:sz="0" w:space="0" w:color="auto"/>
            <w:bottom w:val="none" w:sz="0" w:space="0" w:color="auto"/>
            <w:right w:val="none" w:sz="0" w:space="0" w:color="auto"/>
          </w:divBdr>
        </w:div>
        <w:div w:id="1184629196">
          <w:marLeft w:val="0"/>
          <w:marRight w:val="0"/>
          <w:marTop w:val="0"/>
          <w:marBottom w:val="0"/>
          <w:divBdr>
            <w:top w:val="none" w:sz="0" w:space="0" w:color="auto"/>
            <w:left w:val="none" w:sz="0" w:space="0" w:color="auto"/>
            <w:bottom w:val="none" w:sz="0" w:space="0" w:color="auto"/>
            <w:right w:val="none" w:sz="0" w:space="0" w:color="auto"/>
          </w:divBdr>
        </w:div>
        <w:div w:id="1923685129">
          <w:marLeft w:val="0"/>
          <w:marRight w:val="0"/>
          <w:marTop w:val="0"/>
          <w:marBottom w:val="0"/>
          <w:divBdr>
            <w:top w:val="none" w:sz="0" w:space="0" w:color="auto"/>
            <w:left w:val="none" w:sz="0" w:space="0" w:color="auto"/>
            <w:bottom w:val="none" w:sz="0" w:space="0" w:color="auto"/>
            <w:right w:val="none" w:sz="0" w:space="0" w:color="auto"/>
          </w:divBdr>
        </w:div>
        <w:div w:id="939415556">
          <w:marLeft w:val="0"/>
          <w:marRight w:val="0"/>
          <w:marTop w:val="0"/>
          <w:marBottom w:val="0"/>
          <w:divBdr>
            <w:top w:val="none" w:sz="0" w:space="0" w:color="auto"/>
            <w:left w:val="none" w:sz="0" w:space="0" w:color="auto"/>
            <w:bottom w:val="none" w:sz="0" w:space="0" w:color="auto"/>
            <w:right w:val="none" w:sz="0" w:space="0" w:color="auto"/>
          </w:divBdr>
        </w:div>
        <w:div w:id="1077166432">
          <w:marLeft w:val="0"/>
          <w:marRight w:val="0"/>
          <w:marTop w:val="0"/>
          <w:marBottom w:val="0"/>
          <w:divBdr>
            <w:top w:val="none" w:sz="0" w:space="0" w:color="auto"/>
            <w:left w:val="none" w:sz="0" w:space="0" w:color="auto"/>
            <w:bottom w:val="none" w:sz="0" w:space="0" w:color="auto"/>
            <w:right w:val="none" w:sz="0" w:space="0" w:color="auto"/>
          </w:divBdr>
        </w:div>
        <w:div w:id="248542287">
          <w:marLeft w:val="0"/>
          <w:marRight w:val="0"/>
          <w:marTop w:val="0"/>
          <w:marBottom w:val="0"/>
          <w:divBdr>
            <w:top w:val="none" w:sz="0" w:space="0" w:color="auto"/>
            <w:left w:val="none" w:sz="0" w:space="0" w:color="auto"/>
            <w:bottom w:val="none" w:sz="0" w:space="0" w:color="auto"/>
            <w:right w:val="none" w:sz="0" w:space="0" w:color="auto"/>
          </w:divBdr>
        </w:div>
        <w:div w:id="434593236">
          <w:marLeft w:val="0"/>
          <w:marRight w:val="0"/>
          <w:marTop w:val="0"/>
          <w:marBottom w:val="0"/>
          <w:divBdr>
            <w:top w:val="none" w:sz="0" w:space="0" w:color="auto"/>
            <w:left w:val="none" w:sz="0" w:space="0" w:color="auto"/>
            <w:bottom w:val="none" w:sz="0" w:space="0" w:color="auto"/>
            <w:right w:val="none" w:sz="0" w:space="0" w:color="auto"/>
          </w:divBdr>
        </w:div>
        <w:div w:id="796148087">
          <w:marLeft w:val="0"/>
          <w:marRight w:val="0"/>
          <w:marTop w:val="0"/>
          <w:marBottom w:val="0"/>
          <w:divBdr>
            <w:top w:val="none" w:sz="0" w:space="0" w:color="auto"/>
            <w:left w:val="none" w:sz="0" w:space="0" w:color="auto"/>
            <w:bottom w:val="none" w:sz="0" w:space="0" w:color="auto"/>
            <w:right w:val="none" w:sz="0" w:space="0" w:color="auto"/>
          </w:divBdr>
        </w:div>
      </w:divsChild>
    </w:div>
    <w:div w:id="2101219687">
      <w:bodyDiv w:val="1"/>
      <w:marLeft w:val="0"/>
      <w:marRight w:val="0"/>
      <w:marTop w:val="0"/>
      <w:marBottom w:val="0"/>
      <w:divBdr>
        <w:top w:val="none" w:sz="0" w:space="0" w:color="auto"/>
        <w:left w:val="none" w:sz="0" w:space="0" w:color="auto"/>
        <w:bottom w:val="none" w:sz="0" w:space="0" w:color="auto"/>
        <w:right w:val="none" w:sz="0" w:space="0" w:color="auto"/>
      </w:divBdr>
    </w:div>
    <w:div w:id="211570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www.ecorfan.org/handbooks/Ciencias%20de%20la%20Ingenieria%20y%20Tecnologia%20T-V/Articulo_4.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proyecto987.es/corriente_alterna_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desarrolloweb.com/articulos/1325.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ites.google.com/site/fisicacbtis162/services/2-5-4-potencia-electrica"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escueladeltrabajo.net/Catalogo-general-de-productos-ELECOND.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emb.cl/electroindustria/articulo.mvc?xid=2696" TargetMode="External"/><Relationship Id="rId35" Type="http://schemas.openxmlformats.org/officeDocument/2006/relationships/footer" Target="footer4.xml"/><Relationship Id="rId8" Type="http://schemas.openxmlformats.org/officeDocument/2006/relationships/header" Target="header2.xm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9</Pages>
  <Words>3722</Words>
  <Characters>21216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RCF-37-1</vt:lpstr>
    </vt:vector>
  </TitlesOfParts>
  <Company>RCF</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RCF-37-1</dc:title>
  <dc:subject/>
  <dc:creator>CESAR GALINDO</dc:creator>
  <cp:keywords/>
  <cp:lastModifiedBy>CESAR GALINDO</cp:lastModifiedBy>
  <cp:revision>55</cp:revision>
  <cp:lastPrinted>2017-12-13T04:33:00Z</cp:lastPrinted>
  <dcterms:created xsi:type="dcterms:W3CDTF">2019-01-30T01:46:00Z</dcterms:created>
  <dcterms:modified xsi:type="dcterms:W3CDTF">2019-03-12T10:15:00Z</dcterms:modified>
</cp:coreProperties>
</file>